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both"/>
      </w:pPr>
    </w:p>
    <w:p w14:paraId="0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Извещение о предоставлении земельного участка для индивидуального </w:t>
      </w:r>
      <w:r>
        <w:rPr>
          <w:rFonts w:ascii="Times New Roman" w:hAnsi="Times New Roman"/>
          <w:sz w:val="28"/>
        </w:rPr>
        <w:t xml:space="preserve">жилищного строительства, ведения личного подсобного хозяйства </w:t>
      </w:r>
      <w:r>
        <w:rPr>
          <w:rFonts w:ascii="Times New Roman" w:hAnsi="Times New Roman"/>
          <w:sz w:val="28"/>
        </w:rPr>
        <w:t>в границах населенного пункта, садоводства для собственных нужд</w:t>
      </w:r>
    </w:p>
    <w:p w14:paraId="03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Сообщаем    о   возможности   предоставления   земельного   участка   в</w:t>
      </w:r>
    </w:p>
    <w:p w14:paraId="05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аренду для индивидуального жилищного строительства.</w:t>
      </w:r>
    </w:p>
    <w:p w14:paraId="0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Адрес (описание местоположения) земельного участка: Российская Федерация, </w:t>
      </w:r>
      <w:r>
        <w:rPr>
          <w:rFonts w:ascii="Times New Roman" w:hAnsi="Times New Roman"/>
          <w:sz w:val="28"/>
        </w:rPr>
        <w:t xml:space="preserve">Ставропольский край, г.о. г. Ставрополь г. Ставрополь,                   пер. Питомниковый, з/у 13, кадастровый номер земельного участка 26:12:020601:3021, </w:t>
      </w:r>
      <w:r>
        <w:rPr>
          <w:rFonts w:ascii="Times New Roman" w:hAnsi="Times New Roman"/>
          <w:sz w:val="28"/>
        </w:rPr>
        <w:t>площадь земельного участка: 762 кв.м.</w:t>
      </w:r>
    </w:p>
    <w:p w14:paraId="0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Граждане, заинтересованные в предоставлении  указанного  земельного </w:t>
      </w:r>
      <w:r>
        <w:rPr>
          <w:rFonts w:ascii="Times New Roman" w:hAnsi="Times New Roman"/>
          <w:sz w:val="28"/>
        </w:rPr>
        <w:t xml:space="preserve">участка,  вправе  подавать  заявления о намерении участвовать в аукционе по </w:t>
      </w:r>
      <w:r>
        <w:rPr>
          <w:rFonts w:ascii="Times New Roman" w:hAnsi="Times New Roman"/>
          <w:sz w:val="28"/>
        </w:rPr>
        <w:t xml:space="preserve">продаже права на заключение договора аренды </w:t>
      </w:r>
      <w:r>
        <w:rPr>
          <w:rFonts w:ascii="Times New Roman" w:hAnsi="Times New Roman"/>
          <w:sz w:val="28"/>
        </w:rPr>
        <w:t xml:space="preserve">земельного  участка  в  течение  30  дней  со дня опубликования настоящего </w:t>
      </w:r>
      <w:r>
        <w:rPr>
          <w:rFonts w:ascii="Times New Roman" w:hAnsi="Times New Roman"/>
          <w:sz w:val="28"/>
        </w:rPr>
        <w:t>извещения.</w:t>
      </w:r>
    </w:p>
    <w:p w14:paraId="0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Заявления  о  намерении  участвовать  в аукционе принимаются по адресу: </w:t>
      </w:r>
      <w:r>
        <w:rPr>
          <w:rFonts w:ascii="Times New Roman" w:hAnsi="Times New Roman"/>
          <w:sz w:val="28"/>
        </w:rPr>
        <w:t>город Ставрополь, проспект К. Маркса, 92, каб. 201.</w:t>
      </w:r>
    </w:p>
    <w:p w14:paraId="0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Способы  подачи  заявлений  о  намерении  участвовать  в  аукционе:  на </w:t>
      </w:r>
      <w:r>
        <w:rPr>
          <w:rFonts w:ascii="Times New Roman" w:hAnsi="Times New Roman"/>
          <w:sz w:val="28"/>
        </w:rPr>
        <w:t xml:space="preserve">бумажном  носителе  лично  либо почтовым отправлением, в форме электронного </w:t>
      </w:r>
      <w:r>
        <w:rPr>
          <w:rFonts w:ascii="Times New Roman" w:hAnsi="Times New Roman"/>
          <w:sz w:val="28"/>
        </w:rPr>
        <w:t xml:space="preserve">документа,   подписанного   электронной   подписью  гражданина,  по  адресу </w:t>
      </w:r>
      <w:r>
        <w:rPr>
          <w:rFonts w:ascii="Times New Roman" w:hAnsi="Times New Roman"/>
          <w:sz w:val="28"/>
        </w:rPr>
        <w:t>электронной почты kumi@stavadm.ru.</w:t>
      </w:r>
    </w:p>
    <w:p w14:paraId="0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окончания приема заявлений о намерении участвовать в аукционе: 01.08.2024</w:t>
      </w:r>
      <w:r>
        <w:rPr>
          <w:rFonts w:ascii="Times New Roman" w:hAnsi="Times New Roman"/>
          <w:sz w:val="28"/>
        </w:rPr>
        <w:t>.</w:t>
      </w:r>
    </w:p>
    <w:p w14:paraId="0B000000">
      <w:pPr>
        <w:widowControl w:val="0"/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p w14:paraId="0C00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D000000">
      <w:pPr>
        <w:pStyle w:val="Style_1"/>
        <w:ind/>
        <w:jc w:val="both"/>
        <w:rPr>
          <w:rFonts w:ascii="Times New Roman" w:hAnsi="Times New Roman"/>
          <w:sz w:val="28"/>
        </w:rPr>
      </w:pPr>
      <w:bookmarkStart w:id="1" w:name="_GoBack"/>
      <w:bookmarkEnd w:id="1"/>
    </w:p>
    <w:p w14:paraId="0E000000">
      <w:pPr>
        <w:spacing w:line="240" w:lineRule="exact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Исполняющий обязанности заместителя</w:t>
      </w:r>
    </w:p>
    <w:p w14:paraId="0F000000">
      <w:pPr>
        <w:spacing w:line="240" w:lineRule="exact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главы администрации </w:t>
      </w:r>
      <w:r>
        <w:rPr>
          <w:rFonts w:ascii="Times New Roman" w:hAnsi="Times New Roman"/>
          <w:sz w:val="28"/>
        </w:rPr>
        <w:t xml:space="preserve">города Ставрополя, </w:t>
      </w:r>
    </w:p>
    <w:p w14:paraId="10000000">
      <w:pPr>
        <w:spacing w:line="240" w:lineRule="exact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руководителя </w:t>
      </w:r>
      <w:r>
        <w:rPr>
          <w:rFonts w:ascii="Times New Roman" w:hAnsi="Times New Roman"/>
          <w:sz w:val="28"/>
        </w:rPr>
        <w:t>комитета по управлению</w:t>
      </w:r>
    </w:p>
    <w:p w14:paraId="11000000">
      <w:pPr>
        <w:spacing w:line="240" w:lineRule="exact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муниципальным </w:t>
      </w:r>
      <w:r>
        <w:rPr>
          <w:rFonts w:ascii="Times New Roman" w:hAnsi="Times New Roman"/>
          <w:sz w:val="28"/>
        </w:rPr>
        <w:t xml:space="preserve">имуществом </w:t>
      </w:r>
      <w:r>
        <w:rPr>
          <w:rFonts w:ascii="Times New Roman" w:hAnsi="Times New Roman"/>
          <w:sz w:val="28"/>
        </w:rPr>
        <w:t xml:space="preserve">города </w:t>
      </w:r>
    </w:p>
    <w:p w14:paraId="12000000">
      <w:pPr>
        <w:spacing w:line="240" w:lineRule="exact"/>
        <w:ind w:firstLine="0" w:left="0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Ставрополя</w:t>
      </w:r>
    </w:p>
    <w:p w14:paraId="13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>заместитель руководителя</w:t>
      </w:r>
      <w:r>
        <w:rPr>
          <w:rFonts w:ascii="Times New Roman" w:hAnsi="Times New Roman"/>
          <w:sz w:val="28"/>
        </w:rPr>
        <w:t xml:space="preserve"> комитета</w:t>
      </w:r>
    </w:p>
    <w:p w14:paraId="14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по управлению </w:t>
      </w:r>
      <w:r>
        <w:rPr>
          <w:rFonts w:ascii="Times New Roman" w:hAnsi="Times New Roman"/>
          <w:sz w:val="28"/>
        </w:rPr>
        <w:t>муниципальным</w:t>
      </w:r>
    </w:p>
    <w:p w14:paraId="15000000">
      <w:pPr>
        <w:spacing w:after="0" w:line="240" w:lineRule="exact"/>
        <w:ind/>
        <w:contextualSpacing w:val="1"/>
        <w:jc w:val="both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8"/>
        </w:rPr>
        <w:t xml:space="preserve">имуществом города </w:t>
      </w:r>
      <w:r>
        <w:rPr>
          <w:rFonts w:ascii="Times New Roman" w:hAnsi="Times New Roman"/>
          <w:sz w:val="28"/>
        </w:rPr>
        <w:t>Ставрополя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                                                  </w:t>
      </w:r>
      <w:r>
        <w:rPr>
          <w:rFonts w:ascii="Times New Roman" w:hAnsi="Times New Roman"/>
          <w:b w:val="0"/>
          <w:i w:val="0"/>
          <w:color w:val="000000"/>
          <w:spacing w:val="0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Е.С. Морозова</w:t>
      </w:r>
    </w:p>
    <w:p w14:paraId="16000000">
      <w:pPr>
        <w:spacing w:after="0" w:line="240" w:lineRule="auto"/>
        <w:ind/>
        <w:jc w:val="both"/>
        <w:rPr>
          <w:sz w:val="28"/>
        </w:rPr>
      </w:pPr>
    </w:p>
    <w:p w14:paraId="17000000">
      <w:pPr>
        <w:spacing w:after="0" w:line="240" w:lineRule="auto"/>
        <w:ind/>
        <w:jc w:val="both"/>
        <w:rPr>
          <w:sz w:val="28"/>
        </w:rPr>
      </w:pPr>
    </w:p>
    <w:p w14:paraId="18000000">
      <w:pPr>
        <w:spacing w:after="0" w:line="240" w:lineRule="auto"/>
        <w:ind/>
        <w:jc w:val="both"/>
        <w:rPr>
          <w:sz w:val="28"/>
        </w:rPr>
      </w:pPr>
    </w:p>
    <w:p w14:paraId="19000000">
      <w:pPr>
        <w:spacing w:after="0" w:line="240" w:lineRule="auto"/>
        <w:ind/>
        <w:jc w:val="both"/>
        <w:rPr>
          <w:sz w:val="28"/>
        </w:rPr>
      </w:pPr>
    </w:p>
    <w:p w14:paraId="1A000000">
      <w:pPr>
        <w:spacing w:after="0" w:line="240" w:lineRule="auto"/>
        <w:ind/>
        <w:jc w:val="both"/>
        <w:rPr>
          <w:sz w:val="28"/>
        </w:rPr>
      </w:pPr>
    </w:p>
    <w:p w14:paraId="1B000000">
      <w:pPr>
        <w:spacing w:after="0" w:line="240" w:lineRule="auto"/>
        <w:ind/>
        <w:jc w:val="both"/>
        <w:rPr>
          <w:sz w:val="28"/>
        </w:rPr>
      </w:pPr>
    </w:p>
    <w:p w14:paraId="1C000000">
      <w:pPr>
        <w:spacing w:after="0" w:line="240" w:lineRule="auto"/>
        <w:ind/>
        <w:jc w:val="both"/>
        <w:rPr>
          <w:sz w:val="28"/>
        </w:rPr>
      </w:pPr>
    </w:p>
    <w:p w14:paraId="1D000000">
      <w:pPr>
        <w:spacing w:after="0" w:line="240" w:lineRule="auto"/>
        <w:ind/>
        <w:jc w:val="both"/>
        <w:rPr>
          <w:sz w:val="28"/>
        </w:rPr>
      </w:pPr>
    </w:p>
    <w:p w14:paraId="1E000000">
      <w:pPr>
        <w:spacing w:after="0" w:line="240" w:lineRule="auto"/>
        <w:ind/>
        <w:jc w:val="both"/>
        <w:rPr>
          <w:sz w:val="28"/>
        </w:rPr>
      </w:pPr>
    </w:p>
    <w:p w14:paraId="1F000000">
      <w:pPr>
        <w:spacing w:after="0" w:line="240" w:lineRule="auto"/>
        <w:ind/>
        <w:jc w:val="both"/>
        <w:rPr>
          <w:sz w:val="28"/>
        </w:rPr>
      </w:pPr>
    </w:p>
    <w:p w14:paraId="20000000">
      <w:pPr>
        <w:tabs>
          <w:tab w:leader="none" w:pos="6804" w:val="left"/>
          <w:tab w:leader="none" w:pos="6946" w:val="left"/>
        </w:tabs>
        <w:spacing w:after="0" w:line="180" w:lineRule="exact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Е.П. Горбатова</w:t>
      </w:r>
    </w:p>
    <w:p w14:paraId="21000000">
      <w:pPr>
        <w:widowControl w:val="0"/>
        <w:tabs>
          <w:tab w:leader="none" w:pos="90" w:val="left"/>
          <w:tab w:leader="none" w:pos="6810" w:val="left"/>
        </w:tabs>
        <w:spacing w:after="0" w:line="240" w:lineRule="exact"/>
        <w:ind/>
        <w:rPr>
          <w:sz w:val="28"/>
        </w:rPr>
      </w:pPr>
      <w:r>
        <w:rPr>
          <w:rFonts w:ascii="Times New Roman" w:hAnsi="Times New Roman"/>
          <w:sz w:val="20"/>
        </w:rPr>
        <w:t>74-76-02 (2232)</w:t>
      </w:r>
    </w:p>
    <w:p w14:paraId="22000000">
      <w:pPr>
        <w:spacing w:line="240" w:lineRule="exact"/>
        <w:ind/>
        <w:jc w:val="both"/>
        <w:rPr>
          <w:rFonts w:ascii="Times New Roman" w:hAnsi="Times New Roman"/>
          <w:sz w:val="20"/>
        </w:rPr>
      </w:pPr>
    </w:p>
    <w:sectPr>
      <w:pgSz w:h="16838" w:orient="portrait" w:w="11906"/>
      <w:pgMar w:bottom="1134" w:footer="708" w:gutter="0" w:header="708" w:left="1985" w:right="56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pPr>
      <w:spacing w:after="0" w:line="240" w:lineRule="auto"/>
      <w:ind/>
    </w:pPr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" w:type="paragraph">
    <w:name w:val="ConsPlusNonformat"/>
    <w:link w:val="Style_1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ConsPlusNonformat"/>
    <w:link w:val="Style_1"/>
    <w:rPr>
      <w:rFonts w:ascii="Courier New" w:hAnsi="Courier New"/>
      <w:sz w:val="20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2024-06-26T11:13:49Z</dcterms:modified>
</cp:coreProperties>
</file>