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97D4" w14:textId="77777777" w:rsidR="006C2B89" w:rsidRPr="006C2B89" w:rsidRDefault="006C2B89" w:rsidP="006C2B89">
      <w:pPr>
        <w:tabs>
          <w:tab w:val="left" w:pos="1260"/>
        </w:tabs>
        <w:suppressAutoHyphens/>
        <w:spacing w:after="0" w:line="240" w:lineRule="exact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2B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УТВЕРЖДЕН </w:t>
      </w:r>
    </w:p>
    <w:p w14:paraId="2243AD8F" w14:textId="77777777" w:rsidR="006C2B89" w:rsidRPr="006C2B89" w:rsidRDefault="006C2B89" w:rsidP="006C2B89">
      <w:pPr>
        <w:suppressAutoHyphens/>
        <w:spacing w:after="0" w:line="240" w:lineRule="exact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965FF13" w14:textId="77777777" w:rsidR="006C2B89" w:rsidRPr="006C2B89" w:rsidRDefault="006C2B89" w:rsidP="006C2B89">
      <w:pPr>
        <w:suppressAutoHyphens/>
        <w:spacing w:after="0" w:line="240" w:lineRule="exact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2B8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 администрации</w:t>
      </w:r>
    </w:p>
    <w:p w14:paraId="78F73140" w14:textId="77777777" w:rsidR="006C2B89" w:rsidRPr="006C2B89" w:rsidRDefault="006C2B89" w:rsidP="006C2B89">
      <w:pPr>
        <w:tabs>
          <w:tab w:val="left" w:pos="5220"/>
        </w:tabs>
        <w:suppressAutoHyphens/>
        <w:spacing w:after="0" w:line="240" w:lineRule="exact"/>
        <w:ind w:firstLine="52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2B89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Ставрополя</w:t>
      </w:r>
    </w:p>
    <w:p w14:paraId="3E294AAD" w14:textId="77777777" w:rsidR="006C2B89" w:rsidRPr="006C2B89" w:rsidRDefault="006C2B89" w:rsidP="006C2B89">
      <w:pPr>
        <w:tabs>
          <w:tab w:val="left" w:pos="5220"/>
        </w:tabs>
        <w:suppressAutoHyphens/>
        <w:spacing w:after="0" w:line="240" w:lineRule="exact"/>
        <w:ind w:firstLine="52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2B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                     № </w:t>
      </w:r>
    </w:p>
    <w:p w14:paraId="35066EBA" w14:textId="2AD2D346" w:rsidR="0062628A" w:rsidRDefault="0062628A" w:rsidP="006262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4FFFF04" w14:textId="4BB5B8AB" w:rsidR="0062628A" w:rsidRDefault="0062628A" w:rsidP="00583D78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7A55EF" w14:textId="77777777" w:rsidR="001A071E" w:rsidRDefault="001A071E" w:rsidP="00583D78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271765" w14:textId="3A546F3A" w:rsidR="0062628A" w:rsidRDefault="0062628A" w:rsidP="00583D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4F581CD9" w14:textId="30EB51A6" w:rsidR="006C2B89" w:rsidRDefault="0062628A" w:rsidP="006C2B89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93333992"/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субсидии </w:t>
      </w:r>
      <w:bookmarkStart w:id="1" w:name="_Hlk93330715"/>
      <w:bookmarkStart w:id="2" w:name="_Hlk91579187"/>
      <w:r w:rsidR="006C2B89"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города Ставрополя муниципальному унитарному предприятию ритуальных услуг «Обелиск» </w:t>
      </w:r>
      <w:r w:rsidR="0073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Ставрополя </w:t>
      </w:r>
      <w:r w:rsidR="006C2B89"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возмещение затрат </w:t>
      </w:r>
      <w:r w:rsidR="006C2B89"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услуг согласно гарантированному перечню услуг по погребению в соответствии с Федеральным законом </w:t>
      </w:r>
      <w:r w:rsidR="006C2B89"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>от 12 января 1996 г. № 8-ФЗ</w:t>
      </w:r>
      <w:r w:rsidR="006C2B89"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погребении и похоронном деле»</w:t>
      </w:r>
      <w:bookmarkEnd w:id="0"/>
      <w:bookmarkEnd w:id="1"/>
    </w:p>
    <w:p w14:paraId="0EC744F6" w14:textId="0257850E" w:rsidR="0062628A" w:rsidRDefault="0062628A" w:rsidP="00583D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bookmarkEnd w:id="2"/>
    <w:p w14:paraId="60272C90" w14:textId="59E58CB1" w:rsidR="0062628A" w:rsidRDefault="0062628A" w:rsidP="00CE0C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6535038" w14:textId="0BC1AF4F" w:rsidR="0062628A" w:rsidRDefault="009B2866" w:rsidP="00626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9B28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62628A">
        <w:rPr>
          <w:rFonts w:ascii="Times New Roman" w:eastAsia="Calibri" w:hAnsi="Times New Roman" w:cs="Times New Roman"/>
          <w:sz w:val="28"/>
          <w:szCs w:val="28"/>
          <w:lang w:eastAsia="ru-RU"/>
        </w:rPr>
        <w:t>Общие положения</w:t>
      </w:r>
    </w:p>
    <w:p w14:paraId="5006CB9C" w14:textId="77777777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C1FF7F" w14:textId="45456BE3" w:rsid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Настоящий Порядок предоставления субсидии </w:t>
      </w:r>
      <w:r w:rsidR="007A59DB" w:rsidRPr="007A59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города Ставрополя муниципальному унитарному предприятию ритуальных услуг «Обелиск»</w:t>
      </w:r>
      <w:r w:rsidR="009B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Ставрополя</w:t>
      </w:r>
      <w:r w:rsidR="009B2866" w:rsidRPr="009B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9DB" w:rsidRPr="007A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затрат по предоставлению услуг согласно гарантированному перечню услуг по погребению в соответствии с Федеральным законом от 12 января 1996 г. № 8-ФЗ «О погребении и похоронном деле» 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соответственно – Порядок, субсидия, Специализированная служба)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правила, условия, 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механизм предоставления субсидии из бюджета города Ставрополя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Специализированной службе на возмещение затрат по предоставлению услуг согласно гарантированному перечню услуг  по погребению в соответствии с Федеральным законом </w:t>
      </w:r>
      <w:r w:rsidR="007A59DB"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>от 12 января 1996 г. № 8-ФЗ</w:t>
      </w:r>
      <w:r w:rsidR="007A59DB"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погребении и похоронном деле»</w:t>
      </w:r>
      <w:r w:rsidR="0010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</w:t>
      </w:r>
      <w:r w:rsidR="0010391B"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погребении и похоронном деле»</w:t>
      </w:r>
      <w:r w:rsidR="001039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BB03FF" w14:textId="239F65F1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 предоставляется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городского хозяйства администрации города Ставрополя (далее - Комитет) 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реализации 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поддержка населения города Ставрополя», утвержденной постановлением администрации города Ставрополя от 15.11.2019 № 3246.</w:t>
      </w:r>
    </w:p>
    <w:p w14:paraId="3CAEF345" w14:textId="77777777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 Целью предоставления субсидии является возмещение затрат </w:t>
      </w:r>
      <w:r w:rsidRPr="0062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Специализированной службе в связи с предоставлением </w:t>
      </w:r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безвозмездной основе услуг согласно гарантированному перечню услуг по погребению, предусмотренному статьей 9 Федерального закона «О погребении и похоронном деле» (далее – гарантированный перечень услуг по погребению)</w:t>
      </w:r>
      <w:r w:rsidRPr="0062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EB77AE8" w14:textId="77777777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2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за исключением затрат, подлежащих возмещению за счет средств </w:t>
      </w:r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Пенсионного фонда Российской Федерации;</w:t>
      </w:r>
    </w:p>
    <w:p w14:paraId="7FF2CBC7" w14:textId="77777777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на погребение умерших, не подлежавших обязательному социальному страхованию на случай временной нетрудоспособности и в связи </w:t>
      </w:r>
      <w:r w:rsidRPr="0062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пенсии), за 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исключением затрат, подлежащих возмещению за счет средств 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>Пенсионного фонда Российской Федерации;</w:t>
      </w:r>
    </w:p>
    <w:p w14:paraId="208085A9" w14:textId="5A1177BB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семей, за исключением затрат, подлежащих возмещению за счет средств 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>Фонда социального страхования Российской Федерации.</w:t>
      </w:r>
    </w:p>
    <w:p w14:paraId="273C9449" w14:textId="2137C4D7" w:rsidR="0062628A" w:rsidRDefault="0062628A" w:rsidP="00626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28A">
        <w:rPr>
          <w:rFonts w:ascii="Times New Roman" w:eastAsia="Calibri" w:hAnsi="Times New Roman" w:cs="Times New Roman"/>
          <w:sz w:val="28"/>
          <w:szCs w:val="28"/>
        </w:rPr>
        <w:t>4. 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628A">
        <w:rPr>
          <w:rFonts w:ascii="Times New Roman" w:eastAsia="Calibri" w:hAnsi="Times New Roman" w:cs="Times New Roman"/>
          <w:sz w:val="28"/>
          <w:szCs w:val="28"/>
        </w:rPr>
        <w:t xml:space="preserve">Субсидия предоставляется Комитетом в пределах бюджетных ассигнований, предусмотренных в бюджете города Ставрополя                                на соответствующий финансовый год и плановый период, и лимитов бюджетных обязательств, доведенных в установленном порядке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Pr="0062628A">
        <w:rPr>
          <w:rFonts w:ascii="Times New Roman" w:eastAsia="Calibri" w:hAnsi="Times New Roman" w:cs="Times New Roman"/>
          <w:sz w:val="28"/>
          <w:szCs w:val="28"/>
        </w:rPr>
        <w:t>Комитет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62628A">
        <w:rPr>
          <w:rFonts w:ascii="Times New Roman" w:eastAsia="Calibri" w:hAnsi="Times New Roman" w:cs="Times New Roman"/>
          <w:sz w:val="28"/>
          <w:szCs w:val="28"/>
        </w:rPr>
        <w:t>как получател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62628A">
        <w:rPr>
          <w:rFonts w:ascii="Times New Roman" w:eastAsia="Calibri" w:hAnsi="Times New Roman" w:cs="Times New Roman"/>
          <w:sz w:val="28"/>
          <w:szCs w:val="28"/>
        </w:rPr>
        <w:t xml:space="preserve"> средств бюджета города Ставрополя на предоставление субсидии. </w:t>
      </w:r>
    </w:p>
    <w:p w14:paraId="3940DF28" w14:textId="7E74A463" w:rsidR="004F4F9F" w:rsidRPr="004F4F9F" w:rsidRDefault="0062628A" w:rsidP="00626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28A">
        <w:rPr>
          <w:rFonts w:ascii="Times New Roman" w:eastAsia="Calibri" w:hAnsi="Times New Roman" w:cs="Times New Roman"/>
          <w:sz w:val="28"/>
          <w:szCs w:val="28"/>
        </w:rPr>
        <w:t xml:space="preserve">5. Субсидия предоставляется Комитетом в объеме стоимости услуг, предоставленных Специализированной службой согласно гарантированному перечню услуг по погребению на безвозмездной основе, исходя из стоимости услуг, </w:t>
      </w:r>
      <w:r w:rsidR="00B448CC" w:rsidRPr="0062628A">
        <w:rPr>
          <w:rFonts w:ascii="Times New Roman" w:eastAsia="Calibri" w:hAnsi="Times New Roman" w:cs="Times New Roman"/>
          <w:sz w:val="28"/>
          <w:szCs w:val="28"/>
        </w:rPr>
        <w:t>устанав</w:t>
      </w:r>
      <w:r w:rsidR="00B448CC">
        <w:rPr>
          <w:rFonts w:ascii="Times New Roman" w:eastAsia="Calibri" w:hAnsi="Times New Roman" w:cs="Times New Roman"/>
          <w:sz w:val="28"/>
          <w:szCs w:val="28"/>
        </w:rPr>
        <w:t>ливаемой</w:t>
      </w:r>
      <w:r w:rsidR="004F4F9F">
        <w:rPr>
          <w:rFonts w:ascii="Times New Roman" w:eastAsia="Calibri" w:hAnsi="Times New Roman" w:cs="Times New Roman"/>
          <w:sz w:val="28"/>
          <w:szCs w:val="28"/>
        </w:rPr>
        <w:t xml:space="preserve"> правовым актом</w:t>
      </w:r>
      <w:r w:rsidR="00A67AAB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Ставрополя</w:t>
      </w:r>
      <w:r w:rsidR="004F4F9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C570E3" w14:textId="52358539" w:rsidR="004E09B3" w:rsidRPr="004E09B3" w:rsidRDefault="000423DB" w:rsidP="004E09B3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4E09B3" w:rsidRPr="004E09B3">
        <w:rPr>
          <w:rFonts w:ascii="Times New Roman" w:eastAsia="Calibri" w:hAnsi="Times New Roman" w:cs="Times New Roman"/>
          <w:color w:val="000000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«Бюджет».</w:t>
      </w:r>
    </w:p>
    <w:p w14:paraId="0B1C82A2" w14:textId="77777777" w:rsidR="00EA7D9B" w:rsidRDefault="00EA7D9B" w:rsidP="00B448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1AD28A" w14:textId="0B43D833" w:rsidR="0062628A" w:rsidRPr="0062628A" w:rsidRDefault="009B2866" w:rsidP="00626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B286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2628A" w:rsidRPr="0062628A">
        <w:rPr>
          <w:rFonts w:ascii="Times New Roman" w:eastAsia="Calibri" w:hAnsi="Times New Roman" w:cs="Times New Roman"/>
          <w:sz w:val="28"/>
          <w:szCs w:val="28"/>
        </w:rPr>
        <w:t>Условия и порядок предоставления субсидии</w:t>
      </w:r>
    </w:p>
    <w:p w14:paraId="250BC3BD" w14:textId="77777777" w:rsidR="0062628A" w:rsidRPr="0062628A" w:rsidRDefault="0062628A" w:rsidP="00626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60E7B3" w14:textId="60F59A3A" w:rsidR="0062628A" w:rsidRPr="0062628A" w:rsidRDefault="00CE0C82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62628A"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>. Субсидия предоставляется Специализированной службе при соблюдении следующих условий:</w:t>
      </w:r>
    </w:p>
    <w:p w14:paraId="53A5A727" w14:textId="129A447C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>1) предоставление Специализированной службой в Комитет документов, предусмотренных пунктом 1</w:t>
      </w:r>
      <w:r w:rsidR="00CE0C8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14:paraId="150A56F1" w14:textId="76D95186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>2) Специализированная служба на первое число месяца, предшествующего месяцу, в котором планируется заключение с Комитетом</w:t>
      </w:r>
      <w:r w:rsidR="00EC3D02" w:rsidRPr="00EC3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41AAB"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соглашения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субсидии, должна соответствовать следующим требованиям:</w:t>
      </w:r>
    </w:p>
    <w:p w14:paraId="48B611E0" w14:textId="77777777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>а) у Специализированной службы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BD88C4E" w14:textId="77777777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у Специализированной службы должна отсутствовать просроченная задолженность по возврату в бюджет города Ставрополя субсидий, бюджетных инвестиций, предоставленных в том числе в соответствии с 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иными муниципальными правовыми актами, и иная просроченная задолженность перед бюджетом города Ставрополя;</w:t>
      </w:r>
    </w:p>
    <w:p w14:paraId="0D8B3C38" w14:textId="77777777" w:rsidR="0062628A" w:rsidRPr="0062628A" w:rsidRDefault="0062628A" w:rsidP="00626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 Специализированная служба не должна находиться в процессе  </w:t>
      </w:r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реорганизации, ликвидации, в отношении нее не введена процедура банкротства, ее деятельность не приостановлена в порядке, предусмотренном законодательством Российской Федерации;</w:t>
      </w:r>
    </w:p>
    <w:p w14:paraId="3191E671" w14:textId="2F9BEEEE" w:rsidR="0062628A" w:rsidRPr="0062628A" w:rsidRDefault="0062628A" w:rsidP="00626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г) </w:t>
      </w:r>
      <w:r w:rsidRPr="0062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Специализированная служба </w:t>
      </w:r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 должна получать средства из бюджета города Ставрополя в соответствии с иными муниципальными правовыми актами на цел</w:t>
      </w:r>
      <w:r w:rsidR="00C97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</w:t>
      </w:r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указанн</w:t>
      </w:r>
      <w:r w:rsidR="00C97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ую</w:t>
      </w:r>
      <w:r w:rsidRPr="0062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пункте 3 настоящего Порядка.</w:t>
      </w:r>
    </w:p>
    <w:p w14:paraId="45425C6F" w14:textId="02B29285" w:rsidR="0062628A" w:rsidRPr="0062628A" w:rsidRDefault="00CE0C82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</w:t>
      </w:r>
      <w:r w:rsidR="0062628A"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2628A" w:rsidRPr="0062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Субсидия предоставляется на основании </w:t>
      </w:r>
      <w:r w:rsidR="00241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="0062628A" w:rsidRPr="0062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предоставлении субсидии, заключаемого между Комитетом и Специализированной службой в соответствии с типовой формой, установленной комитетом финансов и бюджета администрации города Ставрополя для соответствующего вида субсидии.</w:t>
      </w:r>
    </w:p>
    <w:p w14:paraId="1DE0F0EF" w14:textId="5C35F665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Дополнительное соглашение к </w:t>
      </w:r>
      <w:r w:rsidR="009B6E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соглашению</w:t>
      </w:r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 предоставлении субсидии, предусматривающее внесение в него изменений или его расторжение, заключается в соответствии с типовой формой, установленной </w:t>
      </w:r>
      <w:r w:rsidRPr="0062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комитетом финансов и бюджета администрации города Ставрополя.</w:t>
      </w:r>
    </w:p>
    <w:p w14:paraId="5987B5CC" w14:textId="2344186D" w:rsidR="0062628A" w:rsidRPr="0062628A" w:rsidRDefault="00CE0C82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="0062628A"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 Для заключения </w:t>
      </w:r>
      <w:r w:rsidR="00241A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соглашения</w:t>
      </w:r>
      <w:r w:rsidR="0062628A"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 предоставлении субсидии </w:t>
      </w:r>
      <w:r w:rsidR="0062628A" w:rsidRPr="0062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Специализированная служба </w:t>
      </w:r>
      <w:r w:rsidR="0062628A"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представляет в Комитет следующие документы:</w:t>
      </w:r>
    </w:p>
    <w:p w14:paraId="46563D0F" w14:textId="7B1CAB43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1) копии учредительных документов и всех изменений к ним, заверенные подписью руководителя Специализированной службы и печатью Специализированной службы;</w:t>
      </w:r>
    </w:p>
    <w:p w14:paraId="75713C24" w14:textId="7E372E2F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2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документы, подтверждающие </w:t>
      </w:r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отсутствие у Специализированной службы на первое число месяца, предшествующего месяцу, в котором планируется заключение с Комитетом </w:t>
      </w:r>
      <w:r w:rsidR="009B6E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 предоставлении субсидии, просроченной задолженности по возврату в бюджет города Ставрополя субсидий, бюджетных инвестиций, предоставленных в том числе в соответствии с иными нормативными правовыми актами, и иной просроченной  задолженности перед бюджетом города Ставрополя;</w:t>
      </w:r>
    </w:p>
    <w:p w14:paraId="141D2D2A" w14:textId="77777777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>копия выписки из Единого государственного реестра юридических лиц, выданной не ранее первого числа месяца, предшествующего месяцу представления документов, заверенная в установленном порядке.</w:t>
      </w:r>
    </w:p>
    <w:p w14:paraId="3E5A4FF1" w14:textId="46788639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CE0C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</w:t>
      </w:r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Комитет в течение 7 рабочих дней со дня представления документов, указанных в пункте </w:t>
      </w:r>
      <w:r w:rsidR="00CE0C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настоящего Порядка, рассматривает 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их и </w:t>
      </w:r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принимает решение о заключении </w:t>
      </w:r>
      <w:r w:rsidR="00AF1B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 предоставлении субсидии или об отказе в заключении </w:t>
      </w:r>
      <w:r w:rsidR="009B6E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62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предоставлении субсидии.</w:t>
      </w:r>
    </w:p>
    <w:p w14:paraId="29B9A66C" w14:textId="67AD5DC5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Решение о заключении </w:t>
      </w:r>
      <w:r w:rsidR="00AF1B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 предоставлении субсидии или об отказе в заключени</w:t>
      </w:r>
      <w:r w:rsidR="009B6E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A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62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предоставлении субсидии направляется Специализированной службе в течение 3 рабочих дней в форме письменного уведомления о заключении </w:t>
      </w:r>
      <w:r w:rsidR="00241A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62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приложением проекта </w:t>
      </w:r>
      <w:r w:rsidR="00AF1B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 предоставлении субсидии или об отказе в заключении </w:t>
      </w:r>
      <w:r w:rsidR="00AF1B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62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приведением оснований, указанных в пункте 1</w:t>
      </w:r>
      <w:r w:rsidR="00CE0C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настоящего Порядка.</w:t>
      </w:r>
    </w:p>
    <w:p w14:paraId="523236DA" w14:textId="79009D22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CE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2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Основаниями </w:t>
      </w:r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для принятия Комитетом решения об отказе в </w:t>
      </w:r>
      <w:r w:rsidRPr="0062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заключении </w:t>
      </w:r>
      <w:r w:rsidR="00AF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62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предоставлении субсидии являются:</w:t>
      </w:r>
    </w:p>
    <w:p w14:paraId="6B6F3D2F" w14:textId="1A1BBB59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несоответствие Специализированной службы требованиям, предусмотренным подпунктом 2 пункта </w:t>
      </w:r>
      <w:r w:rsidR="00CE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2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Порядка;</w:t>
      </w:r>
    </w:p>
    <w:p w14:paraId="258B14CF" w14:textId="4EE5CDB5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непредставление (представление не в полном 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объеме) Специализированной службой документов, предусмотренных пунктом </w:t>
      </w:r>
      <w:r w:rsidR="00CE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2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14:paraId="63AA0FDB" w14:textId="3CFC7E80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недостоверность представленной Специализированной службой информации, указанной в документах, предусмотренных пункт</w:t>
      </w:r>
      <w:r w:rsidR="00F428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14:paraId="0E2F296A" w14:textId="3A4CC374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E0C8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Для получения субсидии 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Специализированная служба ежемесячно, в </w:t>
      </w:r>
      <w:r w:rsidRPr="0062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до 20 числа 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месяца, следующего за отчетным месяцем, 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представляет в Комитет следующие документы:</w:t>
      </w:r>
    </w:p>
    <w:p w14:paraId="42548DB7" w14:textId="15E31337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заявление на получение субсидии на возмещение затрат по предоставлению услуг согласно гарантированному перечню услуг по погребению на бумажном носителе, подписанное руководителем    Специализированной службы и заверенное печатью Специализированной службы, по форме, приведенной в приложении 1 к настоящему Порядку;</w:t>
      </w:r>
    </w:p>
    <w:p w14:paraId="40CD86E3" w14:textId="77777777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отчет о стоимости фактически предоставленных услуг согласно гарантированному перечню услуг по погребению по форме, приведенной в  приложении 2 к настоящему Порядку; </w:t>
      </w:r>
    </w:p>
    <w:p w14:paraId="27BC9167" w14:textId="129C6677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3) иные документы, подтверждающие фактическое предоставление услуг согласно гарантированному перечню услуг по погребению (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заверенные подписью руководителя Специализированной службы и печатью Специализированной службы 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квитанций, актов об оказании ритуальных услуг).</w:t>
      </w:r>
    </w:p>
    <w:p w14:paraId="0822D538" w14:textId="77777777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Заполнение отчетных документов, указанных </w:t>
      </w:r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</w:t>
      </w:r>
      <w:hyperlink r:id="rId7" w:history="1">
        <w:r w:rsidRPr="0062628A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подпункте 2</w:t>
        </w:r>
      </w:hyperlink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>пункта, осуществляется с соблюдением требований законодательства о персональных данных.</w:t>
      </w:r>
    </w:p>
    <w:p w14:paraId="3B5A6CAF" w14:textId="1513B0C9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Документы, указанные в настоящем пункте, должны быть подписаны руководителем и главным бухгалтером 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Специализированной службы 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заверены печатью 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 службы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70836EA" w14:textId="5E37FADE" w:rsidR="0062628A" w:rsidRPr="0062628A" w:rsidRDefault="0062628A" w:rsidP="00626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28A">
        <w:rPr>
          <w:rFonts w:ascii="Times New Roman" w:eastAsia="Calibri" w:hAnsi="Times New Roman" w:cs="Times New Roman"/>
          <w:sz w:val="28"/>
          <w:szCs w:val="28"/>
        </w:rPr>
        <w:t>1</w:t>
      </w:r>
      <w:r w:rsidR="00CE0C82">
        <w:rPr>
          <w:rFonts w:ascii="Times New Roman" w:eastAsia="Calibri" w:hAnsi="Times New Roman" w:cs="Times New Roman"/>
          <w:sz w:val="28"/>
          <w:szCs w:val="28"/>
        </w:rPr>
        <w:t>3</w:t>
      </w:r>
      <w:r w:rsidRPr="0062628A">
        <w:rPr>
          <w:rFonts w:ascii="Times New Roman" w:eastAsia="Calibri" w:hAnsi="Times New Roman" w:cs="Times New Roman"/>
          <w:sz w:val="28"/>
          <w:szCs w:val="28"/>
        </w:rPr>
        <w:t>. Размер субсидии определяется исходя из размера стоимости фактически предоставленных услуг согласно гарантированному перечню услуг по погребению, за вычетом сумм, подлежащих возмещению за счет средств Пенсионного фонда Российской Федерации и Фонда социального страхования Российской Федерации.</w:t>
      </w:r>
    </w:p>
    <w:p w14:paraId="312F7178" w14:textId="77777777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>Объем предоставляемой субсидии определяется по следующей формуле:</w:t>
      </w:r>
    </w:p>
    <w:p w14:paraId="0420E6DC" w14:textId="77777777" w:rsidR="0062628A" w:rsidRPr="00AF1BB3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1BB3">
        <w:rPr>
          <w:rFonts w:ascii="Times New Roman" w:eastAsia="Calibri" w:hAnsi="Times New Roman" w:cs="Times New Roman"/>
          <w:noProof/>
          <w:position w:val="-13"/>
          <w:sz w:val="28"/>
          <w:szCs w:val="28"/>
          <w:lang w:eastAsia="ru-RU"/>
        </w:rPr>
        <w:drawing>
          <wp:inline distT="0" distB="0" distL="0" distR="0" wp14:anchorId="11BEA421" wp14:editId="59AB43BA">
            <wp:extent cx="717550" cy="349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BB3">
        <w:rPr>
          <w:rFonts w:ascii="Times New Roman" w:eastAsia="Calibri" w:hAnsi="Times New Roman" w:cs="Times New Roman"/>
          <w:sz w:val="28"/>
          <w:szCs w:val="28"/>
          <w:lang w:eastAsia="ru-RU"/>
        </w:rPr>
        <w:t>, где</w:t>
      </w:r>
    </w:p>
    <w:p w14:paraId="7D45265D" w14:textId="77777777" w:rsidR="0062628A" w:rsidRPr="00AF1BB3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1BB3">
        <w:rPr>
          <w:rFonts w:ascii="Times New Roman" w:eastAsia="Calibri" w:hAnsi="Times New Roman" w:cs="Times New Roman"/>
          <w:sz w:val="28"/>
          <w:szCs w:val="28"/>
          <w:lang w:eastAsia="ru-RU"/>
        </w:rPr>
        <w:t>S - объем предоставляемой субсидии;</w:t>
      </w:r>
    </w:p>
    <w:p w14:paraId="60DDB093" w14:textId="77777777" w:rsidR="0062628A" w:rsidRPr="00AF1BB3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F1BB3">
        <w:rPr>
          <w:rFonts w:ascii="Times New Roman" w:eastAsia="Calibri" w:hAnsi="Times New Roman" w:cs="Times New Roman"/>
          <w:noProof/>
          <w:color w:val="000000"/>
          <w:position w:val="-13"/>
          <w:sz w:val="28"/>
          <w:szCs w:val="28"/>
          <w:lang w:eastAsia="ru-RU"/>
        </w:rPr>
        <w:drawing>
          <wp:inline distT="0" distB="0" distL="0" distR="0" wp14:anchorId="1A522A30" wp14:editId="5D293154">
            <wp:extent cx="406400" cy="34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B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знак суммирования;</w:t>
      </w:r>
    </w:p>
    <w:p w14:paraId="33CBDBBB" w14:textId="77777777" w:rsidR="0062628A" w:rsidRPr="0062628A" w:rsidRDefault="0062628A" w:rsidP="00626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BB3">
        <w:rPr>
          <w:rFonts w:ascii="Times New Roman" w:eastAsia="Calibri" w:hAnsi="Times New Roman" w:cs="Times New Roman"/>
          <w:color w:val="000000"/>
          <w:sz w:val="28"/>
          <w:szCs w:val="28"/>
        </w:rPr>
        <w:t>R</w:t>
      </w:r>
      <w:r w:rsidRPr="006262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62628A">
        <w:rPr>
          <w:rFonts w:ascii="Times New Roman" w:eastAsia="Calibri" w:hAnsi="Times New Roman" w:cs="Times New Roman"/>
          <w:sz w:val="28"/>
          <w:szCs w:val="28"/>
        </w:rPr>
        <w:t xml:space="preserve">стоимость фактически предоставленных услуг согласно </w:t>
      </w:r>
      <w:r w:rsidRPr="0062628A">
        <w:rPr>
          <w:rFonts w:ascii="Times New Roman" w:eastAsia="Calibri" w:hAnsi="Times New Roman" w:cs="Times New Roman"/>
          <w:sz w:val="28"/>
          <w:szCs w:val="28"/>
        </w:rPr>
        <w:lastRenderedPageBreak/>
        <w:t>гарантированному перечню услуг по погребению, за вычетом сумм, подлежащих возмещению за счет средств Пенсионного фонда Российской Федерации и Фонда социального страхования Российской Федерации.</w:t>
      </w:r>
    </w:p>
    <w:p w14:paraId="2EB97717" w14:textId="149AAACD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E0C8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в течение 7 рабочих дней со дня предоставления                   Специализированной службой документов, указанных в пункте 1</w:t>
      </w:r>
      <w:r w:rsid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Pr="006262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осуществляет их проверку и принимает решение 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 либо об отказе в предоставлении субсидии.</w:t>
      </w:r>
    </w:p>
    <w:p w14:paraId="1C1A8540" w14:textId="225F8BB2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 либо об отказе в предоставлении субсидии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направляется Специализированной службе в течение 3 рабочих дней в форме письменного уведомления о предоставлении субсидии либо об отказе в предоставлении субсидии с приведением оснований, указанных в пункте 1</w:t>
      </w:r>
      <w:r w:rsidR="00CE0C8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14:paraId="40769E33" w14:textId="29E01EFC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Перечисление средств субсидии осуществляется Комитетом на расчетный счет, 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открытый 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Специализированной службой 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учреждениях Центрального банка Российской Федерации или кредитных организациях, не позднее 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десятого рабочего дня со дня принятия решения о предоставлении субсидии.</w:t>
      </w:r>
    </w:p>
    <w:p w14:paraId="219FDBFA" w14:textId="35218A38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E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2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Основаниями </w:t>
      </w:r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для принятия Комитетом решения </w:t>
      </w:r>
      <w:r w:rsidRPr="0062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 предоставлении субсидии</w:t>
      </w:r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14:paraId="0CC6CA4F" w14:textId="30A75220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представление Специализированной службой документов, предусмотренных пунктом </w:t>
      </w:r>
      <w:hyperlink r:id="rId10" w:history="1">
        <w:r w:rsidRPr="0062628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</w:t>
        </w:r>
        <w:r w:rsidR="00CE0C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</w:t>
        </w:r>
      </w:hyperlink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Порядка, не в полном объеме или несоответствие таких документов требованиям, определенным </w:t>
      </w:r>
      <w:hyperlink r:id="rId11" w:history="1">
        <w:r w:rsidRPr="0062628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пунктом 1</w:t>
        </w:r>
        <w:r w:rsidR="00CE0C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</w:t>
        </w:r>
      </w:hyperlink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14:paraId="414BECED" w14:textId="769049AD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2) наличие в документах, представленных Специализированной службой в соответствии с </w:t>
      </w:r>
      <w:hyperlink r:id="rId12" w:history="1">
        <w:r w:rsidRPr="0062628A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пунктом 1</w:t>
        </w:r>
        <w:r w:rsidR="00CE0C82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2</w:t>
        </w:r>
      </w:hyperlink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настоящего Порядка, недостоверной информации.</w:t>
      </w:r>
    </w:p>
    <w:p w14:paraId="18CD0ABB" w14:textId="77777777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>Отказ не препятствует повторному обращению в Комитет после устранения причины, послужившей основанием для отказа.</w:t>
      </w:r>
    </w:p>
    <w:p w14:paraId="0D21581E" w14:textId="0A4D9034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Результатом предоставления субсидии является 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количество граждан, 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обратившихся за 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 услуг согласно 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гарантированному перечню услуг по погребению, указанных в пункте 3 </w:t>
      </w:r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настоящего Порядка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33E2282" w14:textId="12C807B5" w:rsidR="0062628A" w:rsidRPr="0062628A" w:rsidRDefault="0062628A" w:rsidP="00626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Показатели, необходимые для достижения </w:t>
      </w:r>
      <w:r w:rsidR="00F42835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результата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предоставления субсидии, устанавливаются в </w:t>
      </w:r>
      <w:r w:rsidR="009B6E8C"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соглашении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субсидии.</w:t>
      </w:r>
    </w:p>
    <w:p w14:paraId="2BEA8C64" w14:textId="6018B084" w:rsidR="0062628A" w:rsidRDefault="0062628A" w:rsidP="00626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A0B1AD" w14:textId="08D82DE8" w:rsidR="0062628A" w:rsidRPr="002C3B0D" w:rsidRDefault="009B2866" w:rsidP="009B6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III</w:t>
      </w:r>
      <w:r w:rsidRPr="00F428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62628A" w:rsidRPr="002C3B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 к отчетности</w:t>
      </w:r>
    </w:p>
    <w:p w14:paraId="37CD1590" w14:textId="77777777" w:rsidR="0062628A" w:rsidRPr="002C3B0D" w:rsidRDefault="0062628A" w:rsidP="00626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1C0F560" w14:textId="7C67368D" w:rsidR="0062628A" w:rsidRPr="002C3B0D" w:rsidRDefault="0062628A" w:rsidP="00626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B0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E0C82" w:rsidRPr="002C3B0D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2C3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Специализированная служба ежемесячно не позднее 10 числа месяца, следующего за отчетным месяцем, представляет в Комитет </w:t>
      </w:r>
      <w:r w:rsidR="002C3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hyperlink r:id="rId13" w:history="1">
        <w:r w:rsidRPr="002C3B0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отчет</w:t>
        </w:r>
      </w:hyperlink>
      <w:r w:rsidRPr="002C3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достижении результата предоставления субсидии </w:t>
      </w:r>
      <w:r w:rsidRPr="002C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затрат по предоставлению услуг согласно гарантированному перечню </w:t>
      </w:r>
      <w:r w:rsidR="002C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2C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по погребению в соответствии с Федеральным законом </w:t>
      </w:r>
      <w:r w:rsidR="00F42835" w:rsidRPr="007A59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января 1996 г. № 8-ФЗ</w:t>
      </w:r>
      <w:r w:rsidR="00F42835" w:rsidRPr="002C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B0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погребении и похоронном деле»</w:t>
      </w:r>
      <w:r w:rsidRPr="002C3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отчетный период по форме, приведенной</w:t>
      </w:r>
      <w:r w:rsidR="002C3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C3B0D">
        <w:rPr>
          <w:rFonts w:ascii="Times New Roman" w:eastAsia="Calibri" w:hAnsi="Times New Roman" w:cs="Times New Roman"/>
          <w:sz w:val="28"/>
          <w:szCs w:val="28"/>
          <w:lang w:eastAsia="ru-RU"/>
        </w:rPr>
        <w:t>в приложении 3 к настоящему Порядку.</w:t>
      </w:r>
    </w:p>
    <w:p w14:paraId="72924953" w14:textId="0F013B2A" w:rsidR="0062628A" w:rsidRPr="002C3B0D" w:rsidRDefault="00CE0C82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B0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19</w:t>
      </w:r>
      <w:r w:rsidR="0062628A" w:rsidRPr="002C3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Комитет вправе устанавливать в </w:t>
      </w:r>
      <w:r w:rsidR="00AF1BB3" w:rsidRPr="002C3B0D"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соглашении</w:t>
      </w:r>
      <w:r w:rsidR="0062628A" w:rsidRPr="002C3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3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предоставлении субсидии </w:t>
      </w:r>
      <w:r w:rsidR="0062628A" w:rsidRPr="002C3B0D">
        <w:rPr>
          <w:rFonts w:ascii="Times New Roman" w:eastAsia="Calibri" w:hAnsi="Times New Roman" w:cs="Times New Roman"/>
          <w:sz w:val="28"/>
          <w:szCs w:val="28"/>
          <w:lang w:eastAsia="ru-RU"/>
        </w:rPr>
        <w:t>сроки и формы предоставления получателем субсидии дополнительной отчетности.</w:t>
      </w:r>
    </w:p>
    <w:p w14:paraId="5CC124ED" w14:textId="77777777" w:rsidR="0062628A" w:rsidRPr="00583D78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3FEA7E" w14:textId="00C9A6A8" w:rsidR="0062628A" w:rsidRDefault="009B2866" w:rsidP="00AF1BB3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IV. </w:t>
      </w:r>
      <w:r w:rsidR="0062628A"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Требования </w:t>
      </w:r>
    </w:p>
    <w:p w14:paraId="0E79471B" w14:textId="2FC4C5DD" w:rsidR="0062628A" w:rsidRPr="0062628A" w:rsidRDefault="0062628A" w:rsidP="00AF1BB3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>к осуществлению контроля</w:t>
      </w:r>
      <w:r w:rsidR="008167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(мониторинга)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соблюдением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>условий, цели и порядка предоставления субсидии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>и ответственности за их нарушение</w:t>
      </w:r>
    </w:p>
    <w:p w14:paraId="2E38B024" w14:textId="77777777" w:rsidR="0062628A" w:rsidRPr="0062628A" w:rsidRDefault="0062628A" w:rsidP="00626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C9C15C" w14:textId="2B8B9940" w:rsidR="0062628A" w:rsidRPr="0062628A" w:rsidRDefault="0062628A" w:rsidP="00626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Комитет и уполномоченный орган муниципального финансового контроля осуществляют проверку соблюдения условий, цели и </w:t>
      </w:r>
      <w:r w:rsidR="008167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предоставления субсидии Специализированной службе.</w:t>
      </w:r>
    </w:p>
    <w:p w14:paraId="590BE367" w14:textId="510B5711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Средства субсидии подлежат возврату в бюджет города Ставрополя в случае нарушения 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Специализированной службой 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предусмотренных </w:t>
      </w:r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пунктом </w:t>
      </w:r>
      <w:hyperlink r:id="rId14" w:history="1">
        <w:r w:rsidR="000423DB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7</w:t>
        </w:r>
      </w:hyperlink>
      <w:r w:rsidRPr="006262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настоящего Порядка.</w:t>
      </w:r>
    </w:p>
    <w:p w14:paraId="381FBF5C" w14:textId="260DC40C" w:rsidR="0062628A" w:rsidRPr="0062628A" w:rsidRDefault="0062628A" w:rsidP="00626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выявления по итогам проверок, проведенных Комитетом и (или) уполномоченным органом муниципального финансового контроля, факта нарушения условий предоставления субсидии возврат субсидии осуществляется в следующем порядке:</w:t>
      </w:r>
    </w:p>
    <w:p w14:paraId="34FCF734" w14:textId="0F7D538F" w:rsidR="0062628A" w:rsidRPr="0062628A" w:rsidRDefault="0062628A" w:rsidP="00626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Комитет направляет в Специализированную службу требование о возврате в бюджет города Ставрополя средств субсидии в течение 3 рабочих дней со дня выявления нарушения.</w:t>
      </w:r>
    </w:p>
    <w:p w14:paraId="67A44401" w14:textId="77777777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Требование должно содержать суммы, сроки, код бюджетной классификации Российской Федерации, по которому должен быть осуществлен возврат средств субсидии, реквизиты банковского счета, на который должны быть перечислены средства субсидии.</w:t>
      </w:r>
    </w:p>
    <w:p w14:paraId="23D1CA75" w14:textId="77777777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Требование может быть передано 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 службе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(представителю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Специализированной службы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>) лично под расписку или направлено по почте заказным письмом;</w:t>
      </w:r>
    </w:p>
    <w:p w14:paraId="4250BA27" w14:textId="2CB888EE" w:rsidR="0062628A" w:rsidRPr="0062628A" w:rsidRDefault="0062628A" w:rsidP="00626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Специализированная служба производит возврат средств субсидии в течение 3 рабочих дней со дня получения требования о возврате субсидии</w:t>
      </w:r>
      <w:r w:rsidR="00E66A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02473B" w14:textId="0D519A4C" w:rsidR="0062628A" w:rsidRPr="0062628A" w:rsidRDefault="00E66A68" w:rsidP="00626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2628A"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нарушении Специализированной службой срока возврата средств субсидии Комитет принимает меры по взысканию средств субсидии                          в порядке, установленном законодательством Российской Федерации.</w:t>
      </w:r>
    </w:p>
    <w:p w14:paraId="6F2335BD" w14:textId="5CE7C940" w:rsidR="0062628A" w:rsidRPr="0062628A" w:rsidRDefault="0062628A" w:rsidP="00AF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субсидии подлежат возврату в бюджет города Ставрополя в случае недостижения значения результата предоставления субсидии в размере, определяемом по формуле:</w:t>
      </w:r>
    </w:p>
    <w:p w14:paraId="67CECF45" w14:textId="27461B41" w:rsidR="0062628A" w:rsidRPr="0062628A" w:rsidRDefault="0062628A" w:rsidP="00AF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>Рвозвр = Сп x (Кср.- Кф.), где:</w:t>
      </w:r>
    </w:p>
    <w:p w14:paraId="24AEA86B" w14:textId="47904F73" w:rsidR="0062628A" w:rsidRPr="0062628A" w:rsidRDefault="0062628A" w:rsidP="00AF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>Рвозвр - размер субсидии, подлежащий возврату;</w:t>
      </w:r>
    </w:p>
    <w:p w14:paraId="514E687A" w14:textId="0644C985" w:rsidR="0062628A" w:rsidRPr="0062628A" w:rsidRDefault="0062628A" w:rsidP="00AF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>Сп – средний показатель стоимости услуг, предоставленных согласно гарантированному перечню услуг по погребению;</w:t>
      </w:r>
    </w:p>
    <w:p w14:paraId="646FE7F4" w14:textId="17F3A585" w:rsidR="0062628A" w:rsidRPr="0062628A" w:rsidRDefault="0062628A" w:rsidP="00AF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Кср. – средний показатель количества граждан, воспользовавшихся услугами 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гарантированному перечню услуг 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погребению за три последних года, предшествующих текущему году;</w:t>
      </w:r>
    </w:p>
    <w:p w14:paraId="47C6AA5C" w14:textId="77777777" w:rsidR="0062628A" w:rsidRPr="0062628A" w:rsidRDefault="0062628A" w:rsidP="0062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Кф. – фактическое количество граждан, обратившихся за предоставлением услуг 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гарантированному перечню услуг </w:t>
      </w:r>
      <w:r w:rsidRPr="00626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погребению</w:t>
      </w:r>
      <w:r w:rsidRPr="0062628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20D9361" w14:textId="0E990E2F" w:rsidR="00FB0170" w:rsidRDefault="00FB0170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466E23" w14:textId="77777777" w:rsidR="00E66A68" w:rsidRPr="00E66A68" w:rsidRDefault="00E66A68" w:rsidP="00E66A6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BFC09B0" w14:textId="77777777" w:rsidR="00E66A68" w:rsidRPr="00E66A68" w:rsidRDefault="00E66A68" w:rsidP="00E6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F0C57AA" w14:textId="77777777" w:rsidR="00E66A68" w:rsidRPr="00E66A68" w:rsidRDefault="00E66A68" w:rsidP="00E66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A68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</w:t>
      </w:r>
    </w:p>
    <w:p w14:paraId="1901F2C5" w14:textId="4B850CE9" w:rsidR="00FB0170" w:rsidRDefault="00FB0170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A4D2162" w14:textId="0C06852C" w:rsidR="004F7EC3" w:rsidRDefault="004F7EC3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2F90EB" w14:textId="48D78074" w:rsidR="004F7EC3" w:rsidRDefault="004F7EC3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E67D05D" w14:textId="3FB13AAE" w:rsidR="004F7EC3" w:rsidRDefault="004F7EC3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D24F636" w14:textId="723F9733" w:rsidR="004F7EC3" w:rsidRDefault="004F7EC3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C986A61" w14:textId="4E35BF9D" w:rsidR="004F7EC3" w:rsidRDefault="004F7EC3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04C299" w14:textId="74AA5C3E" w:rsidR="004F7EC3" w:rsidRDefault="004F7EC3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A1AFAF" w14:textId="43DD9B79" w:rsidR="004F7EC3" w:rsidRDefault="004F7EC3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A25510" w14:textId="19A61411" w:rsidR="004F7EC3" w:rsidRDefault="004F7EC3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5C8E12" w14:textId="60C2FD5D" w:rsidR="004F7EC3" w:rsidRDefault="004F7EC3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7EB4CC" w14:textId="1EEAD20C" w:rsidR="004F7EC3" w:rsidRDefault="004F7EC3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188EB54" w14:textId="6CB8CE9A" w:rsidR="004F7EC3" w:rsidRDefault="004F7EC3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DAE907" w14:textId="512A676A" w:rsidR="004F7EC3" w:rsidRDefault="004F7EC3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CE3E59" w14:textId="1D3ACB4E" w:rsidR="004F7EC3" w:rsidRDefault="004F7EC3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96232F" w14:textId="61D0B696" w:rsidR="004F7EC3" w:rsidRDefault="004F7EC3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F983B8" w14:textId="653EDA8C" w:rsidR="004F7EC3" w:rsidRDefault="004F7EC3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53093F" w14:textId="07968E4E" w:rsidR="004F7EC3" w:rsidRDefault="004F7EC3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DE06B3" w14:textId="7921AD9D" w:rsidR="004F7EC3" w:rsidRDefault="004F7EC3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C0E591F" w14:textId="6D7DC21E" w:rsidR="00AF1BB3" w:rsidRDefault="00AF1BB3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C8CDA29" w14:textId="129A01AF" w:rsidR="00AF1BB3" w:rsidRDefault="00AF1BB3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93F3F30" w14:textId="4A67D925" w:rsidR="00AF1BB3" w:rsidRDefault="00AF1BB3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D024FF0" w14:textId="2CC16874" w:rsidR="00AF1BB3" w:rsidRDefault="00AF1BB3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D101CF" w14:textId="773F299A" w:rsidR="00AF1BB3" w:rsidRDefault="00AF1BB3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D2BFD1E" w14:textId="2B9A51A0" w:rsidR="00AF1BB3" w:rsidRDefault="00AF1BB3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A3A25EA" w14:textId="03CD6418" w:rsidR="00AF1BB3" w:rsidRDefault="00AF1BB3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859746" w14:textId="0CE0A3B9" w:rsidR="00AF1BB3" w:rsidRDefault="00AF1BB3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0F5996B" w14:textId="090B73F8" w:rsidR="00E66A68" w:rsidRDefault="00E66A68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6C9942" w14:textId="3C403A3D" w:rsidR="00E66A68" w:rsidRDefault="00E66A68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7071805" w14:textId="363133D6" w:rsidR="00E66A68" w:rsidRDefault="00E66A68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89E5F2D" w14:textId="77777777" w:rsidR="00E66A68" w:rsidRDefault="00E66A68" w:rsidP="0062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E66A68" w:rsidSect="001A071E">
      <w:headerReference w:type="default" r:id="rId15"/>
      <w:headerReference w:type="first" r:id="rId16"/>
      <w:pgSz w:w="11906" w:h="16838"/>
      <w:pgMar w:top="1418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0691" w14:textId="77777777" w:rsidR="00DD79EA" w:rsidRDefault="00DD79EA" w:rsidP="00583D78">
      <w:pPr>
        <w:spacing w:after="0" w:line="240" w:lineRule="auto"/>
      </w:pPr>
      <w:r>
        <w:separator/>
      </w:r>
    </w:p>
  </w:endnote>
  <w:endnote w:type="continuationSeparator" w:id="0">
    <w:p w14:paraId="4E28402B" w14:textId="77777777" w:rsidR="00DD79EA" w:rsidRDefault="00DD79EA" w:rsidP="0058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A622A" w14:textId="77777777" w:rsidR="00DD79EA" w:rsidRDefault="00DD79EA" w:rsidP="00583D78">
      <w:pPr>
        <w:spacing w:after="0" w:line="240" w:lineRule="auto"/>
      </w:pPr>
      <w:r>
        <w:separator/>
      </w:r>
    </w:p>
  </w:footnote>
  <w:footnote w:type="continuationSeparator" w:id="0">
    <w:p w14:paraId="7BFDCC83" w14:textId="77777777" w:rsidR="00DD79EA" w:rsidRDefault="00DD79EA" w:rsidP="00583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0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9D2ABCD" w14:textId="3992C9F2" w:rsidR="007F588A" w:rsidRPr="007F588A" w:rsidRDefault="007F588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58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588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58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F588A">
          <w:rPr>
            <w:rFonts w:ascii="Times New Roman" w:hAnsi="Times New Roman" w:cs="Times New Roman"/>
            <w:sz w:val="28"/>
            <w:szCs w:val="28"/>
          </w:rPr>
          <w:t>2</w:t>
        </w:r>
        <w:r w:rsidRPr="007F58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CD342DB" w14:textId="77777777" w:rsidR="007F588A" w:rsidRDefault="007F58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14472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14:paraId="7AF7B5CA" w14:textId="5C321184" w:rsidR="00EC3D02" w:rsidRPr="00214119" w:rsidRDefault="00EC3D02">
        <w:pPr>
          <w:pStyle w:val="a5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21411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Pr="0021411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>PAGE   \* MERGEFORMAT</w:instrText>
        </w:r>
        <w:r w:rsidRPr="0021411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Pr="0021411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t>2</w:t>
        </w:r>
        <w:r w:rsidRPr="0021411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end"/>
        </w:r>
      </w:p>
    </w:sdtContent>
  </w:sdt>
  <w:p w14:paraId="11B7228C" w14:textId="77777777" w:rsidR="00EC3D02" w:rsidRDefault="00EC3D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2E"/>
    <w:rsid w:val="000423DB"/>
    <w:rsid w:val="00097E3D"/>
    <w:rsid w:val="000D4474"/>
    <w:rsid w:val="0010391B"/>
    <w:rsid w:val="00162259"/>
    <w:rsid w:val="001A071E"/>
    <w:rsid w:val="00214119"/>
    <w:rsid w:val="00241AAB"/>
    <w:rsid w:val="00275C52"/>
    <w:rsid w:val="002C3B0D"/>
    <w:rsid w:val="0032056E"/>
    <w:rsid w:val="0033716F"/>
    <w:rsid w:val="00436FD1"/>
    <w:rsid w:val="00443FF5"/>
    <w:rsid w:val="004E09B3"/>
    <w:rsid w:val="004F4F9F"/>
    <w:rsid w:val="004F7EC3"/>
    <w:rsid w:val="00550FEE"/>
    <w:rsid w:val="00583D78"/>
    <w:rsid w:val="0062114D"/>
    <w:rsid w:val="0062628A"/>
    <w:rsid w:val="00642F2E"/>
    <w:rsid w:val="006C2B89"/>
    <w:rsid w:val="0073652F"/>
    <w:rsid w:val="007A59DB"/>
    <w:rsid w:val="007F588A"/>
    <w:rsid w:val="008167AF"/>
    <w:rsid w:val="008D1753"/>
    <w:rsid w:val="009B2866"/>
    <w:rsid w:val="009B6E8C"/>
    <w:rsid w:val="00A411F5"/>
    <w:rsid w:val="00A67AAB"/>
    <w:rsid w:val="00AF1BB3"/>
    <w:rsid w:val="00B448CC"/>
    <w:rsid w:val="00C6774D"/>
    <w:rsid w:val="00C97ED6"/>
    <w:rsid w:val="00CD2AC5"/>
    <w:rsid w:val="00CD5526"/>
    <w:rsid w:val="00CE0C82"/>
    <w:rsid w:val="00DA1321"/>
    <w:rsid w:val="00DA3A63"/>
    <w:rsid w:val="00DD79EA"/>
    <w:rsid w:val="00E54145"/>
    <w:rsid w:val="00E66A44"/>
    <w:rsid w:val="00E66A68"/>
    <w:rsid w:val="00E76350"/>
    <w:rsid w:val="00EA7D9B"/>
    <w:rsid w:val="00EC3D02"/>
    <w:rsid w:val="00F42835"/>
    <w:rsid w:val="00FB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39EC9"/>
  <w15:chartTrackingRefBased/>
  <w15:docId w15:val="{15AD7740-21D3-4580-8232-EB228F74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62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6"/>
    <w:rsid w:val="006262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628A"/>
    <w:pPr>
      <w:ind w:left="720"/>
      <w:contextualSpacing/>
    </w:pPr>
  </w:style>
  <w:style w:type="table" w:styleId="a4">
    <w:name w:val="Table Grid"/>
    <w:basedOn w:val="a1"/>
    <w:rsid w:val="004F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3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3D78"/>
  </w:style>
  <w:style w:type="paragraph" w:styleId="a7">
    <w:name w:val="footer"/>
    <w:basedOn w:val="a"/>
    <w:link w:val="a8"/>
    <w:uiPriority w:val="99"/>
    <w:unhideWhenUsed/>
    <w:rsid w:val="00583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3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9468DBFB807333F719157F0C152253421BF5B89FA0A2561C9C87493F9A63F02B429CAA3C8108A74FDD39AE5988B16F48DE32C67C82CC0FFC456CC62w6B1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61D3B83B5B0B9D165009E88BC64E21031D33DCDCB3570B2DAF1D00D06B9FE7CC8DE5AC6A22E1FE81BC19DA9EB6A762C32750694593CEA6D0A7C133v174O" TargetMode="External"/><Relationship Id="rId12" Type="http://schemas.openxmlformats.org/officeDocument/2006/relationships/hyperlink" Target="consultantplus://offline/ref=C536E50053149CD2D311582BDA872D0B1723D19CBD70F07C7EFAF2E3ED47E69A722B2D76C37EEF45ACB795A997C02082BAA82913E77E321F5B42662Eh7p7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96D972E6E42BAB50B552CB3DFF0B482750B29F33C3ABA27FF17F2A081B231B85EF82751CBB3768EF3074BE492CA991663B5C3AA247A8AE026D373C1rEo4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96D972E6E42BAB50B552CB3DFF0B482750B29F33C3ABA27FF17F2A081B231B85EF82751CBB3768EF3074BE492CA991663B5C3AA247A8AE026D373C1rEo4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0B8A6F2E896870DBA0871686E2D1E1DCC36C7212B42BD3A746585D9C549229BBC83FA5D9E8A7D5668E69AE889E973579AA86A95A968EB79D949AAA8UDc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Юлия Валерьевна</dc:creator>
  <cp:keywords/>
  <dc:description/>
  <cp:lastModifiedBy>Мартынова Юлия Валерьевна</cp:lastModifiedBy>
  <cp:revision>29</cp:revision>
  <cp:lastPrinted>2022-02-01T10:10:00Z</cp:lastPrinted>
  <dcterms:created xsi:type="dcterms:W3CDTF">2021-12-28T06:45:00Z</dcterms:created>
  <dcterms:modified xsi:type="dcterms:W3CDTF">2022-02-10T13:58:00Z</dcterms:modified>
</cp:coreProperties>
</file>