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26" w:rsidRPr="00491735" w:rsidRDefault="00C06226" w:rsidP="00C06226">
      <w:pPr>
        <w:shd w:val="clear" w:color="auto" w:fill="FFFFFF"/>
        <w:ind w:right="7"/>
        <w:jc w:val="center"/>
        <w:rPr>
          <w:sz w:val="27"/>
          <w:szCs w:val="27"/>
        </w:rPr>
      </w:pPr>
      <w:r w:rsidRPr="00491735">
        <w:rPr>
          <w:color w:val="000000"/>
          <w:spacing w:val="-1"/>
          <w:sz w:val="27"/>
          <w:szCs w:val="27"/>
        </w:rPr>
        <w:t>ПОЯСНИТЕЛЬНАЯ ЗАПИСКА</w:t>
      </w:r>
    </w:p>
    <w:p w:rsidR="0009330B" w:rsidRPr="00491735" w:rsidRDefault="00C06226" w:rsidP="0009330B">
      <w:pPr>
        <w:spacing w:line="240" w:lineRule="exact"/>
        <w:jc w:val="both"/>
        <w:rPr>
          <w:sz w:val="27"/>
          <w:szCs w:val="27"/>
        </w:rPr>
      </w:pPr>
      <w:r w:rsidRPr="00491735">
        <w:rPr>
          <w:color w:val="000000"/>
          <w:spacing w:val="4"/>
          <w:sz w:val="27"/>
          <w:szCs w:val="27"/>
        </w:rPr>
        <w:t xml:space="preserve">к проекту решения Ставропольской городской Думы </w:t>
      </w:r>
      <w:r w:rsidR="0009330B" w:rsidRPr="00491735">
        <w:rPr>
          <w:sz w:val="27"/>
          <w:szCs w:val="27"/>
        </w:rPr>
        <w:t>«О внесении изменения в 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</w:t>
      </w:r>
    </w:p>
    <w:p w:rsidR="0009330B" w:rsidRPr="00491735" w:rsidRDefault="0009330B" w:rsidP="0009330B">
      <w:pPr>
        <w:pStyle w:val="a5"/>
        <w:spacing w:line="240" w:lineRule="auto"/>
        <w:rPr>
          <w:sz w:val="27"/>
          <w:szCs w:val="27"/>
        </w:rPr>
      </w:pPr>
    </w:p>
    <w:p w:rsidR="00C06226" w:rsidRPr="00491735" w:rsidRDefault="00C06226" w:rsidP="0009330B">
      <w:pPr>
        <w:ind w:firstLine="709"/>
        <w:jc w:val="both"/>
        <w:rPr>
          <w:sz w:val="27"/>
          <w:szCs w:val="27"/>
        </w:rPr>
      </w:pPr>
      <w:proofErr w:type="gramStart"/>
      <w:r w:rsidRPr="00491735">
        <w:rPr>
          <w:sz w:val="27"/>
          <w:szCs w:val="27"/>
        </w:rPr>
        <w:t>Настоящий проект решения Ставропольской городской Думы</w:t>
      </w:r>
      <w:r w:rsidR="008113B7" w:rsidRPr="00491735">
        <w:rPr>
          <w:color w:val="000000"/>
          <w:spacing w:val="18"/>
          <w:sz w:val="27"/>
          <w:szCs w:val="27"/>
        </w:rPr>
        <w:t xml:space="preserve"> </w:t>
      </w:r>
      <w:r w:rsidR="008113B7" w:rsidRPr="00491735">
        <w:rPr>
          <w:color w:val="000000"/>
          <w:spacing w:val="18"/>
          <w:sz w:val="27"/>
          <w:szCs w:val="27"/>
        </w:rPr>
        <w:br/>
      </w:r>
      <w:r w:rsidR="0009330B" w:rsidRPr="00491735">
        <w:rPr>
          <w:sz w:val="27"/>
          <w:szCs w:val="27"/>
        </w:rPr>
        <w:t>«О внесении изменения в 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</w:t>
      </w:r>
      <w:r w:rsidRPr="00491735">
        <w:rPr>
          <w:color w:val="000000"/>
          <w:spacing w:val="2"/>
          <w:sz w:val="27"/>
          <w:szCs w:val="27"/>
        </w:rPr>
        <w:t xml:space="preserve"> (далее - проект решения) разработан в соответствии </w:t>
      </w:r>
      <w:r w:rsidRPr="00491735">
        <w:rPr>
          <w:color w:val="000000"/>
          <w:spacing w:val="5"/>
          <w:sz w:val="27"/>
          <w:szCs w:val="27"/>
        </w:rPr>
        <w:t xml:space="preserve">с Федеральным законом от 6 октября 2003 года № 131-ФЗ «Об общих </w:t>
      </w:r>
      <w:r w:rsidRPr="00491735">
        <w:rPr>
          <w:color w:val="000000"/>
          <w:spacing w:val="15"/>
          <w:sz w:val="27"/>
          <w:szCs w:val="27"/>
        </w:rPr>
        <w:t xml:space="preserve">принципах организации местного самоуправления в Российской </w:t>
      </w:r>
      <w:r w:rsidRPr="00491735">
        <w:rPr>
          <w:color w:val="000000"/>
          <w:sz w:val="27"/>
          <w:szCs w:val="27"/>
        </w:rPr>
        <w:t>Федерации», Уставом муниципального образования города Ставрополя</w:t>
      </w:r>
      <w:proofErr w:type="gramEnd"/>
      <w:r w:rsidRPr="00491735">
        <w:rPr>
          <w:color w:val="000000"/>
          <w:sz w:val="27"/>
          <w:szCs w:val="27"/>
        </w:rPr>
        <w:t xml:space="preserve"> </w:t>
      </w:r>
      <w:r w:rsidRPr="00491735">
        <w:rPr>
          <w:color w:val="000000"/>
          <w:spacing w:val="-1"/>
          <w:sz w:val="27"/>
          <w:szCs w:val="27"/>
        </w:rPr>
        <w:t>Ставропольского края.</w:t>
      </w:r>
    </w:p>
    <w:p w:rsidR="0009330B" w:rsidRPr="00491735" w:rsidRDefault="00C06226" w:rsidP="0009330B">
      <w:pPr>
        <w:ind w:firstLine="709"/>
        <w:jc w:val="both"/>
        <w:rPr>
          <w:sz w:val="27"/>
          <w:szCs w:val="27"/>
        </w:rPr>
      </w:pPr>
      <w:r w:rsidRPr="00491735">
        <w:rPr>
          <w:color w:val="000000"/>
          <w:sz w:val="27"/>
          <w:szCs w:val="27"/>
        </w:rPr>
        <w:t xml:space="preserve">Проектом решения предлагается </w:t>
      </w:r>
      <w:r w:rsidR="0009330B" w:rsidRPr="00491735">
        <w:rPr>
          <w:color w:val="000000"/>
          <w:sz w:val="27"/>
          <w:szCs w:val="27"/>
        </w:rPr>
        <w:t xml:space="preserve">внести изменения в </w:t>
      </w:r>
      <w:r w:rsidR="0009330B" w:rsidRPr="00491735">
        <w:rPr>
          <w:color w:val="000000"/>
          <w:spacing w:val="4"/>
          <w:sz w:val="27"/>
          <w:szCs w:val="27"/>
        </w:rPr>
        <w:t xml:space="preserve">решение Ставропольской городской Думы </w:t>
      </w:r>
      <w:r w:rsidR="0009330B" w:rsidRPr="00491735">
        <w:rPr>
          <w:sz w:val="27"/>
          <w:szCs w:val="27"/>
        </w:rPr>
        <w:t>«Об утверждении Порядка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края» от 28 июля 2021 г. № 583</w:t>
      </w:r>
      <w:r w:rsidR="00FB2544">
        <w:rPr>
          <w:sz w:val="27"/>
          <w:szCs w:val="27"/>
        </w:rPr>
        <w:t>.</w:t>
      </w:r>
      <w:r w:rsidR="008113B7" w:rsidRPr="00491735">
        <w:rPr>
          <w:sz w:val="27"/>
          <w:szCs w:val="27"/>
        </w:rPr>
        <w:t xml:space="preserve"> </w:t>
      </w:r>
    </w:p>
    <w:p w:rsidR="00C06226" w:rsidRPr="00491735" w:rsidRDefault="0009330B" w:rsidP="0009330B">
      <w:pPr>
        <w:shd w:val="clear" w:color="auto" w:fill="FFFFFF"/>
        <w:ind w:firstLine="706"/>
        <w:jc w:val="both"/>
        <w:rPr>
          <w:sz w:val="27"/>
          <w:szCs w:val="27"/>
        </w:rPr>
      </w:pPr>
      <w:r w:rsidRPr="00491735">
        <w:rPr>
          <w:sz w:val="27"/>
          <w:szCs w:val="27"/>
        </w:rPr>
        <w:t xml:space="preserve">Изменения вносятся в Порядок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 </w:t>
      </w:r>
      <w:r w:rsidR="00C06226" w:rsidRPr="00491735">
        <w:rPr>
          <w:sz w:val="27"/>
          <w:szCs w:val="27"/>
        </w:rPr>
        <w:t>в целях рассмотрения и обсуждения вопросов внесения инициативных проектов на территории муниципального образования города Ставрополя Ставропольского края</w:t>
      </w:r>
      <w:r w:rsidR="00C06226" w:rsidRPr="00491735">
        <w:rPr>
          <w:color w:val="000000"/>
          <w:sz w:val="27"/>
          <w:szCs w:val="27"/>
        </w:rPr>
        <w:t>.</w:t>
      </w:r>
    </w:p>
    <w:p w:rsidR="00B456C9" w:rsidRPr="00491735" w:rsidRDefault="00B456C9" w:rsidP="00C06226">
      <w:pPr>
        <w:shd w:val="clear" w:color="auto" w:fill="FFFFFF"/>
        <w:spacing w:line="331" w:lineRule="exact"/>
        <w:ind w:left="7" w:right="14" w:firstLine="706"/>
        <w:jc w:val="both"/>
        <w:rPr>
          <w:sz w:val="27"/>
          <w:szCs w:val="27"/>
        </w:rPr>
      </w:pPr>
      <w:r w:rsidRPr="00491735">
        <w:rPr>
          <w:sz w:val="27"/>
          <w:szCs w:val="27"/>
        </w:rPr>
        <w:t xml:space="preserve">Создание правовых основ для развития практик поддержки инициативных проектов на муниципальном уровне, позволит обеспечить непосредственное участие граждан в определении приоритетных </w:t>
      </w:r>
      <w:proofErr w:type="gramStart"/>
      <w:r w:rsidRPr="00491735">
        <w:rPr>
          <w:sz w:val="27"/>
          <w:szCs w:val="27"/>
        </w:rPr>
        <w:t xml:space="preserve">направлений расходования части </w:t>
      </w:r>
      <w:r w:rsidR="002F3039" w:rsidRPr="00491735">
        <w:rPr>
          <w:sz w:val="27"/>
          <w:szCs w:val="27"/>
        </w:rPr>
        <w:t>бюджета города Ставрополя</w:t>
      </w:r>
      <w:proofErr w:type="gramEnd"/>
      <w:r w:rsidRPr="00491735">
        <w:rPr>
          <w:sz w:val="27"/>
          <w:szCs w:val="27"/>
        </w:rPr>
        <w:t xml:space="preserve"> путем разработки и внесения в </w:t>
      </w:r>
      <w:r w:rsidR="002F3039" w:rsidRPr="00491735">
        <w:rPr>
          <w:sz w:val="27"/>
          <w:szCs w:val="27"/>
        </w:rPr>
        <w:t>администрацию города Ставрополя</w:t>
      </w:r>
      <w:r w:rsidRPr="00491735">
        <w:rPr>
          <w:sz w:val="27"/>
          <w:szCs w:val="27"/>
        </w:rPr>
        <w:t xml:space="preserve"> </w:t>
      </w:r>
      <w:r w:rsidR="002F3039" w:rsidRPr="00491735">
        <w:rPr>
          <w:sz w:val="27"/>
          <w:szCs w:val="27"/>
        </w:rPr>
        <w:t xml:space="preserve">инициативных </w:t>
      </w:r>
      <w:r w:rsidRPr="00491735">
        <w:rPr>
          <w:sz w:val="27"/>
          <w:szCs w:val="27"/>
        </w:rPr>
        <w:t xml:space="preserve">проектов, направленных на решение местных проблем, имеющих наибольшую значимость для жителей </w:t>
      </w:r>
      <w:r w:rsidR="002F3039" w:rsidRPr="00491735">
        <w:rPr>
          <w:sz w:val="27"/>
          <w:szCs w:val="27"/>
        </w:rPr>
        <w:t>города Ставрополя</w:t>
      </w:r>
      <w:r w:rsidRPr="00491735">
        <w:rPr>
          <w:sz w:val="27"/>
          <w:szCs w:val="27"/>
        </w:rPr>
        <w:t>.</w:t>
      </w:r>
    </w:p>
    <w:p w:rsidR="008113B7" w:rsidRPr="00491735" w:rsidRDefault="00C06226" w:rsidP="00D83F1B">
      <w:pPr>
        <w:ind w:firstLine="720"/>
        <w:jc w:val="both"/>
        <w:rPr>
          <w:sz w:val="27"/>
          <w:szCs w:val="27"/>
        </w:rPr>
      </w:pPr>
      <w:r w:rsidRPr="00491735">
        <w:rPr>
          <w:color w:val="000000"/>
          <w:sz w:val="27"/>
          <w:szCs w:val="27"/>
        </w:rPr>
        <w:t>Проект решения не противоречит действующему законодательству Российской Федерации, Ставропольского края и муниципальным правовым актам города Ставрополя</w:t>
      </w:r>
      <w:r w:rsidR="008113B7" w:rsidRPr="00491735">
        <w:rPr>
          <w:color w:val="000000"/>
          <w:sz w:val="27"/>
          <w:szCs w:val="27"/>
        </w:rPr>
        <w:t>, и</w:t>
      </w:r>
      <w:r w:rsidR="008113B7" w:rsidRPr="00491735">
        <w:rPr>
          <w:sz w:val="27"/>
          <w:szCs w:val="27"/>
        </w:rPr>
        <w:t xml:space="preserve"> не потребует дополнительных расходов из бюджета города Ставрополя на 2022 год и плановый период 2023 и 2024 годов.</w:t>
      </w:r>
    </w:p>
    <w:p w:rsidR="00491735" w:rsidRPr="00491735" w:rsidRDefault="00491735" w:rsidP="004917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1735">
        <w:rPr>
          <w:rFonts w:ascii="Times New Roman" w:eastAsiaTheme="minorHAnsi" w:hAnsi="Times New Roman" w:cs="Times New Roman"/>
          <w:color w:val="auto"/>
          <w:sz w:val="27"/>
          <w:szCs w:val="27"/>
          <w:lang w:bidi="ar-SA"/>
        </w:rPr>
        <w:t xml:space="preserve">Согласно постановлению администрации города Ставрополя от 29.11.2020 № 1212 «О Регламенте администрации города Ставрополя» администрация </w:t>
      </w:r>
      <w:r w:rsidRPr="00491735">
        <w:rPr>
          <w:rFonts w:ascii="Times New Roman" w:hAnsi="Times New Roman" w:cs="Times New Roman"/>
          <w:sz w:val="27"/>
          <w:szCs w:val="27"/>
        </w:rPr>
        <w:t>города Ставрополя подготавливает проект решения Ставропольской городской Думы для его внесения на рассмотрение в Ставропольскую городскую Думу. В</w:t>
      </w:r>
      <w:r w:rsidRPr="00491735">
        <w:rPr>
          <w:rFonts w:ascii="Times New Roman" w:eastAsiaTheme="minorHAnsi" w:hAnsi="Times New Roman" w:cs="Times New Roman"/>
          <w:color w:val="auto"/>
          <w:sz w:val="27"/>
          <w:szCs w:val="27"/>
          <w:lang w:bidi="ar-SA"/>
        </w:rPr>
        <w:t xml:space="preserve"> связи с чем, проект решения направляется на рассмотрение в Ставропольскую городскую Думу.</w:t>
      </w:r>
    </w:p>
    <w:p w:rsidR="00C06226" w:rsidRPr="00491735" w:rsidRDefault="00C06226" w:rsidP="00C06226">
      <w:pPr>
        <w:shd w:val="clear" w:color="auto" w:fill="FFFFFF"/>
        <w:spacing w:line="331" w:lineRule="exact"/>
        <w:ind w:left="7" w:right="7" w:firstLine="706"/>
        <w:jc w:val="both"/>
        <w:rPr>
          <w:color w:val="000000"/>
          <w:sz w:val="27"/>
          <w:szCs w:val="27"/>
        </w:rPr>
      </w:pPr>
    </w:p>
    <w:p w:rsidR="00FB2544" w:rsidRDefault="00FB2544" w:rsidP="00472B77">
      <w:pPr>
        <w:shd w:val="clear" w:color="auto" w:fill="FFFFFF"/>
        <w:spacing w:line="240" w:lineRule="exact"/>
        <w:ind w:right="-2"/>
        <w:contextualSpacing/>
        <w:rPr>
          <w:sz w:val="27"/>
          <w:szCs w:val="27"/>
        </w:rPr>
      </w:pPr>
    </w:p>
    <w:p w:rsidR="00472B77" w:rsidRPr="00491735" w:rsidRDefault="00472B77" w:rsidP="00472B77">
      <w:pPr>
        <w:shd w:val="clear" w:color="auto" w:fill="FFFFFF"/>
        <w:spacing w:line="240" w:lineRule="exact"/>
        <w:ind w:right="-2"/>
        <w:contextualSpacing/>
        <w:rPr>
          <w:sz w:val="27"/>
          <w:szCs w:val="27"/>
        </w:rPr>
      </w:pPr>
      <w:r w:rsidRPr="00491735">
        <w:rPr>
          <w:sz w:val="27"/>
          <w:szCs w:val="27"/>
        </w:rPr>
        <w:t xml:space="preserve">Руководитель комитета </w:t>
      </w:r>
    </w:p>
    <w:p w:rsidR="00472B77" w:rsidRPr="00491735" w:rsidRDefault="00472B77" w:rsidP="00472B77">
      <w:pPr>
        <w:shd w:val="clear" w:color="auto" w:fill="FFFFFF"/>
        <w:spacing w:line="240" w:lineRule="exact"/>
        <w:ind w:right="-2"/>
        <w:contextualSpacing/>
        <w:rPr>
          <w:sz w:val="27"/>
          <w:szCs w:val="27"/>
        </w:rPr>
      </w:pPr>
      <w:r w:rsidRPr="00491735">
        <w:rPr>
          <w:sz w:val="27"/>
          <w:szCs w:val="27"/>
        </w:rPr>
        <w:t>экономического развития и торговли</w:t>
      </w:r>
    </w:p>
    <w:p w:rsidR="00472B77" w:rsidRPr="00491735" w:rsidRDefault="00472B77" w:rsidP="0009330B">
      <w:pPr>
        <w:shd w:val="clear" w:color="auto" w:fill="FFFFFF"/>
        <w:spacing w:line="240" w:lineRule="exact"/>
        <w:ind w:right="-2"/>
        <w:contextualSpacing/>
        <w:rPr>
          <w:sz w:val="27"/>
          <w:szCs w:val="27"/>
        </w:rPr>
      </w:pPr>
      <w:r w:rsidRPr="00491735">
        <w:rPr>
          <w:sz w:val="27"/>
          <w:szCs w:val="27"/>
        </w:rPr>
        <w:t xml:space="preserve">администрации города Ставрополя                                            </w:t>
      </w:r>
      <w:r w:rsidR="0009330B" w:rsidRPr="00491735">
        <w:rPr>
          <w:sz w:val="27"/>
          <w:szCs w:val="27"/>
        </w:rPr>
        <w:t>Н.И.</w:t>
      </w:r>
      <w:r w:rsidR="00E54152" w:rsidRPr="00491735">
        <w:rPr>
          <w:sz w:val="27"/>
          <w:szCs w:val="27"/>
        </w:rPr>
        <w:t xml:space="preserve"> </w:t>
      </w:r>
      <w:proofErr w:type="spellStart"/>
      <w:r w:rsidR="0009330B" w:rsidRPr="00491735">
        <w:rPr>
          <w:sz w:val="27"/>
          <w:szCs w:val="27"/>
        </w:rPr>
        <w:t>Меценатова</w:t>
      </w:r>
      <w:proofErr w:type="spellEnd"/>
    </w:p>
    <w:p w:rsidR="00472B77" w:rsidRPr="00491735" w:rsidRDefault="00472B77" w:rsidP="00472B77">
      <w:pPr>
        <w:shd w:val="clear" w:color="auto" w:fill="FFFFFF"/>
        <w:ind w:left="6" w:right="6" w:hanging="6"/>
        <w:jc w:val="both"/>
        <w:rPr>
          <w:sz w:val="27"/>
          <w:szCs w:val="27"/>
        </w:rPr>
      </w:pPr>
    </w:p>
    <w:p w:rsidR="00472B77" w:rsidRPr="001B3324" w:rsidRDefault="00472B77" w:rsidP="00472B77">
      <w:pPr>
        <w:shd w:val="clear" w:color="auto" w:fill="FFFFFF"/>
        <w:ind w:left="6" w:right="6" w:hanging="6"/>
        <w:jc w:val="both"/>
      </w:pPr>
    </w:p>
    <w:p w:rsidR="00472B77" w:rsidRDefault="008113B7" w:rsidP="00472B77">
      <w:pPr>
        <w:spacing w:line="180" w:lineRule="exact"/>
        <w:jc w:val="both"/>
      </w:pPr>
      <w:r>
        <w:t xml:space="preserve">Е.С. </w:t>
      </w:r>
      <w:proofErr w:type="spellStart"/>
      <w:r>
        <w:t>Валевач</w:t>
      </w:r>
      <w:proofErr w:type="spellEnd"/>
    </w:p>
    <w:p w:rsidR="00472B77" w:rsidRPr="00472B77" w:rsidRDefault="00472B77" w:rsidP="00472B77">
      <w:pPr>
        <w:spacing w:line="180" w:lineRule="exact"/>
        <w:jc w:val="both"/>
        <w:rPr>
          <w:lang w:val="en-US"/>
        </w:rPr>
      </w:pPr>
      <w:r w:rsidRPr="00FA1AE9">
        <w:t>тел.74-</w:t>
      </w:r>
      <w:r>
        <w:t>89</w:t>
      </w:r>
      <w:r w:rsidRPr="00FA1AE9">
        <w:t>-</w:t>
      </w:r>
      <w:r>
        <w:t>21</w:t>
      </w:r>
    </w:p>
    <w:sectPr w:rsidR="00472B77" w:rsidRPr="00472B77" w:rsidSect="00491735">
      <w:pgSz w:w="11909" w:h="16834"/>
      <w:pgMar w:top="993" w:right="573" w:bottom="360" w:left="19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06226"/>
    <w:rsid w:val="0009330B"/>
    <w:rsid w:val="001B3324"/>
    <w:rsid w:val="002F3039"/>
    <w:rsid w:val="00472B77"/>
    <w:rsid w:val="00491735"/>
    <w:rsid w:val="008113B7"/>
    <w:rsid w:val="00966109"/>
    <w:rsid w:val="00A473EF"/>
    <w:rsid w:val="00B456C9"/>
    <w:rsid w:val="00C06226"/>
    <w:rsid w:val="00D60488"/>
    <w:rsid w:val="00D72C01"/>
    <w:rsid w:val="00D83F1B"/>
    <w:rsid w:val="00E54152"/>
    <w:rsid w:val="00E70343"/>
    <w:rsid w:val="00F352C3"/>
    <w:rsid w:val="00FB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2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2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72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09330B"/>
    <w:pPr>
      <w:widowControl/>
      <w:autoSpaceDE/>
      <w:autoSpaceDN/>
      <w:adjustRightInd/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09330B"/>
    <w:rPr>
      <w:rFonts w:eastAsia="Times New Roman"/>
      <w:szCs w:val="20"/>
      <w:lang w:eastAsia="ru-RU"/>
    </w:rPr>
  </w:style>
  <w:style w:type="paragraph" w:customStyle="1" w:styleId="ConsPlusNormal">
    <w:name w:val="ConsPlusNormal"/>
    <w:next w:val="a"/>
    <w:rsid w:val="00491735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8722D-22BE-4D92-919C-299A5B43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Pf.Mozharova</dc:creator>
  <cp:lastModifiedBy>ES.Valevach</cp:lastModifiedBy>
  <cp:revision>4</cp:revision>
  <cp:lastPrinted>2022-07-19T07:23:00Z</cp:lastPrinted>
  <dcterms:created xsi:type="dcterms:W3CDTF">2022-09-09T09:59:00Z</dcterms:created>
  <dcterms:modified xsi:type="dcterms:W3CDTF">2022-09-12T13:15:00Z</dcterms:modified>
</cp:coreProperties>
</file>