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p w14:paraId="04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5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6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7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8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9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A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B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C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D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F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внесении изменений в муниципальную программу </w:t>
      </w:r>
      <w:r>
        <w:rPr>
          <w:rFonts w:ascii="Times New Roman" w:hAnsi="Times New Roman"/>
          <w:sz w:val="28"/>
        </w:rPr>
        <w:t xml:space="preserve">«Поддержка </w:t>
      </w:r>
      <w:r>
        <w:rPr>
          <w:rFonts w:ascii="Times New Roman" w:hAnsi="Times New Roman"/>
          <w:sz w:val="28"/>
        </w:rPr>
        <w:t>ведения садоводства и огородничества на территории города Ставрополя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утвержденную постановлением администрации города Ставрополя </w:t>
      </w:r>
      <w:r>
        <w:rPr>
          <w:rFonts w:ascii="Times New Roman" w:hAnsi="Times New Roman"/>
          <w:sz w:val="28"/>
        </w:rPr>
        <w:t xml:space="preserve">                          </w:t>
      </w:r>
      <w:r>
        <w:rPr>
          <w:rFonts w:ascii="Times New Roman" w:hAnsi="Times New Roman"/>
          <w:sz w:val="28"/>
        </w:rPr>
        <w:t>от 01</w:t>
      </w:r>
      <w:r>
        <w:rPr>
          <w:rFonts w:ascii="Times New Roman" w:hAnsi="Times New Roman"/>
          <w:sz w:val="28"/>
        </w:rPr>
        <w:t>.1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.2022</w:t>
      </w:r>
      <w:r>
        <w:rPr>
          <w:rFonts w:ascii="Times New Roman" w:hAnsi="Times New Roman"/>
          <w:sz w:val="28"/>
        </w:rPr>
        <w:t xml:space="preserve"> № 2317</w:t>
      </w:r>
    </w:p>
    <w:p w14:paraId="10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соответствии с </w:t>
      </w:r>
      <w:r>
        <w:rPr>
          <w:rFonts w:ascii="Times New Roman" w:hAnsi="Times New Roman"/>
          <w:color w:themeColor="text1" w:val="000000"/>
          <w:sz w:val="28"/>
        </w:rPr>
        <w:fldChar w:fldCharType="begin"/>
      </w:r>
      <w:r>
        <w:rPr>
          <w:rFonts w:ascii="Times New Roman" w:hAnsi="Times New Roman"/>
          <w:color w:themeColor="text1" w:val="000000"/>
          <w:sz w:val="28"/>
        </w:rPr>
        <w:instrText>HYPERLINK "consultantplus://offline/ref=37BA05CE15DE92D534B256291FFB4082B07035C2308E1826F285D4E80FE8FAA04C504BD5F540CA44CBFFBD58524CD22E38Z6N0G"</w:instrText>
      </w:r>
      <w:r>
        <w:rPr>
          <w:rFonts w:ascii="Times New Roman" w:hAnsi="Times New Roman"/>
          <w:color w:themeColor="text1" w:val="000000"/>
          <w:sz w:val="28"/>
        </w:rPr>
        <w:fldChar w:fldCharType="separate"/>
      </w:r>
      <w:r>
        <w:rPr>
          <w:rFonts w:ascii="Times New Roman" w:hAnsi="Times New Roman"/>
          <w:color w:themeColor="text1" w:val="000000"/>
          <w:sz w:val="28"/>
        </w:rPr>
        <w:t>решением</w:t>
      </w:r>
      <w:r>
        <w:rPr>
          <w:rFonts w:ascii="Times New Roman" w:hAnsi="Times New Roman"/>
          <w:color w:themeColor="text1" w:val="000000"/>
          <w:sz w:val="28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 xml:space="preserve"> Ставропольской городской Думы</w:t>
      </w:r>
      <w:r>
        <w:rPr>
          <w:rFonts w:ascii="Times New Roman" w:hAnsi="Times New Roman"/>
          <w:color w:themeColor="text1" w:val="000000"/>
          <w:sz w:val="28"/>
        </w:rPr>
        <w:t xml:space="preserve">                         </w:t>
      </w:r>
      <w:r>
        <w:rPr>
          <w:rFonts w:ascii="Times New Roman" w:hAnsi="Times New Roman"/>
          <w:color w:themeColor="text1" w:val="000000"/>
          <w:sz w:val="28"/>
        </w:rPr>
        <w:t xml:space="preserve"> от 30 ноября 2022 г. </w:t>
      </w:r>
      <w:r>
        <w:rPr>
          <w:rFonts w:ascii="Times New Roman" w:hAnsi="Times New Roman"/>
          <w:color w:themeColor="text1" w:val="000000"/>
          <w:sz w:val="28"/>
        </w:rPr>
        <w:t>№</w:t>
      </w:r>
      <w:r>
        <w:rPr>
          <w:rFonts w:ascii="Times New Roman" w:hAnsi="Times New Roman"/>
          <w:color w:themeColor="text1" w:val="000000"/>
          <w:sz w:val="28"/>
        </w:rPr>
        <w:t xml:space="preserve"> 134 </w:t>
      </w:r>
      <w:r>
        <w:rPr>
          <w:rFonts w:ascii="Times New Roman" w:hAnsi="Times New Roman"/>
          <w:color w:themeColor="text1" w:val="000000"/>
          <w:sz w:val="28"/>
        </w:rPr>
        <w:t>«</w:t>
      </w:r>
      <w:r>
        <w:rPr>
          <w:rFonts w:ascii="Times New Roman" w:hAnsi="Times New Roman"/>
          <w:color w:themeColor="text1" w:val="000000"/>
          <w:sz w:val="28"/>
        </w:rPr>
        <w:t>О бюджете города Ставрополя на 2023 год и плановый период 2024 и 2025 годов</w:t>
      </w:r>
      <w:r>
        <w:rPr>
          <w:rFonts w:ascii="Times New Roman" w:hAnsi="Times New Roman"/>
          <w:color w:themeColor="text1" w:val="000000"/>
          <w:sz w:val="28"/>
        </w:rPr>
        <w:t>»</w:t>
      </w:r>
      <w:r>
        <w:rPr>
          <w:rFonts w:ascii="Times New Roman" w:hAnsi="Times New Roman"/>
          <w:color w:themeColor="text1" w:val="000000"/>
          <w:sz w:val="28"/>
        </w:rPr>
        <w:t xml:space="preserve">, </w:t>
      </w:r>
      <w:r>
        <w:rPr>
          <w:rFonts w:ascii="Times New Roman" w:hAnsi="Times New Roman"/>
          <w:color w:themeColor="text1" w:val="000000"/>
          <w:sz w:val="28"/>
        </w:rPr>
        <w:fldChar w:fldCharType="begin"/>
      </w:r>
      <w:r>
        <w:rPr>
          <w:rFonts w:ascii="Times New Roman" w:hAnsi="Times New Roman"/>
          <w:color w:themeColor="text1" w:val="000000"/>
          <w:sz w:val="28"/>
        </w:rPr>
        <w:instrText>HYPERLINK "consultantplus://offline/ref=37BA05CE15DE92D534B256291FFB4082B07035C2308F1829F386D4E80FE8FAA04C504BD5F540CA44CBFFBD58524CD22E38Z6N0G"</w:instrText>
      </w:r>
      <w:r>
        <w:rPr>
          <w:rFonts w:ascii="Times New Roman" w:hAnsi="Times New Roman"/>
          <w:color w:themeColor="text1" w:val="000000"/>
          <w:sz w:val="28"/>
        </w:rPr>
        <w:fldChar w:fldCharType="separate"/>
      </w:r>
      <w:r>
        <w:rPr>
          <w:rFonts w:ascii="Times New Roman" w:hAnsi="Times New Roman"/>
          <w:color w:themeColor="text1" w:val="000000"/>
          <w:sz w:val="28"/>
        </w:rPr>
        <w:t>постановлением</w:t>
      </w:r>
      <w:r>
        <w:rPr>
          <w:rFonts w:ascii="Times New Roman" w:hAnsi="Times New Roman"/>
          <w:color w:themeColor="text1" w:val="000000"/>
          <w:sz w:val="28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 xml:space="preserve"> администрации города Ставрополя от 26.08.2019 </w:t>
      </w:r>
      <w:r>
        <w:rPr>
          <w:rFonts w:ascii="Times New Roman" w:hAnsi="Times New Roman"/>
          <w:color w:themeColor="text1" w:val="000000"/>
          <w:sz w:val="28"/>
        </w:rPr>
        <w:t>№</w:t>
      </w:r>
      <w:r>
        <w:rPr>
          <w:rFonts w:ascii="Times New Roman" w:hAnsi="Times New Roman"/>
          <w:color w:themeColor="text1" w:val="000000"/>
          <w:sz w:val="28"/>
        </w:rPr>
        <w:t xml:space="preserve"> 2382 </w:t>
      </w:r>
      <w:r>
        <w:rPr>
          <w:rFonts w:ascii="Times New Roman" w:hAnsi="Times New Roman"/>
          <w:color w:themeColor="text1" w:val="000000"/>
          <w:sz w:val="28"/>
        </w:rPr>
        <w:t>«</w:t>
      </w:r>
      <w:r>
        <w:rPr>
          <w:rFonts w:ascii="Times New Roman" w:hAnsi="Times New Roman"/>
          <w:color w:themeColor="text1" w:val="000000"/>
          <w:sz w:val="28"/>
        </w:rPr>
        <w:t>О Порядке принятия решения о разработке муниципальных программ, их формирования и реализации</w:t>
      </w:r>
      <w:r>
        <w:rPr>
          <w:rFonts w:ascii="Times New Roman" w:hAnsi="Times New Roman"/>
          <w:color w:themeColor="text1" w:val="000000"/>
          <w:sz w:val="28"/>
        </w:rPr>
        <w:t>»</w:t>
      </w:r>
      <w:r>
        <w:rPr>
          <w:rFonts w:ascii="Times New Roman" w:hAnsi="Times New Roman"/>
          <w:color w:themeColor="text1" w:val="000000"/>
          <w:sz w:val="28"/>
        </w:rPr>
        <w:t xml:space="preserve"> постановляю:</w:t>
      </w:r>
    </w:p>
    <w:p w14:paraId="1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 Внести в муниципальную программу «</w:t>
      </w:r>
      <w:r>
        <w:rPr>
          <w:rFonts w:ascii="Times New Roman" w:hAnsi="Times New Roman"/>
          <w:sz w:val="28"/>
        </w:rPr>
        <w:t xml:space="preserve">Поддержка </w:t>
      </w:r>
      <w:r>
        <w:rPr>
          <w:rFonts w:ascii="Times New Roman" w:hAnsi="Times New Roman"/>
          <w:sz w:val="28"/>
        </w:rPr>
        <w:t>ведения садоводства и огородничества на территории города Ставрополя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утвержденную постановлением администрации города Ставрополя                             от 01.11.2022 № 2317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«Об утверждении муниципальной программы «</w:t>
      </w:r>
      <w:r>
        <w:rPr>
          <w:rFonts w:ascii="Times New Roman" w:hAnsi="Times New Roman"/>
          <w:sz w:val="28"/>
        </w:rPr>
        <w:t>Поддержка ведения садоводства и огородничества на территории города Ставрополя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(далее – Программа), следующие изменения: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позицию «Объемы и источники финансового обеспечения Программы» паспорта Программы </w:t>
      </w:r>
      <w:r>
        <w:rPr>
          <w:rFonts w:ascii="Times New Roman" w:hAnsi="Times New Roman"/>
          <w:sz w:val="28"/>
        </w:rPr>
        <w:t>изложить в следующей редакции: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«объем финансирования Программы за счет средств бюджета города Ставрополя составляет 35287</w:t>
      </w:r>
      <w:r>
        <w:rPr>
          <w:rFonts w:ascii="Times New Roman" w:hAnsi="Times New Roman"/>
          <w:sz w:val="28"/>
        </w:rPr>
        <w:t>,91</w:t>
      </w:r>
      <w:r>
        <w:rPr>
          <w:rFonts w:ascii="Times New Roman" w:hAnsi="Times New Roman"/>
          <w:sz w:val="28"/>
        </w:rPr>
        <w:t xml:space="preserve"> тыс. рублей, в том числе по годам: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- 9030,61 тыс. рублей;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- 5251,46 тыс. рублей;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- 5251,46 тыс. рублей;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2026 год - 5251,46 тыс. рублей;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2027 год - 5251,46 тыс. рублей;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2028 год - 5251,46 тыс. рублей;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раздел</w:t>
      </w:r>
      <w:r>
        <w:rPr>
          <w:rFonts w:ascii="Times New Roman" w:hAnsi="Times New Roman"/>
          <w:sz w:val="28"/>
        </w:rPr>
        <w:t xml:space="preserve"> 5 «Ресурсное обеспечение Программы» изложить в следующей редакции:</w:t>
      </w:r>
    </w:p>
    <w:p w14:paraId="20000000">
      <w:pPr>
        <w:spacing w:after="0" w:line="240" w:lineRule="auto"/>
        <w:ind w:firstLine="708" w:left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«5. Ресурсное обеспечение Программы</w:t>
      </w:r>
    </w:p>
    <w:p w14:paraId="21000000">
      <w:pPr>
        <w:spacing w:after="0" w:line="240" w:lineRule="auto"/>
        <w:ind w:firstLine="708" w:left="708"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Финансирование</w:t>
      </w:r>
      <w:r>
        <w:rPr>
          <w:rFonts w:ascii="Times New Roman" w:hAnsi="Times New Roman"/>
          <w:sz w:val="28"/>
        </w:rPr>
        <w:t xml:space="preserve"> Программы </w:t>
      </w:r>
      <w:r>
        <w:rPr>
          <w:rFonts w:ascii="Times New Roman" w:hAnsi="Times New Roman"/>
          <w:sz w:val="28"/>
        </w:rPr>
        <w:t xml:space="preserve">на весь период действия осуществляется </w:t>
      </w:r>
      <w:r>
        <w:rPr>
          <w:rFonts w:ascii="Times New Roman" w:hAnsi="Times New Roman"/>
          <w:sz w:val="28"/>
        </w:rPr>
        <w:t xml:space="preserve">за счет средств бюджета города Ставрополя </w:t>
      </w:r>
      <w:r>
        <w:rPr>
          <w:rFonts w:ascii="Times New Roman" w:hAnsi="Times New Roman"/>
          <w:sz w:val="28"/>
        </w:rPr>
        <w:t xml:space="preserve">в сумме </w:t>
      </w:r>
      <w:r>
        <w:rPr>
          <w:rFonts w:ascii="Times New Roman" w:hAnsi="Times New Roman"/>
          <w:sz w:val="28"/>
        </w:rPr>
        <w:t>35287</w:t>
      </w:r>
      <w:r>
        <w:rPr>
          <w:rFonts w:ascii="Times New Roman" w:hAnsi="Times New Roman"/>
          <w:sz w:val="28"/>
        </w:rPr>
        <w:t>,91</w:t>
      </w:r>
      <w:r>
        <w:rPr>
          <w:rFonts w:ascii="Times New Roman" w:hAnsi="Times New Roman"/>
          <w:sz w:val="28"/>
        </w:rPr>
        <w:t xml:space="preserve"> тыс. рублей</w:t>
      </w:r>
      <w:r>
        <w:rPr>
          <w:rFonts w:ascii="Times New Roman" w:hAnsi="Times New Roman"/>
          <w:sz w:val="28"/>
        </w:rPr>
        <w:t>, в том числе</w:t>
      </w:r>
      <w:r>
        <w:rPr>
          <w:rFonts w:ascii="Times New Roman" w:hAnsi="Times New Roman"/>
          <w:sz w:val="28"/>
        </w:rPr>
        <w:t xml:space="preserve"> по годам</w:t>
      </w:r>
      <w:r>
        <w:rPr>
          <w:rFonts w:ascii="Times New Roman" w:hAnsi="Times New Roman"/>
          <w:sz w:val="28"/>
        </w:rPr>
        <w:t>:</w:t>
      </w: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- 9030,61 тыс. рублей;</w:t>
      </w:r>
    </w:p>
    <w:p w14:paraId="2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- 5251,46 тыс. рублей;</w:t>
      </w:r>
    </w:p>
    <w:p w14:paraId="2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- 5251,46 тыс. рублей;</w:t>
      </w:r>
    </w:p>
    <w:p w14:paraId="2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2026 год - 5251,46 тыс. рублей;</w:t>
      </w:r>
    </w:p>
    <w:p w14:paraId="2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2027 год - 5251,46 тыс. рублей;</w:t>
      </w:r>
    </w:p>
    <w:p w14:paraId="28000000">
      <w:pPr>
        <w:tabs>
          <w:tab w:leader="none" w:pos="709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2028 год - 5251,46 тыс. рублей;</w:t>
      </w:r>
    </w:p>
    <w:p w14:paraId="29000000">
      <w:pPr>
        <w:tabs>
          <w:tab w:leader="none" w:pos="709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 бюджетных средств определяется решениями Ставропольской городской Думы о бюджете города Ставрополя на очередной финансовый год и плановый период.</w:t>
      </w:r>
    </w:p>
    <w:p w14:paraId="2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Финансирование Программы за счет средств бюджетов Российской Федерации и Ставропольского края, а также за счет внебюджетных источников не предусмотрено.</w:t>
      </w:r>
      <w:r>
        <w:rPr>
          <w:rFonts w:ascii="Times New Roman" w:hAnsi="Times New Roman"/>
          <w:sz w:val="28"/>
        </w:rPr>
        <w:t>»;</w:t>
      </w:r>
    </w:p>
    <w:p w14:paraId="2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</w:t>
      </w:r>
      <w:r>
        <w:rPr>
          <w:rFonts w:ascii="Times New Roman" w:hAnsi="Times New Roman"/>
          <w:sz w:val="28"/>
        </w:rPr>
        <w:t xml:space="preserve"> приложени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1 «Перечень и общая характеристика мероприятий муниципальной программы «Поддержка </w:t>
      </w:r>
      <w:r>
        <w:rPr>
          <w:rFonts w:ascii="Times New Roman" w:hAnsi="Times New Roman"/>
          <w:sz w:val="28"/>
        </w:rPr>
        <w:t xml:space="preserve">ведения </w:t>
      </w:r>
      <w:r>
        <w:rPr>
          <w:rFonts w:ascii="Times New Roman" w:hAnsi="Times New Roman"/>
          <w:sz w:val="28"/>
        </w:rPr>
        <w:t>садовод</w:t>
      </w:r>
      <w:r>
        <w:rPr>
          <w:rFonts w:ascii="Times New Roman" w:hAnsi="Times New Roman"/>
          <w:sz w:val="28"/>
        </w:rPr>
        <w:t>ства и огородничества</w:t>
      </w:r>
      <w:r>
        <w:rPr>
          <w:rFonts w:ascii="Times New Roman" w:hAnsi="Times New Roman"/>
          <w:sz w:val="28"/>
        </w:rPr>
        <w:t xml:space="preserve"> на территории города Ставрополя» к Программе</w:t>
      </w:r>
      <w:r>
        <w:rPr>
          <w:rFonts w:ascii="Times New Roman" w:hAnsi="Times New Roman"/>
          <w:sz w:val="28"/>
        </w:rPr>
        <w:t>:</w:t>
      </w:r>
    </w:p>
    <w:p w14:paraId="2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) по строке «Основное мероприятие 4. 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</w:t>
      </w:r>
      <w:r>
        <w:rPr>
          <w:rFonts w:ascii="Times New Roman" w:hAnsi="Times New Roman"/>
          <w:sz w:val="28"/>
        </w:rPr>
        <w:t xml:space="preserve">                              </w:t>
      </w:r>
      <w:r>
        <w:rPr>
          <w:rFonts w:ascii="Times New Roman" w:hAnsi="Times New Roman"/>
          <w:sz w:val="28"/>
        </w:rPr>
        <w:t xml:space="preserve"> или дачного хозяйства до дня вступления в силу </w:t>
      </w:r>
      <w:r>
        <w:rPr>
          <w:rFonts w:ascii="Times New Roman" w:hAnsi="Times New Roman"/>
          <w:sz w:val="28"/>
        </w:rPr>
        <w:t xml:space="preserve">                                                           </w:t>
      </w:r>
      <w:r>
        <w:rPr>
          <w:rFonts w:ascii="Times New Roman" w:hAnsi="Times New Roman"/>
          <w:sz w:val="28"/>
        </w:rPr>
        <w:t xml:space="preserve">Федерального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"consultantplus://offline/ref=339821F4D240FFAEC31BEFDB6F3B89984F70F0F810618FCBF0391C1BB9229163BBC9A165BAE04EDDB4FE936A1AdCzFI"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закона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«О ведении гражданами садоводства и </w:t>
      </w:r>
      <w:r>
        <w:rPr>
          <w:rFonts w:ascii="Times New Roman" w:hAnsi="Times New Roman"/>
          <w:sz w:val="28"/>
        </w:rPr>
        <w:t xml:space="preserve">                                      </w:t>
      </w:r>
      <w:r>
        <w:rPr>
          <w:rFonts w:ascii="Times New Roman" w:hAnsi="Times New Roman"/>
          <w:sz w:val="28"/>
        </w:rPr>
        <w:t xml:space="preserve">огородничества для собственных нужд и о внесении изменений в </w:t>
      </w:r>
      <w:r>
        <w:rPr>
          <w:rFonts w:ascii="Times New Roman" w:hAnsi="Times New Roman"/>
          <w:sz w:val="28"/>
        </w:rPr>
        <w:t xml:space="preserve">                              </w:t>
      </w:r>
      <w:r>
        <w:rPr>
          <w:rFonts w:ascii="Times New Roman" w:hAnsi="Times New Roman"/>
          <w:sz w:val="28"/>
        </w:rPr>
        <w:t xml:space="preserve">отдельные законодательные акты Российской Федерации», </w:t>
      </w:r>
      <w:r>
        <w:rPr>
          <w:rFonts w:ascii="Times New Roman" w:hAnsi="Times New Roman"/>
          <w:sz w:val="28"/>
        </w:rPr>
        <w:t xml:space="preserve">                          </w:t>
      </w:r>
      <w:r>
        <w:rPr>
          <w:rFonts w:ascii="Times New Roman" w:hAnsi="Times New Roman"/>
          <w:sz w:val="28"/>
        </w:rPr>
        <w:t>расположенных на территории города Ставрополя»:</w:t>
      </w:r>
    </w:p>
    <w:p w14:paraId="2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графу  6 </w:t>
      </w:r>
      <w:r>
        <w:rPr>
          <w:rFonts w:ascii="Times New Roman" w:hAnsi="Times New Roman"/>
          <w:sz w:val="28"/>
        </w:rPr>
        <w:t xml:space="preserve">дополнить </w:t>
      </w:r>
      <w:r>
        <w:rPr>
          <w:rFonts w:ascii="Times New Roman" w:hAnsi="Times New Roman"/>
          <w:sz w:val="28"/>
        </w:rPr>
        <w:t>цифр</w:t>
      </w:r>
      <w:r>
        <w:rPr>
          <w:rFonts w:ascii="Times New Roman" w:hAnsi="Times New Roman"/>
          <w:sz w:val="28"/>
        </w:rPr>
        <w:t>ами</w:t>
      </w:r>
      <w:r>
        <w:rPr>
          <w:rFonts w:ascii="Times New Roman" w:hAnsi="Times New Roman"/>
          <w:sz w:val="28"/>
        </w:rPr>
        <w:t xml:space="preserve"> «1901</w:t>
      </w:r>
      <w:r>
        <w:rPr>
          <w:rFonts w:ascii="Times New Roman" w:hAnsi="Times New Roman"/>
          <w:sz w:val="28"/>
        </w:rPr>
        <w:t>,81</w:t>
      </w:r>
      <w:r>
        <w:rPr>
          <w:rFonts w:ascii="Times New Roman" w:hAnsi="Times New Roman"/>
          <w:sz w:val="28"/>
        </w:rPr>
        <w:t>»;</w:t>
      </w:r>
    </w:p>
    <w:p w14:paraId="2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графу 7 дополнить цифрами «1901,81»;</w:t>
      </w:r>
    </w:p>
    <w:p w14:paraId="2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) по строке «Основное мероприятие 5.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Ставрополя»:</w:t>
      </w:r>
    </w:p>
    <w:p w14:paraId="3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графе 6 цифры «</w:t>
      </w:r>
      <w:r>
        <w:rPr>
          <w:rFonts w:ascii="Times New Roman" w:hAnsi="Times New Roman"/>
          <w:sz w:val="28"/>
        </w:rPr>
        <w:t>31508</w:t>
      </w:r>
      <w:r>
        <w:rPr>
          <w:rFonts w:ascii="Times New Roman" w:hAnsi="Times New Roman"/>
          <w:sz w:val="28"/>
        </w:rPr>
        <w:t>,76</w:t>
      </w:r>
      <w:r>
        <w:rPr>
          <w:rFonts w:ascii="Times New Roman" w:hAnsi="Times New Roman"/>
          <w:sz w:val="28"/>
        </w:rPr>
        <w:t>» заменить цифрами «33386</w:t>
      </w:r>
      <w:r>
        <w:rPr>
          <w:rFonts w:ascii="Times New Roman" w:hAnsi="Times New Roman"/>
          <w:sz w:val="28"/>
        </w:rPr>
        <w:t>,10</w:t>
      </w:r>
      <w:r>
        <w:rPr>
          <w:rFonts w:ascii="Times New Roman" w:hAnsi="Times New Roman"/>
          <w:sz w:val="28"/>
        </w:rPr>
        <w:t>»;</w:t>
      </w:r>
    </w:p>
    <w:p w14:paraId="3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графе 7</w:t>
      </w:r>
      <w:r>
        <w:rPr>
          <w:rFonts w:ascii="Times New Roman" w:hAnsi="Times New Roman"/>
          <w:sz w:val="28"/>
        </w:rPr>
        <w:t xml:space="preserve"> цифры «5</w:t>
      </w:r>
      <w:r>
        <w:rPr>
          <w:rFonts w:ascii="Times New Roman" w:hAnsi="Times New Roman"/>
          <w:sz w:val="28"/>
        </w:rPr>
        <w:t>251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46</w:t>
      </w:r>
      <w:r>
        <w:rPr>
          <w:rFonts w:ascii="Times New Roman" w:hAnsi="Times New Roman"/>
          <w:sz w:val="28"/>
        </w:rPr>
        <w:t>» заменить цифрами «7128</w:t>
      </w:r>
      <w:r>
        <w:rPr>
          <w:rFonts w:ascii="Times New Roman" w:hAnsi="Times New Roman"/>
          <w:sz w:val="28"/>
        </w:rPr>
        <w:t>,80</w:t>
      </w:r>
      <w:r>
        <w:rPr>
          <w:rFonts w:ascii="Times New Roman" w:hAnsi="Times New Roman"/>
          <w:sz w:val="28"/>
        </w:rPr>
        <w:t>»;</w:t>
      </w:r>
    </w:p>
    <w:p w14:paraId="3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) по строке «Итого по Программе:»:</w:t>
      </w:r>
    </w:p>
    <w:p w14:paraId="3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графе 6 цифры «31508,76</w:t>
      </w:r>
      <w:r>
        <w:rPr>
          <w:rFonts w:ascii="Times New Roman" w:hAnsi="Times New Roman"/>
          <w:sz w:val="28"/>
        </w:rPr>
        <w:t>» заменить цифрами «</w:t>
      </w:r>
      <w:r>
        <w:rPr>
          <w:rFonts w:ascii="Times New Roman" w:hAnsi="Times New Roman"/>
          <w:sz w:val="28"/>
        </w:rPr>
        <w:t>35287</w:t>
      </w:r>
      <w:r>
        <w:rPr>
          <w:rFonts w:ascii="Times New Roman" w:hAnsi="Times New Roman"/>
          <w:sz w:val="28"/>
        </w:rPr>
        <w:t>,91</w:t>
      </w:r>
      <w:r>
        <w:rPr>
          <w:rFonts w:ascii="Times New Roman" w:hAnsi="Times New Roman"/>
          <w:sz w:val="28"/>
        </w:rPr>
        <w:t>»;</w:t>
      </w:r>
    </w:p>
    <w:p w14:paraId="3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графе 7</w:t>
      </w:r>
      <w:r>
        <w:rPr>
          <w:rFonts w:ascii="Times New Roman" w:hAnsi="Times New Roman"/>
          <w:sz w:val="28"/>
        </w:rPr>
        <w:t xml:space="preserve"> цифры «5251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46</w:t>
      </w:r>
      <w:r>
        <w:rPr>
          <w:rFonts w:ascii="Times New Roman" w:hAnsi="Times New Roman"/>
          <w:sz w:val="28"/>
        </w:rPr>
        <w:t>» заменить цифрами «9030</w:t>
      </w:r>
      <w:r>
        <w:rPr>
          <w:rFonts w:ascii="Times New Roman" w:hAnsi="Times New Roman"/>
          <w:sz w:val="28"/>
        </w:rPr>
        <w:t>,81</w:t>
      </w:r>
      <w:r>
        <w:rPr>
          <w:rFonts w:ascii="Times New Roman" w:hAnsi="Times New Roman"/>
          <w:sz w:val="28"/>
        </w:rPr>
        <w:t>».</w:t>
      </w:r>
    </w:p>
    <w:p w14:paraId="3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Разместить настоящее постановление на официальном сайте администрации города Ставрополя в информационно-телекоммуникационной сети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«Интернет».</w:t>
      </w:r>
    </w:p>
    <w:p w14:paraId="3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Настоящее постановление вступает в силу со дня его подписания.</w:t>
      </w:r>
    </w:p>
    <w:p w14:paraId="3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 Контроль исполнения настоящего постановления возложить на первого заместителя главы администрации города Ставрополя         </w:t>
      </w:r>
      <w:r>
        <w:rPr>
          <w:rFonts w:ascii="Times New Roman" w:hAnsi="Times New Roman"/>
          <w:sz w:val="28"/>
        </w:rPr>
        <w:t>Грибенника</w:t>
      </w:r>
      <w:r>
        <w:rPr>
          <w:rFonts w:ascii="Times New Roman" w:hAnsi="Times New Roman"/>
          <w:sz w:val="28"/>
        </w:rPr>
        <w:t xml:space="preserve"> А.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.</w:t>
      </w:r>
    </w:p>
    <w:p w14:paraId="38000000">
      <w:pPr>
        <w:spacing w:after="0" w:line="240" w:lineRule="auto"/>
        <w:ind w:firstLine="539" w:left="0"/>
        <w:jc w:val="both"/>
        <w:rPr>
          <w:rFonts w:ascii="Times New Roman" w:hAnsi="Times New Roman"/>
          <w:sz w:val="28"/>
        </w:rPr>
      </w:pPr>
    </w:p>
    <w:p w14:paraId="39000000">
      <w:pPr>
        <w:spacing w:after="0" w:line="240" w:lineRule="auto"/>
        <w:ind w:firstLine="539" w:left="0"/>
        <w:jc w:val="both"/>
        <w:rPr>
          <w:rFonts w:ascii="Times New Roman" w:hAnsi="Times New Roman"/>
          <w:sz w:val="28"/>
        </w:rPr>
      </w:pPr>
    </w:p>
    <w:p w14:paraId="3A000000">
      <w:pPr>
        <w:spacing w:after="0" w:line="240" w:lineRule="auto"/>
        <w:ind w:firstLine="539" w:left="0"/>
        <w:jc w:val="both"/>
        <w:rPr>
          <w:rFonts w:ascii="Times New Roman" w:hAnsi="Times New Roman"/>
          <w:sz w:val="28"/>
        </w:rPr>
      </w:pPr>
    </w:p>
    <w:p w14:paraId="3B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Ставрополя              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       </w:t>
      </w:r>
      <w:r>
        <w:rPr>
          <w:rFonts w:ascii="Times New Roman" w:hAnsi="Times New Roman"/>
          <w:sz w:val="28"/>
        </w:rPr>
        <w:t>И.И. Ульянченко</w:t>
      </w:r>
    </w:p>
    <w:sectPr>
      <w:headerReference r:id="rId1" w:type="default"/>
      <w:pgSz w:h="16838" w:orient="portrait" w:w="11906"/>
      <w:pgMar w:bottom="1134" w:footer="23" w:gutter="0" w:header="709" w:left="1985" w:right="567" w:top="851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footer"/>
    <w:basedOn w:val="Style_2"/>
    <w:link w:val="Style_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9_ch" w:type="character">
    <w:name w:val="footer"/>
    <w:basedOn w:val="Style_2_ch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basedOn w:val="Style_14"/>
    <w:link w:val="Style_13_ch"/>
    <w:rPr>
      <w:color w:themeColor="hyperlink" w:val="0000FF"/>
      <w:u w:val="single"/>
    </w:rPr>
  </w:style>
  <w:style w:styleId="Style_13_ch" w:type="character">
    <w:name w:val="Hyperlink"/>
    <w:basedOn w:val="Style_14_ch"/>
    <w:link w:val="Style_13"/>
    <w:rPr>
      <w:color w:themeColor="hyperlink"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Balloon Text"/>
    <w:basedOn w:val="Style_2"/>
    <w:link w:val="Style_18_ch"/>
    <w:pPr>
      <w:spacing w:after="0" w:line="240" w:lineRule="auto"/>
      <w:ind/>
    </w:pPr>
    <w:rPr>
      <w:rFonts w:ascii="Tahoma" w:hAnsi="Tahoma"/>
      <w:sz w:val="16"/>
    </w:rPr>
  </w:style>
  <w:style w:styleId="Style_18_ch" w:type="character">
    <w:name w:val="Balloon Text"/>
    <w:basedOn w:val="Style_2_ch"/>
    <w:link w:val="Style_18"/>
    <w:rPr>
      <w:rFonts w:ascii="Tahoma" w:hAnsi="Tahoma"/>
      <w:sz w:val="16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List Paragraph"/>
    <w:basedOn w:val="Style_2"/>
    <w:link w:val="Style_20_ch"/>
    <w:pPr>
      <w:ind w:firstLine="0" w:left="720"/>
      <w:contextualSpacing w:val="1"/>
    </w:pPr>
  </w:style>
  <w:style w:styleId="Style_20_ch" w:type="character">
    <w:name w:val="List Paragraph"/>
    <w:basedOn w:val="Style_2_ch"/>
    <w:link w:val="Style_20"/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Calibri" w:hAnsi="Calibri"/>
    </w:rPr>
  </w:style>
  <w:style w:styleId="Style_1_ch" w:type="character">
    <w:name w:val="header"/>
    <w:basedOn w:val="Style_2_ch"/>
    <w:link w:val="Style_1"/>
    <w:rPr>
      <w:rFonts w:ascii="Calibri" w:hAnsi="Calibri"/>
    </w:rPr>
  </w:style>
  <w:style w:styleId="Style_21" w:type="paragraph">
    <w:name w:val="toc 8"/>
    <w:next w:val="Style_2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23" w:type="paragraph">
    <w:name w:val="Subtitle"/>
    <w:next w:val="Style_2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basedOn w:val="Style_2"/>
    <w:link w:val="Style_24_ch"/>
    <w:uiPriority w:val="10"/>
    <w:qFormat/>
    <w:pPr>
      <w:spacing w:after="0" w:line="240" w:lineRule="auto"/>
      <w:ind/>
      <w:jc w:val="center"/>
    </w:pPr>
    <w:rPr>
      <w:rFonts w:ascii="Times New Roman" w:hAnsi="Times New Roman"/>
      <w:spacing w:val="-20"/>
      <w:sz w:val="36"/>
    </w:rPr>
  </w:style>
  <w:style w:styleId="Style_24_ch" w:type="character">
    <w:name w:val="Title"/>
    <w:basedOn w:val="Style_2_ch"/>
    <w:link w:val="Style_24"/>
    <w:rPr>
      <w:rFonts w:ascii="Times New Roman" w:hAnsi="Times New Roman"/>
      <w:spacing w:val="-20"/>
      <w:sz w:val="36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2023-12-25T12:45:06Z</dcterms:modified>
</cp:coreProperties>
</file>