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eastAsia="Arial Unicode MS"/>
          <w:spacing w:val="30"/>
        </w:rPr>
      </w:pPr>
      <w:r/>
      <w:bookmarkStart w:id="0" w:name="%D0%97%D0%B0%D0%B3%D0%BE%D0%BB%D0%BE%D0%"/>
      <w:r/>
      <w:r/>
    </w:p>
    <w:p>
      <w:pPr>
        <w:jc w:val="center"/>
        <w:rPr>
          <w:rFonts w:eastAsia="Arial Unicode MS"/>
          <w:color w:val="FFFFFF"/>
          <w:spacing w:val="30"/>
          <w:sz w:val="32"/>
        </w:rPr>
      </w:pPr>
      <w:r>
        <w:rPr>
          <w:rFonts w:eastAsia="Arial Unicode MS"/>
          <w:color w:val="FFFFFF" w:themeColor="background1"/>
          <w:spacing w:val="30"/>
          <w:sz w:val="32"/>
        </w:rPr>
        <w:t xml:space="preserve">СТАВРОПОЛЬСКОГО КРАЯ</w:t>
      </w:r>
      <w:r/>
    </w:p>
    <w:p>
      <w:pPr>
        <w:jc w:val="both"/>
        <w:rPr>
          <w:rFonts w:eastAsia="Arial Unicode MS"/>
          <w:color w:val="FFFFFF"/>
          <w:spacing w:val="30"/>
          <w:sz w:val="32"/>
        </w:rPr>
      </w:pPr>
      <w:r>
        <w:rPr>
          <w:rFonts w:eastAsia="Arial Unicode MS"/>
          <w:color w:val="FFFFFF"/>
          <w:spacing w:val="30"/>
          <w:sz w:val="32"/>
        </w:rPr>
      </w:r>
      <w:r/>
    </w:p>
    <w:p>
      <w:pPr>
        <w:jc w:val="both"/>
        <w:rPr>
          <w:rFonts w:eastAsia="Arial Unicode MS"/>
          <w:color w:val="FFFFFF"/>
          <w:spacing w:val="30"/>
          <w:sz w:val="32"/>
        </w:rPr>
      </w:pPr>
      <w:r>
        <w:rPr>
          <w:rFonts w:eastAsia="Arial Unicode MS"/>
          <w:color w:val="FFFFFF" w:themeColor="background1"/>
          <w:spacing w:val="30"/>
          <w:sz w:val="32"/>
        </w:rPr>
        <w:t xml:space="preserve">22.09.2021                   г. Ставрополь                  № 2177 </w:t>
      </w:r>
      <w:r/>
    </w:p>
    <w:p>
      <w:pPr>
        <w:jc w:val="both"/>
        <w:rPr>
          <w:szCs w:val="24"/>
        </w:rPr>
      </w:pPr>
      <w:r>
        <w:rPr>
          <w:szCs w:val="24"/>
        </w:rPr>
      </w:r>
      <w:r/>
    </w:p>
    <w:p>
      <w:pPr>
        <w:jc w:val="both"/>
        <w:rPr>
          <w:szCs w:val="24"/>
        </w:rPr>
      </w:pPr>
      <w:r>
        <w:rPr>
          <w:szCs w:val="24"/>
        </w:rPr>
      </w:r>
      <w:r/>
    </w:p>
    <w:p>
      <w:pPr>
        <w:jc w:val="both"/>
        <w:rPr>
          <w:szCs w:val="24"/>
        </w:rPr>
      </w:pPr>
      <w:r>
        <w:rPr>
          <w:szCs w:val="24"/>
        </w:rPr>
      </w:r>
      <w:r/>
    </w:p>
    <w:p>
      <w:pPr>
        <w:jc w:val="both"/>
        <w:spacing w:line="240" w:lineRule="exact"/>
        <w:rPr>
          <w:sz w:val="28"/>
          <w:szCs w:val="28"/>
          <w:highlight w:val="none"/>
        </w:rPr>
      </w:pPr>
      <w:r>
        <w:rPr>
          <w:rStyle w:val="927"/>
          <w:sz w:val="28"/>
          <w:szCs w:val="28"/>
        </w:rPr>
        <w:t xml:space="preserve">Об утверждении </w:t>
      </w:r>
      <w:r>
        <w:rPr>
          <w:rStyle w:val="927"/>
          <w:sz w:val="28"/>
          <w:szCs w:val="28"/>
        </w:rPr>
        <w:t xml:space="preserve">П</w:t>
      </w:r>
      <w:r>
        <w:rPr>
          <w:rStyle w:val="927"/>
          <w:sz w:val="28"/>
          <w:szCs w:val="28"/>
        </w:rPr>
        <w:t xml:space="preserve">орядка проведения оценки фактического воздействия</w:t>
      </w:r>
      <w:r>
        <w:rPr>
          <w:rStyle w:val="927"/>
          <w:sz w:val="28"/>
          <w:szCs w:val="28"/>
        </w:rPr>
        <w:t xml:space="preserve"> </w:t>
      </w:r>
      <w:r>
        <w:rPr>
          <w:rStyle w:val="927"/>
          <w:sz w:val="28"/>
          <w:szCs w:val="28"/>
        </w:rPr>
        <w:t xml:space="preserve">муниципальных </w:t>
      </w:r>
      <w:r>
        <w:rPr>
          <w:rStyle w:val="927"/>
          <w:sz w:val="28"/>
          <w:szCs w:val="28"/>
        </w:rPr>
        <w:t xml:space="preserve">нормативных правовых актов </w:t>
      </w:r>
      <w:r>
        <w:rPr>
          <w:sz w:val="28"/>
          <w:szCs w:val="28"/>
        </w:rPr>
        <w:t xml:space="preserve">города Ставрополя, </w:t>
      </w:r>
      <w:r>
        <w:rPr>
          <w:rStyle w:val="927"/>
          <w:sz w:val="28"/>
          <w:szCs w:val="28"/>
        </w:rPr>
        <w:t xml:space="preserve">устанавливающих</w:t>
      </w:r>
      <w:r>
        <w:rPr>
          <w:rStyle w:val="927"/>
          <w:sz w:val="28"/>
          <w:szCs w:val="28"/>
        </w:rPr>
        <w:t xml:space="preserve"> обязательные требования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firstLine="53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соответствии </w:t>
      </w:r>
      <w:r>
        <w:rPr>
          <w:sz w:val="28"/>
          <w:szCs w:val="28"/>
          <w:highlight w:val="none"/>
        </w:rPr>
        <w:t xml:space="preserve">с </w:t>
      </w:r>
      <w:r>
        <w:rPr>
          <w:sz w:val="28"/>
          <w:szCs w:val="28"/>
          <w:highlight w:val="none"/>
        </w:rPr>
        <w:t xml:space="preserve">федеральными законами </w:t>
      </w:r>
      <w:r>
        <w:rPr>
          <w:sz w:val="28"/>
          <w:szCs w:val="28"/>
          <w:highlight w:val="none"/>
        </w:rPr>
        <w:t xml:space="preserve">от 06</w:t>
      </w:r>
      <w:r>
        <w:rPr>
          <w:sz w:val="28"/>
          <w:szCs w:val="28"/>
          <w:highlight w:val="none"/>
        </w:rPr>
        <w:t xml:space="preserve"> октября </w:t>
      </w:r>
      <w:r>
        <w:rPr>
          <w:sz w:val="28"/>
          <w:szCs w:val="28"/>
          <w:highlight w:val="none"/>
        </w:rPr>
        <w:t xml:space="preserve">2003 </w:t>
      </w:r>
      <w:r>
        <w:rPr>
          <w:sz w:val="28"/>
          <w:szCs w:val="28"/>
          <w:highlight w:val="none"/>
        </w:rPr>
        <w:t xml:space="preserve">г. </w:t>
        <w:br/>
      </w:r>
      <w:r>
        <w:rPr>
          <w:sz w:val="28"/>
          <w:szCs w:val="28"/>
          <w:highlight w:val="none"/>
        </w:rPr>
        <w:t xml:space="preserve">№ 131-ФЗ «Об общих принципах организации местного самоуправления </w:t>
        <w:br/>
        <w:t xml:space="preserve">в Российской Федерации»,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от 31</w:t>
      </w:r>
      <w:r>
        <w:rPr>
          <w:sz w:val="28"/>
          <w:szCs w:val="28"/>
          <w:highlight w:val="none"/>
        </w:rPr>
        <w:t xml:space="preserve"> июля </w:t>
      </w:r>
      <w:r>
        <w:rPr>
          <w:sz w:val="28"/>
          <w:szCs w:val="28"/>
          <w:highlight w:val="none"/>
        </w:rPr>
        <w:t xml:space="preserve">2020 </w:t>
      </w:r>
      <w:r>
        <w:rPr>
          <w:sz w:val="28"/>
          <w:szCs w:val="28"/>
          <w:highlight w:val="none"/>
        </w:rPr>
        <w:t xml:space="preserve">г. </w:t>
      </w:r>
      <w:r>
        <w:rPr>
          <w:sz w:val="28"/>
          <w:szCs w:val="28"/>
          <w:highlight w:val="none"/>
        </w:rPr>
        <w:t xml:space="preserve">№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247-ФЗ «Об обязательных требо</w:t>
      </w:r>
      <w:r>
        <w:rPr>
          <w:sz w:val="28"/>
          <w:szCs w:val="28"/>
          <w:highlight w:val="none"/>
        </w:rPr>
        <w:t xml:space="preserve">ваниях </w:t>
      </w:r>
      <w:r>
        <w:rPr>
          <w:sz w:val="28"/>
          <w:szCs w:val="28"/>
          <w:highlight w:val="none"/>
        </w:rPr>
        <w:t xml:space="preserve">в Российской Федерации»</w:t>
      </w:r>
      <w:r>
        <w:rPr>
          <w:highlight w:val="none"/>
        </w:rPr>
      </w:r>
      <w:r/>
    </w:p>
    <w:p>
      <w:pPr>
        <w:ind w:firstLine="539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</w:r>
      <w:r/>
    </w:p>
    <w:p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ПОСТАНОВЛЯЮ:</w:t>
      </w:r>
      <w:r/>
    </w:p>
    <w:p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/>
    </w:p>
    <w:p>
      <w:pPr>
        <w:pStyle w:val="930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прилагаемый </w:t>
      </w:r>
      <w:r>
        <w:rPr>
          <w:rStyle w:val="927"/>
          <w:sz w:val="28"/>
          <w:szCs w:val="28"/>
        </w:rPr>
        <w:t xml:space="preserve">П</w:t>
      </w:r>
      <w:r>
        <w:rPr>
          <w:rStyle w:val="927"/>
          <w:sz w:val="28"/>
          <w:szCs w:val="28"/>
        </w:rPr>
        <w:t xml:space="preserve">орядок проведения оценки фактического воздействия</w:t>
      </w:r>
      <w:r>
        <w:rPr>
          <w:rStyle w:val="927"/>
          <w:sz w:val="28"/>
          <w:szCs w:val="28"/>
        </w:rPr>
        <w:t xml:space="preserve"> </w:t>
      </w:r>
      <w:r>
        <w:rPr>
          <w:rStyle w:val="927"/>
          <w:sz w:val="28"/>
          <w:szCs w:val="28"/>
        </w:rPr>
        <w:t xml:space="preserve">муниципальных </w:t>
      </w:r>
      <w:r>
        <w:rPr>
          <w:rStyle w:val="927"/>
          <w:sz w:val="28"/>
          <w:szCs w:val="28"/>
        </w:rPr>
        <w:t xml:space="preserve">нормативных правовых актов </w:t>
      </w:r>
      <w:r>
        <w:rPr>
          <w:sz w:val="28"/>
          <w:szCs w:val="28"/>
        </w:rPr>
        <w:t xml:space="preserve">города Ставрополя, </w:t>
      </w:r>
      <w:r>
        <w:rPr>
          <w:rStyle w:val="927"/>
          <w:sz w:val="28"/>
          <w:szCs w:val="28"/>
        </w:rPr>
        <w:t xml:space="preserve">устанавливающих</w:t>
      </w:r>
      <w:r>
        <w:rPr>
          <w:rStyle w:val="927"/>
          <w:sz w:val="28"/>
          <w:szCs w:val="28"/>
        </w:rPr>
        <w:t xml:space="preserve"> обязательные требования</w:t>
      </w:r>
      <w:r>
        <w:rPr>
          <w:sz w:val="28"/>
          <w:szCs w:val="28"/>
        </w:rPr>
        <w:t xml:space="preserve">.</w:t>
      </w:r>
      <w:r/>
    </w:p>
    <w:p>
      <w:pPr>
        <w:pStyle w:val="930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в газете «Вечерний Ставрополь».</w:t>
      </w:r>
      <w:r/>
    </w:p>
    <w:p>
      <w:pPr>
        <w:ind w:firstLine="709"/>
        <w:jc w:val="both"/>
        <w:widowControl w:val="o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</w:t>
      </w:r>
      <w:r>
        <w:rPr>
          <w:rFonts w:eastAsiaTheme="minorHAnsi"/>
          <w:sz w:val="28"/>
          <w:szCs w:val="28"/>
          <w:lang w:eastAsia="en-US"/>
        </w:rPr>
        <w:t xml:space="preserve">.</w:t>
      </w:r>
      <w:r>
        <w:rPr>
          <w:rFonts w:eastAsiaTheme="minorHAnsi"/>
          <w:sz w:val="28"/>
          <w:szCs w:val="28"/>
          <w:lang w:eastAsia="en-US"/>
        </w:rPr>
        <w:t xml:space="preserve"> </w:t>
      </w:r>
      <w:r>
        <w:rPr>
          <w:rFonts w:eastAsiaTheme="minorHAnsi"/>
          <w:sz w:val="28"/>
          <w:szCs w:val="28"/>
          <w:lang w:eastAsia="en-US"/>
        </w:rPr>
        <w:t xml:space="preserve"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  <w:r/>
    </w:p>
    <w:p>
      <w:pPr>
        <w:pStyle w:val="92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4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.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первого заместителя главы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Грибенника</w:t>
      </w:r>
      <w:r>
        <w:rPr>
          <w:rFonts w:ascii="Times New Roman" w:hAnsi="Times New Roman" w:cs="Times New Roman"/>
          <w:sz w:val="28"/>
          <w:szCs w:val="28"/>
        </w:rPr>
        <w:t xml:space="preserve"> А.Д.</w:t>
      </w:r>
      <w:r/>
    </w:p>
    <w:p>
      <w:pPr>
        <w:pStyle w:val="92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5"/>
        <w:ind w:firstLine="709"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/>
    </w:p>
    <w:tbl>
      <w:tblPr>
        <w:tblStyle w:val="926"/>
        <w:tblpPr w:horzAnchor="margin" w:tblpXSpec="left" w:vertAnchor="text" w:tblpY="42" w:leftFromText="180" w:topFromText="0" w:rightFromText="180" w:bottomFromText="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56"/>
        <w:gridCol w:w="4757"/>
      </w:tblGrid>
      <w:tr>
        <w:trPr/>
        <w:tc>
          <w:tcPr>
            <w:tcW w:w="4756" w:type="dxa"/>
            <w:textDirection w:val="lrTb"/>
            <w:noWrap w:val="false"/>
          </w:tcPr>
          <w:p>
            <w:pPr>
              <w:jc w:val="both"/>
              <w:spacing w:line="240" w:lineRule="exact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города Ставрополя</w:t>
            </w:r>
            <w:r/>
          </w:p>
        </w:tc>
        <w:tc>
          <w:tcPr>
            <w:tcW w:w="4757" w:type="dxa"/>
            <w:vAlign w:val="bottom"/>
            <w:textDirection w:val="lrTb"/>
            <w:noWrap w:val="false"/>
          </w:tcPr>
          <w:p>
            <w:pPr>
              <w:jc w:val="right"/>
              <w:spacing w:line="240" w:lineRule="exact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И.И. Ульянченко</w:t>
            </w:r>
            <w:bookmarkEnd w:id="0"/>
            <w:r/>
            <w:r/>
          </w:p>
        </w:tc>
      </w:tr>
    </w:tbl>
    <w:p>
      <w:pPr>
        <w:pStyle w:val="915"/>
        <w:ind w:left="0"/>
        <w:jc w:val="both"/>
        <w:spacing w:after="0"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15"/>
        <w:ind w:left="0"/>
        <w:jc w:val="both"/>
        <w:spacing w:after="0" w:line="240" w:lineRule="exact"/>
        <w:tabs>
          <w:tab w:val="left" w:pos="0" w:leader="none"/>
        </w:tabs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3"/>
          <w:footerReference w:type="even" r:id="rId14"/>
          <w:footnotePr/>
          <w:endnotePr/>
          <w:type w:val="nextPage"/>
          <w:pgSz w:w="11906" w:h="16838" w:orient="portrait"/>
          <w:pgMar w:top="1418" w:right="567" w:bottom="1134" w:left="1985" w:header="720" w:footer="720" w:gutter="0"/>
          <w:pgNumType w:start="2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/>
    </w:p>
    <w:tbl>
      <w:tblPr>
        <w:tblStyle w:val="926"/>
        <w:tblW w:w="93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>
        <w:trPr/>
        <w:tc>
          <w:tcPr>
            <w:tcW w:w="4820" w:type="dxa"/>
            <w:textDirection w:val="lrTb"/>
            <w:noWrap w:val="false"/>
          </w:tcPr>
          <w:p>
            <w:pPr>
              <w:jc w:val="both"/>
              <w:spacing w:line="240" w:lineRule="exact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left="34"/>
              <w:jc w:val="both"/>
              <w:spacing w:line="240" w:lineRule="exact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</w:t>
            </w:r>
            <w:r/>
          </w:p>
          <w:p>
            <w:pPr>
              <w:ind w:left="34"/>
              <w:jc w:val="both"/>
              <w:spacing w:line="240" w:lineRule="exact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ind w:left="34" w:right="-108"/>
              <w:jc w:val="both"/>
              <w:spacing w:line="240" w:lineRule="exact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</w:t>
            </w:r>
            <w:r>
              <w:rPr>
                <w:sz w:val="28"/>
                <w:szCs w:val="28"/>
              </w:rPr>
              <w:t xml:space="preserve">ем</w:t>
            </w:r>
            <w:r>
              <w:rPr>
                <w:sz w:val="28"/>
                <w:szCs w:val="28"/>
              </w:rPr>
              <w:t xml:space="preserve"> администрации города Ставрополя</w:t>
            </w:r>
            <w:r/>
          </w:p>
          <w:p>
            <w:pPr>
              <w:ind w:left="34" w:right="-108"/>
              <w:jc w:val="both"/>
              <w:spacing w:line="240" w:lineRule="exact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.</w:t>
            </w:r>
            <w:r>
              <w:rPr>
                <w:sz w:val="28"/>
                <w:szCs w:val="28"/>
              </w:rPr>
              <w:t xml:space="preserve">     .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      № </w:t>
            </w:r>
            <w:r/>
          </w:p>
        </w:tc>
      </w:tr>
    </w:tbl>
    <w:p>
      <w:pPr>
        <w:pStyle w:val="925"/>
        <w:ind w:right="-144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/>
      <w:bookmarkStart w:id="1" w:name="P33"/>
      <w:r/>
      <w:bookmarkEnd w:id="1"/>
      <w:r/>
      <w:r/>
    </w:p>
    <w:p>
      <w:pPr>
        <w:pStyle w:val="925"/>
        <w:ind w:right="-144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</w:t>
      </w:r>
      <w:r/>
    </w:p>
    <w:p>
      <w:pPr>
        <w:pStyle w:val="925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Style w:val="927"/>
          <w:sz w:val="28"/>
          <w:szCs w:val="28"/>
        </w:rPr>
        <w:t xml:space="preserve">проведения оценки фактического воздействия</w:t>
      </w:r>
      <w:r>
        <w:rPr>
          <w:rStyle w:val="927"/>
          <w:sz w:val="28"/>
          <w:szCs w:val="28"/>
        </w:rPr>
        <w:t xml:space="preserve"> </w:t>
      </w:r>
      <w:r>
        <w:rPr>
          <w:rStyle w:val="927"/>
          <w:sz w:val="28"/>
          <w:szCs w:val="28"/>
        </w:rPr>
        <w:t xml:space="preserve">муниципальных </w:t>
      </w:r>
      <w:r>
        <w:rPr>
          <w:rStyle w:val="927"/>
          <w:sz w:val="28"/>
          <w:szCs w:val="28"/>
        </w:rPr>
        <w:t xml:space="preserve">нормативных правовых акто</w:t>
      </w:r>
      <w:r>
        <w:rPr>
          <w:rStyle w:val="927"/>
          <w:rFonts w:ascii="Times New Roman" w:hAnsi="Times New Roman" w:cs="Times New Roman" w:eastAsia="Times New Roman"/>
          <w:sz w:val="28"/>
          <w:szCs w:val="28"/>
        </w:rPr>
        <w:t xml:space="preserve">в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города Ставрополя, </w:t>
      </w:r>
      <w:r>
        <w:rPr>
          <w:rStyle w:val="927"/>
          <w:rFonts w:ascii="Times New Roman" w:hAnsi="Times New Roman" w:cs="Times New Roman" w:eastAsia="Times New Roman"/>
          <w:sz w:val="28"/>
          <w:szCs w:val="28"/>
        </w:rPr>
        <w:t xml:space="preserve">уст</w:t>
      </w:r>
      <w:r>
        <w:rPr>
          <w:rStyle w:val="927"/>
          <w:sz w:val="28"/>
          <w:szCs w:val="28"/>
        </w:rPr>
        <w:t xml:space="preserve">анавливающих</w:t>
      </w:r>
      <w:r>
        <w:rPr>
          <w:rStyle w:val="927"/>
          <w:sz w:val="28"/>
          <w:szCs w:val="28"/>
        </w:rPr>
        <w:t xml:space="preserve"> обязательные требования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5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5"/>
        <w:jc w:val="center"/>
        <w:spacing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I. Общие положения</w:t>
      </w:r>
      <w:r/>
    </w:p>
    <w:p>
      <w:pPr>
        <w:pStyle w:val="925"/>
        <w:contextualSpacing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5"/>
        <w:contextualSpacing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аконами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от 06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октября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2003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г.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№ 131-ФЗ «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Об общ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от 31 июля 2020 г. </w:t>
        <w:br/>
        <w:t xml:space="preserve">№ 247-ФЗ «Об обязательных требованиях в Российской Федерации» </w:t>
        <w:br/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 устанавливает правила проведения оценки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фактиче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ско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 воздействия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актов города Ставрополя, устанавливающих обязательные требования, которые связаны </w:t>
        <w:br/>
        <w:t xml:space="preserve">с осуществлением предпринимательской и иной экономической деятельности и оценка соблюдения которых осуществляется в рамках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контроля, привлечения к административной ответственности (далее соответственно – муниципальный нормативный правовой акт, обязат</w:t>
      </w:r>
      <w:r>
        <w:rPr>
          <w:rFonts w:ascii="Times New Roman" w:hAnsi="Times New Roman" w:cs="Times New Roman"/>
          <w:sz w:val="28"/>
          <w:szCs w:val="28"/>
        </w:rPr>
        <w:t xml:space="preserve">ельные требования).</w:t>
      </w:r>
      <w:r/>
    </w:p>
    <w:p>
      <w:pPr>
        <w:pStyle w:val="925"/>
        <w:contextualSpacing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Оценка фактического воздействия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 проводится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отраслевыми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(функциональны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ми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) </w:t>
        <w:br/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территориальны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ми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ами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уполномоченными на осуществление муниципального контроля, </w:t>
      </w:r>
      <w:r>
        <w:rPr>
          <w:rFonts w:ascii="Times New Roman" w:hAnsi="Times New Roman" w:cs="Times New Roman"/>
          <w:sz w:val="28"/>
          <w:szCs w:val="28"/>
        </w:rPr>
        <w:br/>
        <w:t xml:space="preserve">разработавшими муниципальный нормативный правовой акт (далее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орган), в случае принятия коллегиальным органом, образуемым уполномоченным органом, по результатам проведения </w:t>
      </w:r>
      <w:r>
        <w:rPr>
          <w:rFonts w:ascii="Times New Roman" w:hAnsi="Times New Roman" w:cs="Times New Roman"/>
          <w:sz w:val="28"/>
          <w:szCs w:val="28"/>
        </w:rPr>
        <w:t xml:space="preserve">оценки применения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 xml:space="preserve">решения о необходимости проведения оценки фактического воздействия муниципального н</w:t>
      </w:r>
      <w:r>
        <w:rPr>
          <w:rFonts w:ascii="Times New Roman" w:hAnsi="Times New Roman" w:cs="Times New Roman"/>
          <w:sz w:val="28"/>
          <w:szCs w:val="28"/>
        </w:rPr>
        <w:t xml:space="preserve">ормативного правового акта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highlight w:val="none"/>
        </w:rPr>
      </w:r>
      <w:r/>
    </w:p>
    <w:p>
      <w:pPr>
        <w:pStyle w:val="925"/>
        <w:contextualSpacing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Целями оценк</w:t>
      </w:r>
      <w:r>
        <w:rPr>
          <w:rFonts w:ascii="Times New Roman" w:hAnsi="Times New Roman" w:cs="Times New Roman"/>
          <w:sz w:val="28"/>
          <w:szCs w:val="28"/>
        </w:rPr>
        <w:t xml:space="preserve">и фактического воздействия муниципальных нормативных правовых актов являются анализ обоснованности установленных обязательных требований, определение и оценка фактических последствий их установления, выявление избыточных условий, ограничений, запретов, обя</w:t>
      </w:r>
      <w:r>
        <w:rPr>
          <w:rFonts w:ascii="Times New Roman" w:hAnsi="Times New Roman" w:cs="Times New Roman"/>
          <w:sz w:val="28"/>
          <w:szCs w:val="28"/>
        </w:rPr>
        <w:t xml:space="preserve">занностей.</w:t>
      </w:r>
      <w:r/>
    </w:p>
    <w:p>
      <w:pPr>
        <w:pStyle w:val="925"/>
        <w:contextualSpacing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Оценка фактического воздействия муниципальных нормативных правовых актов состоит из следующих этапов:</w:t>
      </w:r>
      <w:r/>
    </w:p>
    <w:p>
      <w:pPr>
        <w:pStyle w:val="925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1)</w:t>
      </w:r>
      <w:r>
        <w:rPr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подготовка отчета об оценке фактического воздействия муници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пального нормативного правового акта и его публичное обсуждение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shd w:val="clear" w:color="auto" w:fill="ffffff"/>
        </w:rPr>
        <w:t xml:space="preserve">на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shd w:val="clear" w:color="auto" w:fill="ffffff"/>
        </w:rPr>
        <w:t xml:space="preserve">официальном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shd w:val="clear" w:color="auto" w:fill="ffffff"/>
        </w:rPr>
        <w:t xml:space="preserve">сайте администрации города Ставрополя в информационно-телекоммуникационной сети «Интернет»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shd w:val="clear" w:color="auto" w:fill="ffffff"/>
        </w:rPr>
        <w:t xml:space="preserve">(далее – о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shd w:val="clear" w:color="auto" w:fill="ffffff"/>
        </w:rPr>
        <w:t xml:space="preserve">фициальный сайт)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cs="Times New Roman" w:eastAsia="Times New Roman"/>
        </w:rPr>
      </w:r>
      <w:r/>
    </w:p>
    <w:p>
      <w:pPr>
        <w:pStyle w:val="925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2)</w:t>
      </w:r>
      <w:r>
        <w:rPr>
          <w:sz w:val="28"/>
          <w:szCs w:val="28"/>
        </w:rPr>
        <w:t xml:space="preserve"> 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подготовка заключения об оценке фактического воздействия муниципального нормативного правового акта комитетом экономического развития и торговли администрации города Ставрополя (далее соответственно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shd w:val="clear" w:color="auto" w:fill="ffffff"/>
        </w:rPr>
        <w:t xml:space="preserve">–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заключение, комитет);</w:t>
      </w:r>
      <w:r>
        <w:rPr>
          <w:rFonts w:ascii="Times New Roman" w:hAnsi="Times New Roman" w:cs="Times New Roman" w:eastAsia="Times New Roman"/>
        </w:rPr>
      </w:r>
      <w:r/>
    </w:p>
    <w:p>
      <w:pPr>
        <w:pStyle w:val="925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3)</w:t>
      </w:r>
      <w:r>
        <w:rPr>
          <w:sz w:val="28"/>
          <w:szCs w:val="28"/>
        </w:rPr>
        <w:t xml:space="preserve"> 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рассмотрение заключения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уполномоченным органом.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pStyle w:val="925"/>
        <w:contextualSpacing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5"/>
        <w:contextualSpacing/>
        <w:ind w:firstLine="709"/>
        <w:jc w:val="center"/>
        <w:spacing w:before="0"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II. Подготовка отчета об оценке фактического воздействия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и его публичное обсуждение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5"/>
        <w:contextualSpacing/>
        <w:ind w:firstLine="709"/>
        <w:jc w:val="center"/>
        <w:spacing w:before="0"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5"/>
        <w:contextualSpacing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5.</w:t>
      </w:r>
      <w:r>
        <w:rPr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орган в течение 10 рабочих дней со дня принятия коллегиальным органом, образуемым уполномоченным органом, решения </w:t>
        <w:br/>
        <w:t xml:space="preserve">о необходимости проведения оценки фактического воздействия муниципального нормативного правового акта готовит отчет об оценке фактического в</w:t>
      </w:r>
      <w:r>
        <w:rPr>
          <w:rFonts w:ascii="Times New Roman" w:hAnsi="Times New Roman" w:cs="Times New Roman"/>
          <w:sz w:val="28"/>
          <w:szCs w:val="28"/>
        </w:rPr>
        <w:t xml:space="preserve">оздействия муниципального нормативного правового акта по форме, утверждаемой комитетом (далее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отчет об оценке фактического воздействия).</w:t>
      </w:r>
      <w:r/>
    </w:p>
    <w:p>
      <w:pPr>
        <w:pStyle w:val="925"/>
        <w:contextualSpacing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6.</w:t>
      </w:r>
      <w:r>
        <w:rPr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Отчет об оценке фактического воздействия включает в себя следующую информацию:</w:t>
      </w:r>
      <w:r/>
    </w:p>
    <w:p>
      <w:pPr>
        <w:pStyle w:val="925"/>
        <w:contextualSpacing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1)</w:t>
      </w:r>
      <w:r>
        <w:rPr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реквизиты и источники официального опубликования муниципального нормативного правового акта;</w:t>
      </w:r>
      <w:r/>
    </w:p>
    <w:p>
      <w:pPr>
        <w:pStyle w:val="925"/>
        <w:contextualSpacing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2)</w:t>
      </w:r>
      <w:r>
        <w:rPr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сведения о внесенных в муниципальный нормативный правовой акт изменениях (при наличии);</w:t>
      </w:r>
      <w:r/>
    </w:p>
    <w:p>
      <w:pPr>
        <w:pStyle w:val="925"/>
        <w:contextualSpacing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3)</w:t>
      </w:r>
      <w:r>
        <w:rPr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сведения о полномочиях уполномоченного органа на установление соответствующих обязательных требований;</w:t>
      </w:r>
      <w:r/>
    </w:p>
    <w:p>
      <w:pPr>
        <w:pStyle w:val="925"/>
        <w:contextualSpacing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4)</w:t>
      </w:r>
      <w:r>
        <w:rPr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сведения о проведении оценки регулирующего воздействия проекта муниципального нормативного правового акта в соответствии с порядком проведения оценки регулирующего воздействия проекто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муниципальных нормативных правовых актов города Ставрополя, утвержденным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муниципальным нормативным правовым актом города Ставрополя, и ее результатах;</w:t>
      </w:r>
      <w:r>
        <w:rPr>
          <w:highlight w:val="none"/>
        </w:rPr>
      </w:r>
      <w:r/>
    </w:p>
    <w:p>
      <w:pPr>
        <w:pStyle w:val="925"/>
        <w:contextualSpacing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5)</w:t>
      </w:r>
      <w:r>
        <w:rPr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период действия муниципального нормативного правового акта </w:t>
        <w:br/>
        <w:t xml:space="preserve">и его отдельных положений (при наличии);</w:t>
      </w:r>
      <w:r/>
    </w:p>
    <w:p>
      <w:pPr>
        <w:pStyle w:val="925"/>
        <w:contextualSpacing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6)</w:t>
      </w:r>
      <w:r>
        <w:rPr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сведения о достижении целей введения обязательных требований (снижение риска причинения вреда (ущерба) охраняемым законом ценностям, на устранение которого направлено установление соответствующих обязательных требований);</w:t>
      </w:r>
      <w:r/>
    </w:p>
    <w:p>
      <w:pPr>
        <w:pStyle w:val="925"/>
        <w:contextualSpacing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7)</w:t>
      </w:r>
      <w:r>
        <w:rPr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основные группы субъектов предпринимательской и иной экономической деятельности, к которым применяются обязательные требования (далее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субъекты регулирования), оценка количества субъектов регулирования по состоянию на день подготовки отчета об оценке фа</w:t>
      </w:r>
      <w:r>
        <w:rPr>
          <w:rFonts w:ascii="Times New Roman" w:hAnsi="Times New Roman" w:cs="Times New Roman"/>
          <w:sz w:val="28"/>
          <w:szCs w:val="28"/>
        </w:rPr>
        <w:t xml:space="preserve">ктического воздействия, изменение численности и состава таких групп по сравнению со сведениями, представленными разработчиком при проведении оценки регулирующего воздействия проекта муниципального нормативного правового акта;</w:t>
      </w:r>
      <w:r/>
    </w:p>
    <w:p>
      <w:pPr>
        <w:pStyle w:val="925"/>
        <w:contextualSpacing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8)</w:t>
      </w:r>
      <w:r>
        <w:rPr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изменение расходов и доходов бюджета города Ставрополя от реализации предусмотренных муниципальным нормативным правовым актом функций, полномочий, обязанностей и прав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отраслевых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(функциональных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)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территориальных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органов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925"/>
        <w:contextualSpacing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9)</w:t>
      </w:r>
      <w:r>
        <w:rPr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оценку фактических расходов и доходов субъектов регулирования, связанных с необходимостью соблюдения установленных муниципальным нормативным правовым актом обязанностей, запретов или ограничений;</w:t>
      </w:r>
      <w:r/>
    </w:p>
    <w:p>
      <w:pPr>
        <w:pStyle w:val="925"/>
        <w:contextualSpacing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10)</w:t>
      </w:r>
      <w:r>
        <w:rPr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оценку фактических положительных и отрицательных последствий (в том числе социально-экономических) установления обязательных требований;</w:t>
      </w:r>
      <w:r/>
    </w:p>
    <w:p>
      <w:pPr>
        <w:pStyle w:val="925"/>
        <w:contextualSpacing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11)</w:t>
      </w:r>
      <w:r>
        <w:rPr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оценку эффективности достижения заявленных целей установления обязательных требований;</w:t>
      </w:r>
      <w:r/>
    </w:p>
    <w:p>
      <w:pPr>
        <w:pStyle w:val="925"/>
        <w:contextualSpacing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12)</w:t>
      </w:r>
      <w:r>
        <w:rPr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сведения о привлечении к административной ответственности за нарушение обязательных требований и анализ основных причин нарушения соответствующих обязательных требований;</w:t>
      </w:r>
      <w:r/>
    </w:p>
    <w:p>
      <w:pPr>
        <w:pStyle w:val="925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  <w:highlight w:val="yellow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13)</w:t>
      </w:r>
      <w:r>
        <w:rPr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подготовленн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е на основе пол</w:t>
      </w:r>
      <w:r>
        <w:rPr>
          <w:rFonts w:ascii="Times New Roman" w:hAnsi="Times New Roman" w:cs="Times New Roman"/>
          <w:sz w:val="28"/>
          <w:szCs w:val="28"/>
        </w:rPr>
        <w:t xml:space="preserve">ученных выводов предложения </w:t>
        <w:br/>
        <w:t xml:space="preserve">о признании утратившими силу или пересмотре, или продлении срока действия муниципального нормативного правового акта, его отдельных положений (о целесообразности сохранения действия муниципального нормативного правового акта, </w:t>
      </w:r>
      <w:r>
        <w:rPr>
          <w:rFonts w:ascii="Times New Roman" w:hAnsi="Times New Roman" w:cs="Times New Roman"/>
          <w:sz w:val="28"/>
          <w:szCs w:val="28"/>
        </w:rPr>
        <w:t xml:space="preserve">его отдельных положений)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в случае оценки нормативного правового акта, содержащего срок действия в соответствии с </w:t>
      </w:r>
      <w:r>
        <w:rPr>
          <w:rStyle w:val="927"/>
          <w:sz w:val="28"/>
          <w:szCs w:val="28"/>
        </w:rPr>
        <w:t xml:space="preserve">порядком установления и оценки применения обязательных требований, устанавливаемых муниципальными нормативными правовыми актами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города Ставрополя,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утвержденным муниципальным нормативным правовым актом города Ставрополя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;</w:t>
      </w:r>
      <w:r>
        <w:rPr>
          <w:rFonts w:ascii="Times New Roman" w:hAnsi="Times New Roman" w:cs="Times New Roman" w:eastAsia="Times New Roman"/>
          <w:sz w:val="28"/>
          <w:highlight w:val="yellow"/>
        </w:rPr>
      </w:r>
      <w:r/>
    </w:p>
    <w:p>
      <w:pPr>
        <w:pStyle w:val="925"/>
        <w:contextualSpacing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14)</w:t>
      </w:r>
      <w:r>
        <w:rPr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иную информацию, позволяющую оценить фактическое воздействие муниципального нормативного правового акта.</w:t>
      </w:r>
      <w:r/>
    </w:p>
    <w:p>
      <w:pPr>
        <w:pStyle w:val="925"/>
        <w:contextualSpacing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7.</w:t>
      </w:r>
      <w:r>
        <w:rPr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 целях публичного обсуждения отчета об оценке фактического воздействия уполномоченный орган в течение 3 рабочих дней со дня составления отчета об оценке фактического воздействия размещает на официальном сайте текст муниципального нормативного п</w:t>
      </w:r>
      <w:r>
        <w:rPr>
          <w:rFonts w:ascii="Times New Roman" w:hAnsi="Times New Roman" w:cs="Times New Roman"/>
          <w:sz w:val="28"/>
          <w:szCs w:val="28"/>
        </w:rPr>
        <w:t xml:space="preserve">равового акта </w:t>
        <w:br/>
        <w:t xml:space="preserve">(в действующей редакции) и отчет об оценке фактического воздействия </w:t>
        <w:br/>
        <w:t xml:space="preserve">с одновременным извещением о проведении публичного обсуждения отчета об оценке фактического воздействия:</w:t>
      </w:r>
      <w:r/>
    </w:p>
    <w:p>
      <w:pPr>
        <w:pStyle w:val="925"/>
        <w:contextualSpacing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заинтересованных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отраслевых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(функциональных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)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территориальных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органов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925"/>
        <w:contextualSpacing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организаций, целями деятельности которых являются защита </w:t>
        <w:br/>
        <w:t xml:space="preserve">и представление интересов субъектов предпринимательской и иной экономической деятельности;</w:t>
      </w:r>
      <w:r/>
    </w:p>
    <w:p>
      <w:pPr>
        <w:pStyle w:val="925"/>
        <w:contextualSpacing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субъектов регулирования.</w:t>
      </w:r>
      <w:r/>
    </w:p>
    <w:p>
      <w:pPr>
        <w:pStyle w:val="925"/>
        <w:contextualSpacing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8.</w:t>
      </w:r>
      <w:r>
        <w:rPr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Срок публичного обсуждения отчета об оценке фактического воздействия не может составлять менее 20 рабочих дней со дня его размещения на официальном сайте.</w:t>
      </w:r>
      <w:r/>
    </w:p>
    <w:p>
      <w:pPr>
        <w:pStyle w:val="925"/>
        <w:contextualSpacing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9.</w:t>
      </w:r>
      <w:r>
        <w:rPr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рассматривает предложения </w:t>
        <w:br/>
        <w:t xml:space="preserve">о необходимости доработки отчета об оценке фактического воздействия, поступившие в установленный срок в связи с проведением публичного обсуждения отчета об оценке фактического воздействия (далее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предложени</w:t>
      </w:r>
      <w:r>
        <w:rPr>
          <w:rFonts w:ascii="Times New Roman" w:hAnsi="Times New Roman" w:cs="Times New Roman"/>
          <w:sz w:val="28"/>
          <w:szCs w:val="28"/>
        </w:rPr>
        <w:t xml:space="preserve">я о доработке отчета), составляет сводку предложений </w:t>
        <w:br/>
        <w:t xml:space="preserve">о доработке отчета по форме, утверждаемой комитетом, с указанием сведений об их учете и (или) о причинах отклонения и в срок </w:t>
        <w:br/>
        <w:t xml:space="preserve">не более 10 рабочих дней со дня окончания публичного обсуждения от</w:t>
      </w:r>
      <w:r>
        <w:rPr>
          <w:rFonts w:ascii="Times New Roman" w:hAnsi="Times New Roman" w:cs="Times New Roman"/>
          <w:sz w:val="28"/>
          <w:szCs w:val="28"/>
        </w:rPr>
        <w:t xml:space="preserve">чета об оценке фактического воздействия размещает такую сводку предложений на официальном сайте.</w:t>
      </w:r>
      <w:r/>
    </w:p>
    <w:p>
      <w:pPr>
        <w:pStyle w:val="925"/>
        <w:contextualSpacing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10.</w:t>
      </w:r>
      <w:r>
        <w:rPr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публичного обсуждения отчета об оценке фактического воздействия уполномоченный орган дорабатывает такой отчет и включает в него:</w:t>
      </w:r>
      <w:r/>
    </w:p>
    <w:p>
      <w:pPr>
        <w:pStyle w:val="925"/>
        <w:contextualSpacing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1)</w:t>
      </w:r>
      <w:r>
        <w:rPr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сведения о проведении публичного обсуждения отчета об оценке фактического воздействия и сроках его проведения;</w:t>
      </w:r>
      <w:r/>
    </w:p>
    <w:p>
      <w:pPr>
        <w:pStyle w:val="925"/>
        <w:contextualSpacing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2)</w:t>
      </w:r>
      <w:r>
        <w:rPr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сводку предложений о доработке отчета;</w:t>
      </w:r>
      <w:r/>
    </w:p>
    <w:p>
      <w:pPr>
        <w:pStyle w:val="925"/>
        <w:contextualSpacing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3)</w:t>
      </w:r>
      <w:r>
        <w:rPr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подготовленные на основе пол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ченных выводов предложения </w:t>
        <w:br/>
        <w:t xml:space="preserve">о признании утратившими силу, или пересмотре, или продлении срока действия муниципального нормативного правового акта, его отдельных положений (в случае оценки муниципального нормативного правового акта, содержащего срок действи</w:t>
      </w:r>
      <w:r>
        <w:rPr>
          <w:rFonts w:ascii="Times New Roman" w:hAnsi="Times New Roman" w:cs="Times New Roman"/>
          <w:sz w:val="28"/>
          <w:szCs w:val="28"/>
        </w:rPr>
        <w:t xml:space="preserve">я в соответствии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 </w:t>
      </w:r>
      <w:r>
        <w:rPr>
          <w:rStyle w:val="927"/>
          <w:sz w:val="28"/>
          <w:szCs w:val="28"/>
        </w:rPr>
        <w:t xml:space="preserve">порядком установления и оценки применения обязательных требований, устанавливаемых муниципальными нормативными правовыми актами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города Ставрополя,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утвержденном муниципальным нормативным правовым актом города Ставрополя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).</w:t>
      </w:r>
      <w:r>
        <w:rPr>
          <w:highlight w:val="none"/>
        </w:rPr>
      </w:r>
      <w:r/>
    </w:p>
    <w:p>
      <w:pPr>
        <w:pStyle w:val="925"/>
        <w:contextualSpacing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11.</w:t>
      </w:r>
      <w:r>
        <w:rPr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 случае ес</w:t>
      </w:r>
      <w:r>
        <w:rPr>
          <w:rFonts w:ascii="Times New Roman" w:hAnsi="Times New Roman" w:cs="Times New Roman"/>
          <w:sz w:val="28"/>
          <w:szCs w:val="28"/>
        </w:rPr>
        <w:t xml:space="preserve">ли обязательное требование установлено муниципальным нормативным правовым актом, принятым (разработанным) совместно несколькими уполномоченными органами, подготовка отчета об оценке фактического воздействия осуществляется одним из уполномоченных органов по</w:t>
      </w:r>
      <w:r>
        <w:rPr>
          <w:rFonts w:ascii="Times New Roman" w:hAnsi="Times New Roman" w:cs="Times New Roman"/>
          <w:sz w:val="28"/>
          <w:szCs w:val="28"/>
        </w:rPr>
        <w:t xml:space="preserve"> согласованию с соответствующими уполномоченными органами.</w:t>
      </w:r>
      <w:r/>
    </w:p>
    <w:p>
      <w:pPr>
        <w:pStyle w:val="925"/>
        <w:contextualSpacing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В случае, указанном в абзаце первом настоящего пункта, согласование отчета об оценке фактического воздействия проводится в течение 10 рабочих дней со дня его поступления от уполномоченного органа.</w:t>
      </w:r>
      <w:r/>
    </w:p>
    <w:p>
      <w:pPr>
        <w:pStyle w:val="925"/>
        <w:contextualSpacing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12.</w:t>
      </w:r>
      <w:r>
        <w:rPr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Доработанный отчет об оценке фактического воздействия, подписанный руководителем уполномоченного органа, направляется уполномоченным органом в комитет для подготовки заключения одновременно с его размещением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в течение 3 рабочих дней с даты подписания отчета об оценке фактического воздействия.</w:t>
      </w:r>
      <w:r/>
    </w:p>
    <w:p>
      <w:pPr>
        <w:pStyle w:val="925"/>
        <w:contextualSpacing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5"/>
        <w:contextualSpacing/>
        <w:ind w:firstLine="709"/>
        <w:jc w:val="center"/>
        <w:spacing w:before="0"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III. Подготовка заключения комитетом</w:t>
      </w:r>
      <w:r/>
    </w:p>
    <w:p>
      <w:pPr>
        <w:pStyle w:val="925"/>
        <w:contextualSpacing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5"/>
        <w:contextualSpacing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13.</w:t>
      </w:r>
      <w:r>
        <w:rPr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Комитет в срок, не превышающий 15 рабочих дней со дня поступления отчета об оценке фактического воздействия от уполномоченного органа, подготавливает заключение по форме, утверждаемой комитетом, в котором приводится его позиц</w:t>
      </w:r>
      <w:r>
        <w:rPr>
          <w:rFonts w:ascii="Times New Roman" w:hAnsi="Times New Roman" w:cs="Times New Roman"/>
          <w:sz w:val="28"/>
          <w:szCs w:val="28"/>
        </w:rPr>
        <w:t xml:space="preserve">ия о соответствии обязательных требований принципам, установленным Федеральным законом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от 31 июля 2020 г. № 247-ФЗ «Об обязательных требованиях в Российской Федерации» (далее – Федеральный закон № 247-ФЗ)</w:t>
      </w:r>
      <w:r>
        <w:rPr>
          <w:rFonts w:ascii="Times New Roman" w:hAnsi="Times New Roman" w:cs="Times New Roman"/>
          <w:sz w:val="28"/>
          <w:szCs w:val="28"/>
        </w:rPr>
        <w:t xml:space="preserve">, об их обоснованности, о фактических последствиях их установления, об оценке фактических последствий их установления,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выявлении избыточных условий, ограничений, запретов, обязанностей, а также о наличии либо об отсутствии в нормативных правовых актах положений, необоснованно затрудняющих ведение предпринимательской и иной экономической деятельности или приводящих к возн</w:t>
      </w:r>
      <w:r>
        <w:rPr>
          <w:rFonts w:ascii="Times New Roman" w:hAnsi="Times New Roman" w:cs="Times New Roman"/>
          <w:sz w:val="28"/>
          <w:szCs w:val="28"/>
        </w:rPr>
        <w:t xml:space="preserve">икновению необоснованных расходов бюджета города Ставрополя.</w:t>
      </w:r>
      <w:r/>
    </w:p>
    <w:p>
      <w:pPr>
        <w:pStyle w:val="925"/>
        <w:contextualSpacing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Не позднее 3 рабочих дней со дня подготовки заключения комитет направляет его в адрес уполномоченного органа с одновременным размещением заключения на официальном сайте.</w:t>
      </w:r>
      <w:r/>
    </w:p>
    <w:p>
      <w:pPr>
        <w:pStyle w:val="925"/>
        <w:contextualSpacing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14.</w:t>
      </w:r>
      <w:r>
        <w:rPr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 случае если по результатам рассмотрения отчета об оценке фактического воздействия комитетом сделан вывод о том, что уполномоченным органом при подготовке такого отчета не соблюдены требования настоящего Порядка, комитет в т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чение 15 рабочих дней со дня поступления от уполномоченного органа отчета об оценке фактического воздействия письменно уведомляет уполномоченный орган о несоблюдении им требований настоящего Порядка и возвращает его уполномоченному органу на доработку без </w:t>
      </w:r>
      <w:r>
        <w:rPr>
          <w:rFonts w:ascii="Times New Roman" w:hAnsi="Times New Roman" w:cs="Times New Roman"/>
          <w:sz w:val="28"/>
          <w:szCs w:val="28"/>
        </w:rPr>
        <w:t xml:space="preserve">подготовки заключения с указанием замечаний, требующих устранения (далее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замечания) в целях получения заключения.</w:t>
      </w:r>
      <w:r/>
    </w:p>
    <w:p>
      <w:pPr>
        <w:pStyle w:val="925"/>
        <w:contextualSpacing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В случае, указанном в абзаце первом настоящего пункта, уполномоченный орган в течение 10 рабочих дней со дня получения замечаний дорабатывает отчет об оценке фактического воздействия </w:t>
        <w:br/>
        <w:t xml:space="preserve">и направляет его в комитет для повторного рассмотрения.</w:t>
      </w:r>
      <w:r/>
    </w:p>
    <w:p>
      <w:pPr>
        <w:pStyle w:val="925"/>
        <w:contextualSpacing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15.</w:t>
      </w:r>
      <w:r>
        <w:rPr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 случае отсутствия разногласий между комитетом </w:t>
        <w:br/>
        <w:t xml:space="preserve">и уполномоченным органом по заключению уполномоченный орган в срок, не превышающий 5 рабочих дней со дня поступления в уполномоченный орган заключения, принимает одно из решений, предусмотренн</w:t>
      </w:r>
      <w:r>
        <w:rPr>
          <w:rFonts w:ascii="Times New Roman" w:hAnsi="Times New Roman" w:cs="Times New Roman"/>
          <w:sz w:val="28"/>
          <w:szCs w:val="28"/>
        </w:rPr>
        <w:t xml:space="preserve">ых </w:t>
        <w:br/>
        <w:t xml:space="preserve">пунктом 16 настоящего Порядка, с одновременным размещением его на официальном сайте.</w:t>
      </w:r>
      <w:r/>
    </w:p>
    <w:p>
      <w:pPr>
        <w:pStyle w:val="925"/>
        <w:contextualSpacing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При наличии неурегулированных разногласий между комитетом </w:t>
        <w:br/>
        <w:t xml:space="preserve">и уполномоченным органом по заключению уполномоченный орган в срок не более 5 рабочих дней со дня поступления в уполномоченный орган заключения обеспечивает проведение согласительных про</w:t>
      </w:r>
      <w:r>
        <w:rPr>
          <w:rFonts w:ascii="Times New Roman" w:hAnsi="Times New Roman" w:cs="Times New Roman"/>
          <w:sz w:val="28"/>
          <w:szCs w:val="28"/>
        </w:rPr>
        <w:t xml:space="preserve">цедур с комитетом с целью поиска взаимоприемлемого решения.</w:t>
      </w:r>
      <w:r/>
    </w:p>
    <w:p>
      <w:pPr>
        <w:pStyle w:val="925"/>
        <w:contextualSpacing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5"/>
        <w:contextualSpacing/>
        <w:ind w:firstLine="709"/>
        <w:jc w:val="center"/>
        <w:spacing w:before="0"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IV. Рассмотрение заключения уполномоченным органом</w:t>
      </w:r>
      <w:r/>
    </w:p>
    <w:p>
      <w:pPr>
        <w:pStyle w:val="925"/>
        <w:contextualSpacing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5"/>
        <w:contextualSpacing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16.</w:t>
      </w:r>
      <w:r>
        <w:rPr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в случае, предусмотренном абзацем первым пункта 15 настоящего Порядка, принимает одно из следующих решений:</w:t>
      </w:r>
      <w:r/>
    </w:p>
    <w:p>
      <w:pPr>
        <w:pStyle w:val="925"/>
        <w:contextualSpacing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1)</w:t>
      </w:r>
      <w:r>
        <w:rPr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 необходимос</w:t>
      </w:r>
      <w:r>
        <w:rPr>
          <w:rFonts w:ascii="Times New Roman" w:hAnsi="Times New Roman" w:cs="Times New Roman"/>
          <w:sz w:val="28"/>
          <w:szCs w:val="28"/>
        </w:rPr>
        <w:t xml:space="preserve">ти признания утратившим силу и (или) разработки нового проекта муниципального нормативного правового акта (его отдельных положений) в случае, если уполномоченным органом установлены несоответствие обязательных требований принципам, установленным Федеральны</w:t>
      </w:r>
      <w:r>
        <w:rPr>
          <w:rFonts w:ascii="Times New Roman" w:hAnsi="Times New Roman" w:cs="Times New Roman"/>
          <w:sz w:val="28"/>
          <w:szCs w:val="28"/>
        </w:rPr>
        <w:t xml:space="preserve">м законом № 247-ФЗ, а также их необоснованность, или выявлены избыточные условия, ограничения, запреты, обязанности, или установлен факт недостижения заявленных целей регулирования муниципального нормативного правового акта, а т</w:t>
      </w:r>
      <w:r>
        <w:rPr>
          <w:rFonts w:ascii="Times New Roman" w:hAnsi="Times New Roman" w:cs="Times New Roman"/>
          <w:sz w:val="28"/>
          <w:szCs w:val="28"/>
        </w:rPr>
        <w:t xml:space="preserve">акже установлено наличие отриц</w:t>
      </w:r>
      <w:r>
        <w:rPr>
          <w:rFonts w:ascii="Times New Roman" w:hAnsi="Times New Roman" w:cs="Times New Roman"/>
          <w:sz w:val="28"/>
          <w:szCs w:val="28"/>
        </w:rPr>
        <w:t xml:space="preserve">ательных последствий принятия муниципального нормативного правового акта или наличие в муниципальном нормативном правовом акте положений, необоснованно затрудняющих ведение предпринимательской и иной экономической деятельности или приводящих к возникновени</w:t>
      </w:r>
      <w:r>
        <w:rPr>
          <w:rFonts w:ascii="Times New Roman" w:hAnsi="Times New Roman" w:cs="Times New Roman"/>
          <w:sz w:val="28"/>
          <w:szCs w:val="28"/>
        </w:rPr>
        <w:t xml:space="preserve">ю необоснованных расходов из бюджета города Ставрополя, а также в случае, если установлен факт несоблюдения уполномоченным органом требований пунктов 5 - 12 настоящего Порядка;</w:t>
      </w:r>
      <w:r/>
    </w:p>
    <w:p>
      <w:pPr>
        <w:pStyle w:val="925"/>
        <w:contextualSpacing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2)</w:t>
      </w:r>
      <w:r>
        <w:rPr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муниципальный нормативный правовой акт, его отдельные положения в случае, если уполномоченным органом подтверждено соответствие обязательных требований принципам, установленным Федеральным законом № 247-ФЗ</w:t>
      </w:r>
      <w:r>
        <w:rPr>
          <w:rFonts w:ascii="Times New Roman" w:hAnsi="Times New Roman" w:cs="Times New Roman"/>
          <w:sz w:val="28"/>
          <w:szCs w:val="28"/>
        </w:rPr>
        <w:t xml:space="preserve">, их обосно</w:t>
      </w:r>
      <w:r>
        <w:rPr>
          <w:rFonts w:ascii="Times New Roman" w:hAnsi="Times New Roman" w:cs="Times New Roman"/>
          <w:sz w:val="28"/>
          <w:szCs w:val="28"/>
        </w:rPr>
        <w:t xml:space="preserve">ванность, однако выявлено наличие отрицательных фактических последствий их установления, избыточных условий, ограничений, запретов, обязанностей или наличие в муниципальном нормативном правовом акте положений, необоснованно затрудняющих ведение предпринима</w:t>
      </w:r>
      <w:r>
        <w:rPr>
          <w:rFonts w:ascii="Times New Roman" w:hAnsi="Times New Roman" w:cs="Times New Roman"/>
          <w:sz w:val="28"/>
          <w:szCs w:val="28"/>
        </w:rPr>
        <w:t xml:space="preserve">тельской и иной экономической деятельности или приводящих к возникновению необоснованных расходов из бюджета города Ставрополя;</w:t>
      </w:r>
      <w:r/>
    </w:p>
    <w:p>
      <w:pPr>
        <w:pStyle w:val="925"/>
        <w:contextualSpacing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3)</w:t>
      </w:r>
      <w:r>
        <w:rPr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 продлении срока действия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правового акта, его отдельных положений в случае отсутствия оснований для его признания утратившим силу (отмены), или пересмотра муниципального нормативного правового акта, или внесения изменений в муниципальный нормативный правовой акт, преду</w:t>
      </w:r>
      <w:r>
        <w:rPr>
          <w:rFonts w:ascii="Times New Roman" w:hAnsi="Times New Roman" w:cs="Times New Roman"/>
          <w:sz w:val="28"/>
          <w:szCs w:val="28"/>
        </w:rPr>
        <w:t xml:space="preserve">смотренных подпунктами 1 и 2 настоящего пункта.</w:t>
      </w:r>
      <w:r/>
    </w:p>
    <w:p>
      <w:pPr>
        <w:pStyle w:val="925"/>
        <w:contextualSpacing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17.</w:t>
      </w:r>
      <w:r>
        <w:rPr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</w:t>
      </w:r>
      <w:r>
        <w:rPr>
          <w:rFonts w:ascii="Times New Roman" w:hAnsi="Times New Roman" w:cs="Times New Roman"/>
          <w:sz w:val="28"/>
          <w:szCs w:val="28"/>
        </w:rPr>
        <w:t xml:space="preserve">ый орган после принятия одного из решений, предусмотренных пунктом 16 настоящего Порядка, в течение 30 рабочих дней со дня принятия такого решения обеспечивает подготовку соответствующего проекта муниципального нормативного правового акта в порядке, предус</w:t>
      </w:r>
      <w:r>
        <w:rPr>
          <w:rFonts w:ascii="Times New Roman" w:hAnsi="Times New Roman" w:cs="Times New Roman"/>
          <w:sz w:val="28"/>
          <w:szCs w:val="28"/>
        </w:rPr>
        <w:t xml:space="preserve">мотренном законодательством Ставропольского края и муниципальными правовыми актами города Ставрополя.</w:t>
      </w:r>
      <w:r/>
    </w:p>
    <w:p>
      <w:pPr>
        <w:pStyle w:val="925"/>
        <w:jc w:val="left"/>
        <w:spacing w:line="240" w:lineRule="exac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25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25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25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</w:t>
      </w:r>
      <w:r/>
    </w:p>
    <w:sectPr>
      <w:headerReference w:type="default" r:id="rId11"/>
      <w:headerReference w:type="even" r:id="rId12"/>
      <w:footnotePr>
        <w:pos w:val="beneathText"/>
      </w:footnotePr>
      <w:endnotePr/>
      <w:type w:val="nextPage"/>
      <w:pgSz w:w="11905" w:h="16837" w:orient="portrait"/>
      <w:pgMar w:top="1418" w:right="567" w:bottom="1134" w:left="1985" w:header="720" w:footer="45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0"/>
      <w:rPr>
        <w:rStyle w:val="919"/>
      </w:rPr>
      <w:framePr w:wrap="around" w:vAnchor="text" w:hAnchor="margin" w:xAlign="right" w:y="1"/>
    </w:pPr>
    <w:r/>
    <w:r/>
  </w:p>
  <w:p>
    <w:pPr>
      <w:pStyle w:val="920"/>
      <w:ind w:right="360"/>
      <w:tabs>
        <w:tab w:val="left" w:pos="1843" w:leader="none"/>
      </w:tabs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0"/>
      <w:rPr>
        <w:rStyle w:val="919"/>
      </w:rPr>
      <w:framePr w:wrap="around" w:vAnchor="text" w:hAnchor="margin" w:xAlign="right" w:y="1"/>
    </w:pPr>
    <w:r>
      <w:rPr>
        <w:rStyle w:val="919"/>
      </w:rPr>
      <w:fldChar w:fldCharType="begin"/>
    </w:r>
    <w:r>
      <w:rPr>
        <w:rStyle w:val="919"/>
      </w:rPr>
      <w:instrText xml:space="preserve">PAGE  </w:instrText>
    </w:r>
    <w:r>
      <w:rPr>
        <w:rStyle w:val="919"/>
      </w:rPr>
      <w:fldChar w:fldCharType="end"/>
    </w:r>
    <w:r/>
  </w:p>
  <w:p>
    <w:pPr>
      <w:pStyle w:val="920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rPr>
        <w:rStyle w:val="919"/>
        <w:sz w:val="28"/>
        <w:szCs w:val="28"/>
        <w:lang w:val="en-US"/>
      </w:rPr>
      <w:framePr w:wrap="around" w:vAnchor="text" w:hAnchor="margin" w:xAlign="center" w:y="1"/>
    </w:pPr>
    <w:r>
      <w:rPr>
        <w:rStyle w:val="919"/>
        <w:sz w:val="28"/>
        <w:szCs w:val="28"/>
        <w:lang w:val="en-US"/>
      </w:rPr>
      <w:t xml:space="preserve">2</w:t>
    </w:r>
    <w:r/>
  </w:p>
  <w:p>
    <w:pPr>
      <w:pStyle w:val="917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rPr>
        <w:rStyle w:val="919"/>
      </w:rPr>
      <w:framePr w:wrap="around" w:vAnchor="text" w:hAnchor="margin" w:xAlign="center" w:y="1"/>
    </w:pPr>
    <w:r>
      <w:rPr>
        <w:rStyle w:val="919"/>
      </w:rPr>
      <w:fldChar w:fldCharType="begin"/>
    </w:r>
    <w:r>
      <w:rPr>
        <w:rStyle w:val="919"/>
      </w:rPr>
      <w:instrText xml:space="preserve">PAGE  </w:instrText>
    </w:r>
    <w:r>
      <w:rPr>
        <w:rStyle w:val="919"/>
      </w:rPr>
      <w:fldChar w:fldCharType="end"/>
    </w:r>
    <w:r/>
  </w:p>
  <w:p>
    <w:pPr>
      <w:pStyle w:val="917"/>
      <w:ind w:right="36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rPr>
        <w:rStyle w:val="919"/>
        <w:sz w:val="28"/>
        <w:szCs w:val="28"/>
      </w:rPr>
      <w:framePr w:wrap="around" w:vAnchor="text" w:hAnchor="margin" w:xAlign="center" w:y="1"/>
    </w:pPr>
    <w:r>
      <w:rPr>
        <w:rStyle w:val="919"/>
        <w:sz w:val="28"/>
        <w:szCs w:val="28"/>
      </w:rPr>
      <w:fldChar w:fldCharType="begin"/>
    </w:r>
    <w:r>
      <w:rPr>
        <w:rStyle w:val="919"/>
        <w:sz w:val="28"/>
        <w:szCs w:val="28"/>
      </w:rPr>
      <w:instrText xml:space="preserve">PAGE  </w:instrText>
    </w:r>
    <w:r>
      <w:rPr>
        <w:rStyle w:val="919"/>
        <w:sz w:val="28"/>
        <w:szCs w:val="28"/>
      </w:rPr>
      <w:fldChar w:fldCharType="separate"/>
    </w:r>
    <w:r>
      <w:rPr>
        <w:rStyle w:val="919"/>
        <w:sz w:val="28"/>
        <w:szCs w:val="28"/>
      </w:rPr>
      <w:t xml:space="preserve">10</w:t>
    </w:r>
    <w:r>
      <w:rPr>
        <w:rStyle w:val="919"/>
        <w:sz w:val="28"/>
        <w:szCs w:val="28"/>
      </w:rPr>
      <w:fldChar w:fldCharType="end"/>
    </w:r>
    <w:r/>
  </w:p>
  <w:p>
    <w:pPr>
      <w:pStyle w:val="917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rPr>
        <w:rStyle w:val="919"/>
      </w:rPr>
      <w:framePr w:wrap="around" w:vAnchor="text" w:hAnchor="margin" w:xAlign="center" w:y="1"/>
    </w:pPr>
    <w:r>
      <w:rPr>
        <w:rStyle w:val="919"/>
      </w:rPr>
      <w:fldChar w:fldCharType="begin"/>
    </w:r>
    <w:r>
      <w:rPr>
        <w:rStyle w:val="919"/>
      </w:rPr>
      <w:instrText xml:space="preserve">PAGE  </w:instrText>
    </w:r>
    <w:r>
      <w:rPr>
        <w:rStyle w:val="919"/>
      </w:rPr>
      <w:fldChar w:fldCharType="end"/>
    </w:r>
    <w:r/>
  </w:p>
  <w:p>
    <w:pPr>
      <w:pStyle w:val="91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2149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0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9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8">
    <w:name w:val="Heading 1"/>
    <w:basedOn w:val="911"/>
    <w:next w:val="911"/>
    <w:link w:val="73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39">
    <w:name w:val="Heading 1 Char"/>
    <w:basedOn w:val="912"/>
    <w:link w:val="738"/>
    <w:uiPriority w:val="9"/>
    <w:rPr>
      <w:rFonts w:ascii="Arial" w:hAnsi="Arial" w:cs="Arial" w:eastAsia="Arial"/>
      <w:sz w:val="40"/>
      <w:szCs w:val="40"/>
    </w:rPr>
  </w:style>
  <w:style w:type="paragraph" w:styleId="740">
    <w:name w:val="Heading 2"/>
    <w:basedOn w:val="911"/>
    <w:next w:val="911"/>
    <w:link w:val="7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41">
    <w:name w:val="Heading 2 Char"/>
    <w:basedOn w:val="912"/>
    <w:link w:val="740"/>
    <w:uiPriority w:val="9"/>
    <w:rPr>
      <w:rFonts w:ascii="Arial" w:hAnsi="Arial" w:cs="Arial" w:eastAsia="Arial"/>
      <w:sz w:val="34"/>
    </w:rPr>
  </w:style>
  <w:style w:type="paragraph" w:styleId="742">
    <w:name w:val="Heading 3"/>
    <w:basedOn w:val="911"/>
    <w:next w:val="911"/>
    <w:link w:val="7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43">
    <w:name w:val="Heading 3 Char"/>
    <w:basedOn w:val="912"/>
    <w:link w:val="742"/>
    <w:uiPriority w:val="9"/>
    <w:rPr>
      <w:rFonts w:ascii="Arial" w:hAnsi="Arial" w:cs="Arial" w:eastAsia="Arial"/>
      <w:sz w:val="30"/>
      <w:szCs w:val="30"/>
    </w:rPr>
  </w:style>
  <w:style w:type="paragraph" w:styleId="744">
    <w:name w:val="Heading 4"/>
    <w:basedOn w:val="911"/>
    <w:next w:val="911"/>
    <w:link w:val="7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45">
    <w:name w:val="Heading 4 Char"/>
    <w:basedOn w:val="912"/>
    <w:link w:val="744"/>
    <w:uiPriority w:val="9"/>
    <w:rPr>
      <w:rFonts w:ascii="Arial" w:hAnsi="Arial" w:cs="Arial" w:eastAsia="Arial"/>
      <w:b/>
      <w:bCs/>
      <w:sz w:val="26"/>
      <w:szCs w:val="26"/>
    </w:rPr>
  </w:style>
  <w:style w:type="paragraph" w:styleId="746">
    <w:name w:val="Heading 5"/>
    <w:basedOn w:val="911"/>
    <w:next w:val="911"/>
    <w:link w:val="7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47">
    <w:name w:val="Heading 5 Char"/>
    <w:basedOn w:val="912"/>
    <w:link w:val="746"/>
    <w:uiPriority w:val="9"/>
    <w:rPr>
      <w:rFonts w:ascii="Arial" w:hAnsi="Arial" w:cs="Arial" w:eastAsia="Arial"/>
      <w:b/>
      <w:bCs/>
      <w:sz w:val="24"/>
      <w:szCs w:val="24"/>
    </w:rPr>
  </w:style>
  <w:style w:type="paragraph" w:styleId="748">
    <w:name w:val="Heading 6"/>
    <w:basedOn w:val="911"/>
    <w:next w:val="911"/>
    <w:link w:val="7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49">
    <w:name w:val="Heading 6 Char"/>
    <w:basedOn w:val="912"/>
    <w:link w:val="748"/>
    <w:uiPriority w:val="9"/>
    <w:rPr>
      <w:rFonts w:ascii="Arial" w:hAnsi="Arial" w:cs="Arial" w:eastAsia="Arial"/>
      <w:b/>
      <w:bCs/>
      <w:sz w:val="22"/>
      <w:szCs w:val="22"/>
    </w:rPr>
  </w:style>
  <w:style w:type="paragraph" w:styleId="750">
    <w:name w:val="Heading 7"/>
    <w:basedOn w:val="911"/>
    <w:next w:val="911"/>
    <w:link w:val="7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51">
    <w:name w:val="Heading 7 Char"/>
    <w:basedOn w:val="912"/>
    <w:link w:val="75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52">
    <w:name w:val="Heading 8"/>
    <w:basedOn w:val="911"/>
    <w:next w:val="911"/>
    <w:link w:val="7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53">
    <w:name w:val="Heading 8 Char"/>
    <w:basedOn w:val="912"/>
    <w:link w:val="752"/>
    <w:uiPriority w:val="9"/>
    <w:rPr>
      <w:rFonts w:ascii="Arial" w:hAnsi="Arial" w:cs="Arial" w:eastAsia="Arial"/>
      <w:i/>
      <w:iCs/>
      <w:sz w:val="22"/>
      <w:szCs w:val="22"/>
    </w:rPr>
  </w:style>
  <w:style w:type="paragraph" w:styleId="754">
    <w:name w:val="Heading 9"/>
    <w:basedOn w:val="911"/>
    <w:next w:val="911"/>
    <w:link w:val="7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55">
    <w:name w:val="Heading 9 Char"/>
    <w:basedOn w:val="912"/>
    <w:link w:val="754"/>
    <w:uiPriority w:val="9"/>
    <w:rPr>
      <w:rFonts w:ascii="Arial" w:hAnsi="Arial" w:cs="Arial" w:eastAsia="Arial"/>
      <w:i/>
      <w:iCs/>
      <w:sz w:val="21"/>
      <w:szCs w:val="21"/>
    </w:rPr>
  </w:style>
  <w:style w:type="paragraph" w:styleId="756">
    <w:name w:val="No Spacing"/>
    <w:uiPriority w:val="1"/>
    <w:qFormat/>
    <w:pPr>
      <w:spacing w:before="0" w:after="0" w:line="240" w:lineRule="auto"/>
    </w:pPr>
  </w:style>
  <w:style w:type="character" w:styleId="757">
    <w:name w:val="Title Char"/>
    <w:basedOn w:val="912"/>
    <w:link w:val="928"/>
    <w:uiPriority w:val="10"/>
    <w:rPr>
      <w:sz w:val="48"/>
      <w:szCs w:val="48"/>
    </w:rPr>
  </w:style>
  <w:style w:type="paragraph" w:styleId="758">
    <w:name w:val="Subtitle"/>
    <w:basedOn w:val="911"/>
    <w:next w:val="911"/>
    <w:link w:val="759"/>
    <w:uiPriority w:val="11"/>
    <w:qFormat/>
    <w:pPr>
      <w:spacing w:before="200" w:after="200"/>
    </w:pPr>
    <w:rPr>
      <w:sz w:val="24"/>
      <w:szCs w:val="24"/>
    </w:rPr>
  </w:style>
  <w:style w:type="character" w:styleId="759">
    <w:name w:val="Subtitle Char"/>
    <w:basedOn w:val="912"/>
    <w:link w:val="758"/>
    <w:uiPriority w:val="11"/>
    <w:rPr>
      <w:sz w:val="24"/>
      <w:szCs w:val="24"/>
    </w:rPr>
  </w:style>
  <w:style w:type="paragraph" w:styleId="760">
    <w:name w:val="Quote"/>
    <w:basedOn w:val="911"/>
    <w:next w:val="911"/>
    <w:link w:val="761"/>
    <w:uiPriority w:val="29"/>
    <w:qFormat/>
    <w:pPr>
      <w:ind w:left="720" w:right="720"/>
    </w:pPr>
    <w:rPr>
      <w:i/>
    </w:rPr>
  </w:style>
  <w:style w:type="character" w:styleId="761">
    <w:name w:val="Quote Char"/>
    <w:link w:val="760"/>
    <w:uiPriority w:val="29"/>
    <w:rPr>
      <w:i/>
    </w:rPr>
  </w:style>
  <w:style w:type="paragraph" w:styleId="762">
    <w:name w:val="Intense Quote"/>
    <w:basedOn w:val="911"/>
    <w:next w:val="911"/>
    <w:link w:val="7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3">
    <w:name w:val="Intense Quote Char"/>
    <w:link w:val="762"/>
    <w:uiPriority w:val="30"/>
    <w:rPr>
      <w:i/>
    </w:rPr>
  </w:style>
  <w:style w:type="character" w:styleId="764">
    <w:name w:val="Header Char"/>
    <w:basedOn w:val="912"/>
    <w:link w:val="917"/>
    <w:uiPriority w:val="99"/>
  </w:style>
  <w:style w:type="character" w:styleId="765">
    <w:name w:val="Footer Char"/>
    <w:basedOn w:val="912"/>
    <w:link w:val="920"/>
    <w:uiPriority w:val="99"/>
  </w:style>
  <w:style w:type="paragraph" w:styleId="766">
    <w:name w:val="Caption"/>
    <w:basedOn w:val="911"/>
    <w:next w:val="9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7">
    <w:name w:val="Caption Char"/>
    <w:basedOn w:val="766"/>
    <w:link w:val="920"/>
    <w:uiPriority w:val="99"/>
  </w:style>
  <w:style w:type="table" w:styleId="768">
    <w:name w:val="Table Grid Light"/>
    <w:basedOn w:val="9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Plain Table 1"/>
    <w:basedOn w:val="9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2"/>
    <w:basedOn w:val="9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2">
    <w:name w:val="Plain Table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Plain Table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4">
    <w:name w:val="Grid Table 1 Light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4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6">
    <w:name w:val="Grid Table 4 - Accent 1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7">
    <w:name w:val="Grid Table 4 - Accent 2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Grid Table 4 - Accent 3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9">
    <w:name w:val="Grid Table 4 - Accent 4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Grid Table 4 - Accent 5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1">
    <w:name w:val="Grid Table 4 - Accent 6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2">
    <w:name w:val="Grid Table 5 Dark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3">
    <w:name w:val="Grid Table 5 Dark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6">
    <w:name w:val="Grid Table 5 Dark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9">
    <w:name w:val="Grid Table 6 Colorful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0">
    <w:name w:val="Grid Table 6 Colorful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1">
    <w:name w:val="Grid Table 6 Colorful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2">
    <w:name w:val="Grid Table 6 Colorful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3">
    <w:name w:val="Grid Table 6 Colorful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4">
    <w:name w:val="Grid Table 6 Colorful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5">
    <w:name w:val="Grid Table 6 Colorful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6">
    <w:name w:val="Grid Table 7 Colorful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1">
    <w:name w:val="List Table 2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2">
    <w:name w:val="List Table 2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3">
    <w:name w:val="List Table 2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4">
    <w:name w:val="List Table 2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5">
    <w:name w:val="List Table 2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6">
    <w:name w:val="List Table 2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7">
    <w:name w:val="List Table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5 Dark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6 Colorful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9">
    <w:name w:val="List Table 6 Colorful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0">
    <w:name w:val="List Table 6 Colorful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1">
    <w:name w:val="List Table 6 Colorful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2">
    <w:name w:val="List Table 6 Colorful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3">
    <w:name w:val="List Table 6 Colorful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4">
    <w:name w:val="List Table 6 Colorful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5">
    <w:name w:val="List Table 7 Colorful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6">
    <w:name w:val="List Table 7 Colorful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7">
    <w:name w:val="List Table 7 Colorful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8">
    <w:name w:val="List Table 7 Colorful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9">
    <w:name w:val="List Table 7 Colorful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0">
    <w:name w:val="List Table 7 Colorful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1">
    <w:name w:val="List Table 7 Colorful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2">
    <w:name w:val="Lined - Accent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3">
    <w:name w:val="Lined - Accent 1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4">
    <w:name w:val="Lined - Accent 2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5">
    <w:name w:val="Lined - Accent 3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6">
    <w:name w:val="Lined - Accent 4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7">
    <w:name w:val="Lined - Accent 5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8">
    <w:name w:val="Lined - Accent 6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9">
    <w:name w:val="Bordered &amp; Lined - Accent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0">
    <w:name w:val="Bordered &amp; Lined - Accent 1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1">
    <w:name w:val="Bordered &amp; Lined - Accent 2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2">
    <w:name w:val="Bordered &amp; Lined - Accent 3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3">
    <w:name w:val="Bordered &amp; Lined - Accent 4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4">
    <w:name w:val="Bordered &amp; Lined - Accent 5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5">
    <w:name w:val="Bordered &amp; Lined - Accent 6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6">
    <w:name w:val="Bordered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7">
    <w:name w:val="Bordered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8">
    <w:name w:val="Bordered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9">
    <w:name w:val="Bordered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0">
    <w:name w:val="Bordered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1">
    <w:name w:val="Bordered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2">
    <w:name w:val="Bordered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3">
    <w:name w:val="Hyperlink"/>
    <w:uiPriority w:val="99"/>
    <w:unhideWhenUsed/>
    <w:rPr>
      <w:color w:val="0000FF" w:themeColor="hyperlink"/>
      <w:u w:val="single"/>
    </w:rPr>
  </w:style>
  <w:style w:type="paragraph" w:styleId="894">
    <w:name w:val="footnote text"/>
    <w:basedOn w:val="911"/>
    <w:link w:val="895"/>
    <w:uiPriority w:val="99"/>
    <w:semiHidden/>
    <w:unhideWhenUsed/>
    <w:pPr>
      <w:spacing w:after="40" w:line="240" w:lineRule="auto"/>
    </w:pPr>
    <w:rPr>
      <w:sz w:val="18"/>
    </w:rPr>
  </w:style>
  <w:style w:type="character" w:styleId="895">
    <w:name w:val="Footnote Text Char"/>
    <w:link w:val="894"/>
    <w:uiPriority w:val="99"/>
    <w:rPr>
      <w:sz w:val="18"/>
    </w:rPr>
  </w:style>
  <w:style w:type="character" w:styleId="896">
    <w:name w:val="footnote reference"/>
    <w:basedOn w:val="912"/>
    <w:uiPriority w:val="99"/>
    <w:unhideWhenUsed/>
    <w:rPr>
      <w:vertAlign w:val="superscript"/>
    </w:rPr>
  </w:style>
  <w:style w:type="paragraph" w:styleId="897">
    <w:name w:val="endnote text"/>
    <w:basedOn w:val="911"/>
    <w:link w:val="898"/>
    <w:uiPriority w:val="99"/>
    <w:semiHidden/>
    <w:unhideWhenUsed/>
    <w:pPr>
      <w:spacing w:after="0" w:line="240" w:lineRule="auto"/>
    </w:pPr>
    <w:rPr>
      <w:sz w:val="20"/>
    </w:rPr>
  </w:style>
  <w:style w:type="character" w:styleId="898">
    <w:name w:val="Endnote Text Char"/>
    <w:link w:val="897"/>
    <w:uiPriority w:val="99"/>
    <w:rPr>
      <w:sz w:val="20"/>
    </w:rPr>
  </w:style>
  <w:style w:type="character" w:styleId="899">
    <w:name w:val="endnote reference"/>
    <w:basedOn w:val="912"/>
    <w:uiPriority w:val="99"/>
    <w:semiHidden/>
    <w:unhideWhenUsed/>
    <w:rPr>
      <w:vertAlign w:val="superscript"/>
    </w:rPr>
  </w:style>
  <w:style w:type="paragraph" w:styleId="900">
    <w:name w:val="toc 1"/>
    <w:basedOn w:val="911"/>
    <w:next w:val="911"/>
    <w:uiPriority w:val="39"/>
    <w:unhideWhenUsed/>
    <w:pPr>
      <w:ind w:left="0" w:right="0" w:firstLine="0"/>
      <w:spacing w:after="57"/>
    </w:pPr>
  </w:style>
  <w:style w:type="paragraph" w:styleId="901">
    <w:name w:val="toc 2"/>
    <w:basedOn w:val="911"/>
    <w:next w:val="911"/>
    <w:uiPriority w:val="39"/>
    <w:unhideWhenUsed/>
    <w:pPr>
      <w:ind w:left="283" w:right="0" w:firstLine="0"/>
      <w:spacing w:after="57"/>
    </w:pPr>
  </w:style>
  <w:style w:type="paragraph" w:styleId="902">
    <w:name w:val="toc 3"/>
    <w:basedOn w:val="911"/>
    <w:next w:val="911"/>
    <w:uiPriority w:val="39"/>
    <w:unhideWhenUsed/>
    <w:pPr>
      <w:ind w:left="567" w:right="0" w:firstLine="0"/>
      <w:spacing w:after="57"/>
    </w:pPr>
  </w:style>
  <w:style w:type="paragraph" w:styleId="903">
    <w:name w:val="toc 4"/>
    <w:basedOn w:val="911"/>
    <w:next w:val="911"/>
    <w:uiPriority w:val="39"/>
    <w:unhideWhenUsed/>
    <w:pPr>
      <w:ind w:left="850" w:right="0" w:firstLine="0"/>
      <w:spacing w:after="57"/>
    </w:pPr>
  </w:style>
  <w:style w:type="paragraph" w:styleId="904">
    <w:name w:val="toc 5"/>
    <w:basedOn w:val="911"/>
    <w:next w:val="911"/>
    <w:uiPriority w:val="39"/>
    <w:unhideWhenUsed/>
    <w:pPr>
      <w:ind w:left="1134" w:right="0" w:firstLine="0"/>
      <w:spacing w:after="57"/>
    </w:pPr>
  </w:style>
  <w:style w:type="paragraph" w:styleId="905">
    <w:name w:val="toc 6"/>
    <w:basedOn w:val="911"/>
    <w:next w:val="911"/>
    <w:uiPriority w:val="39"/>
    <w:unhideWhenUsed/>
    <w:pPr>
      <w:ind w:left="1417" w:right="0" w:firstLine="0"/>
      <w:spacing w:after="57"/>
    </w:pPr>
  </w:style>
  <w:style w:type="paragraph" w:styleId="906">
    <w:name w:val="toc 7"/>
    <w:basedOn w:val="911"/>
    <w:next w:val="911"/>
    <w:uiPriority w:val="39"/>
    <w:unhideWhenUsed/>
    <w:pPr>
      <w:ind w:left="1701" w:right="0" w:firstLine="0"/>
      <w:spacing w:after="57"/>
    </w:pPr>
  </w:style>
  <w:style w:type="paragraph" w:styleId="907">
    <w:name w:val="toc 8"/>
    <w:basedOn w:val="911"/>
    <w:next w:val="911"/>
    <w:uiPriority w:val="39"/>
    <w:unhideWhenUsed/>
    <w:pPr>
      <w:ind w:left="1984" w:right="0" w:firstLine="0"/>
      <w:spacing w:after="57"/>
    </w:pPr>
  </w:style>
  <w:style w:type="paragraph" w:styleId="908">
    <w:name w:val="toc 9"/>
    <w:basedOn w:val="911"/>
    <w:next w:val="911"/>
    <w:uiPriority w:val="39"/>
    <w:unhideWhenUsed/>
    <w:pPr>
      <w:ind w:left="2268" w:right="0" w:firstLine="0"/>
      <w:spacing w:after="57"/>
    </w:pPr>
  </w:style>
  <w:style w:type="paragraph" w:styleId="909">
    <w:name w:val="TOC Heading"/>
    <w:uiPriority w:val="39"/>
    <w:unhideWhenUsed/>
  </w:style>
  <w:style w:type="paragraph" w:styleId="910">
    <w:name w:val="table of figures"/>
    <w:basedOn w:val="911"/>
    <w:next w:val="911"/>
    <w:uiPriority w:val="99"/>
    <w:unhideWhenUsed/>
    <w:pPr>
      <w:spacing w:after="0" w:afterAutospacing="0"/>
    </w:pPr>
  </w:style>
  <w:style w:type="paragraph" w:styleId="911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4"/>
      <w:szCs w:val="20"/>
      <w:lang w:eastAsia="ru-RU"/>
    </w:rPr>
  </w:style>
  <w:style w:type="character" w:styleId="912" w:default="1">
    <w:name w:val="Default Paragraph Font"/>
    <w:uiPriority w:val="1"/>
    <w:semiHidden/>
    <w:unhideWhenUsed/>
  </w:style>
  <w:style w:type="table" w:styleId="9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4" w:default="1">
    <w:name w:val="No List"/>
    <w:uiPriority w:val="99"/>
    <w:semiHidden/>
    <w:unhideWhenUsed/>
  </w:style>
  <w:style w:type="paragraph" w:styleId="915">
    <w:name w:val="Body Text Indent 2"/>
    <w:basedOn w:val="911"/>
    <w:link w:val="916"/>
    <w:pPr>
      <w:ind w:left="283"/>
      <w:spacing w:after="120" w:line="480" w:lineRule="auto"/>
    </w:pPr>
  </w:style>
  <w:style w:type="character" w:styleId="916" w:customStyle="1">
    <w:name w:val="Основной текст с отступом 2 Знак"/>
    <w:basedOn w:val="912"/>
    <w:link w:val="915"/>
    <w:rPr>
      <w:rFonts w:ascii="Times New Roman" w:hAnsi="Times New Roman" w:cs="Times New Roman" w:eastAsia="Times New Roman"/>
      <w:sz w:val="24"/>
      <w:szCs w:val="20"/>
      <w:lang w:eastAsia="ru-RU"/>
    </w:rPr>
  </w:style>
  <w:style w:type="paragraph" w:styleId="917">
    <w:name w:val="Header"/>
    <w:basedOn w:val="911"/>
    <w:link w:val="918"/>
    <w:pPr>
      <w:tabs>
        <w:tab w:val="center" w:pos="4677" w:leader="none"/>
        <w:tab w:val="right" w:pos="9355" w:leader="none"/>
      </w:tabs>
    </w:pPr>
    <w:rPr>
      <w:lang w:eastAsia="ar-SA"/>
    </w:rPr>
  </w:style>
  <w:style w:type="character" w:styleId="918" w:customStyle="1">
    <w:name w:val="Верхний колонтитул Знак"/>
    <w:basedOn w:val="912"/>
    <w:link w:val="917"/>
    <w:rPr>
      <w:rFonts w:ascii="Times New Roman" w:hAnsi="Times New Roman" w:cs="Times New Roman" w:eastAsia="Times New Roman"/>
      <w:sz w:val="24"/>
      <w:szCs w:val="20"/>
      <w:lang w:eastAsia="ar-SA"/>
    </w:rPr>
  </w:style>
  <w:style w:type="character" w:styleId="919">
    <w:name w:val="page number"/>
    <w:basedOn w:val="912"/>
  </w:style>
  <w:style w:type="paragraph" w:styleId="920">
    <w:name w:val="Footer"/>
    <w:basedOn w:val="911"/>
    <w:link w:val="921"/>
    <w:pPr>
      <w:tabs>
        <w:tab w:val="center" w:pos="4677" w:leader="none"/>
        <w:tab w:val="right" w:pos="9355" w:leader="none"/>
      </w:tabs>
    </w:pPr>
    <w:rPr>
      <w:sz w:val="20"/>
    </w:rPr>
  </w:style>
  <w:style w:type="character" w:styleId="921" w:customStyle="1">
    <w:name w:val="Нижний колонтитул Знак"/>
    <w:basedOn w:val="912"/>
    <w:link w:val="920"/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922">
    <w:name w:val="List Paragraph"/>
    <w:basedOn w:val="911"/>
    <w:uiPriority w:val="34"/>
    <w:qFormat/>
    <w:pPr>
      <w:contextualSpacing/>
      <w:ind w:left="720"/>
    </w:pPr>
  </w:style>
  <w:style w:type="paragraph" w:styleId="923">
    <w:name w:val="Balloon Text"/>
    <w:basedOn w:val="911"/>
    <w:link w:val="924"/>
    <w:uiPriority w:val="99"/>
    <w:semiHidden/>
    <w:unhideWhenUsed/>
    <w:rPr>
      <w:rFonts w:ascii="Tahoma" w:hAnsi="Tahoma" w:cs="Tahoma"/>
      <w:sz w:val="16"/>
      <w:szCs w:val="16"/>
    </w:rPr>
  </w:style>
  <w:style w:type="character" w:styleId="924" w:customStyle="1">
    <w:name w:val="Текст выноски Знак"/>
    <w:basedOn w:val="912"/>
    <w:link w:val="923"/>
    <w:uiPriority w:val="99"/>
    <w:semiHidden/>
    <w:rPr>
      <w:rFonts w:ascii="Tahoma" w:hAnsi="Tahoma" w:cs="Tahoma" w:eastAsia="Times New Roman"/>
      <w:sz w:val="16"/>
      <w:szCs w:val="16"/>
      <w:lang w:eastAsia="ru-RU"/>
    </w:rPr>
  </w:style>
  <w:style w:type="paragraph" w:styleId="925" w:customStyle="1">
    <w:name w:val="ConsPlusNormal"/>
    <w:pPr>
      <w:spacing w:after="0" w:line="240" w:lineRule="auto"/>
      <w:widowControl w:val="off"/>
    </w:pPr>
    <w:rPr>
      <w:rFonts w:ascii="Calibri" w:hAnsi="Calibri" w:cs="Calibri" w:eastAsia="Times New Roman"/>
      <w:szCs w:val="20"/>
      <w:lang w:eastAsia="ru-RU"/>
    </w:rPr>
  </w:style>
  <w:style w:type="table" w:styleId="926">
    <w:name w:val="Table Grid"/>
    <w:basedOn w:val="913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27" w:customStyle="1">
    <w:name w:val="Font Style14"/>
    <w:rPr>
      <w:rFonts w:ascii="Times New Roman" w:hAnsi="Times New Roman" w:cs="Times New Roman" w:hint="default"/>
      <w:sz w:val="26"/>
      <w:szCs w:val="26"/>
    </w:rPr>
  </w:style>
  <w:style w:type="paragraph" w:styleId="928">
    <w:name w:val="Title"/>
    <w:basedOn w:val="911"/>
    <w:link w:val="929"/>
    <w:qFormat/>
    <w:pPr>
      <w:jc w:val="center"/>
    </w:pPr>
    <w:rPr>
      <w:rFonts w:eastAsia="Arial Unicode MS"/>
      <w:spacing w:val="-20"/>
      <w:sz w:val="36"/>
    </w:rPr>
  </w:style>
  <w:style w:type="character" w:styleId="929" w:customStyle="1">
    <w:name w:val="Название Знак"/>
    <w:basedOn w:val="912"/>
    <w:link w:val="928"/>
    <w:rPr>
      <w:rFonts w:ascii="Times New Roman" w:hAnsi="Times New Roman" w:cs="Times New Roman" w:eastAsia="Arial Unicode MS"/>
      <w:spacing w:val="-20"/>
      <w:sz w:val="36"/>
      <w:szCs w:val="20"/>
      <w:lang w:eastAsia="ru-RU"/>
    </w:rPr>
  </w:style>
  <w:style w:type="paragraph" w:styleId="930" w:customStyle="1">
    <w:name w:val="Верхний колонтитул1"/>
    <w:basedOn w:val="911"/>
    <w:pPr>
      <w:spacing w:before="100" w:beforeAutospacing="1" w:after="100" w:afterAutospacing="1"/>
    </w:pPr>
    <w:rPr>
      <w:szCs w:val="24"/>
    </w:rPr>
  </w:style>
  <w:style w:type="paragraph" w:styleId="931" w:customStyle="1">
    <w:name w:val="consplustitle"/>
    <w:basedOn w:val="911"/>
    <w:pPr>
      <w:spacing w:before="100" w:beforeAutospacing="1" w:after="100" w:afterAutospacing="1"/>
    </w:pPr>
    <w:rPr>
      <w:szCs w:val="24"/>
    </w:rPr>
  </w:style>
  <w:style w:type="paragraph" w:styleId="932" w:customStyle="1">
    <w:name w:val="consplusnormal"/>
    <w:basedOn w:val="911"/>
    <w:pPr>
      <w:spacing w:before="100" w:beforeAutospacing="1" w:after="100" w:afterAutospacing="1"/>
    </w:pPr>
    <w:rPr>
      <w:szCs w:val="24"/>
    </w:rPr>
  </w:style>
  <w:style w:type="character" w:styleId="933" w:customStyle="1">
    <w:name w:val="1"/>
    <w:basedOn w:val="912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D92EBFFB-8DC3-45DF-BAFB-9317297D6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Татьяна Сергеевна</dc:creator>
  <cp:revision>24</cp:revision>
  <dcterms:created xsi:type="dcterms:W3CDTF">2022-09-14T10:04:00Z</dcterms:created>
  <dcterms:modified xsi:type="dcterms:W3CDTF">2022-12-27T12:19:29Z</dcterms:modified>
</cp:coreProperties>
</file>