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Default="00E000C6" w:rsidP="00880D3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</w:t>
      </w:r>
      <w:r w:rsidR="0007702A">
        <w:rPr>
          <w:sz w:val="28"/>
          <w:szCs w:val="28"/>
        </w:rPr>
        <w:t>роект</w:t>
      </w:r>
    </w:p>
    <w:p w:rsidR="00D42363" w:rsidRDefault="00D42363" w:rsidP="00880D3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>
        <w:rPr>
          <w:sz w:val="28"/>
          <w:szCs w:val="28"/>
        </w:rPr>
        <w:t>Ста</w:t>
      </w:r>
      <w:r>
        <w:rPr>
          <w:sz w:val="28"/>
          <w:szCs w:val="28"/>
        </w:rPr>
        <w:t>врополя</w:t>
      </w:r>
      <w:r w:rsidRPr="000E6071">
        <w:rPr>
          <w:sz w:val="28"/>
          <w:szCs w:val="28"/>
        </w:rPr>
        <w:t xml:space="preserve"> </w:t>
      </w:r>
      <w:r w:rsidRPr="000F40E2">
        <w:rPr>
          <w:sz w:val="28"/>
          <w:szCs w:val="28"/>
        </w:rPr>
        <w:t xml:space="preserve">                          </w:t>
      </w:r>
    </w:p>
    <w:p w:rsidR="00D42363" w:rsidRDefault="00D42363" w:rsidP="00880D3A">
      <w:pPr>
        <w:ind w:left="3538" w:firstLine="709"/>
        <w:jc w:val="center"/>
        <w:rPr>
          <w:sz w:val="28"/>
          <w:szCs w:val="28"/>
        </w:rPr>
      </w:pPr>
    </w:p>
    <w:p w:rsidR="00D42363" w:rsidRDefault="00D42363" w:rsidP="00880D3A">
      <w:pPr>
        <w:ind w:left="3538" w:firstLine="709"/>
        <w:jc w:val="center"/>
        <w:rPr>
          <w:sz w:val="28"/>
          <w:szCs w:val="28"/>
        </w:rPr>
      </w:pPr>
      <w:r w:rsidRPr="000F40E2">
        <w:rPr>
          <w:sz w:val="28"/>
          <w:szCs w:val="28"/>
        </w:rPr>
        <w:t xml:space="preserve">  </w:t>
      </w:r>
      <w:r w:rsidRPr="00586B7A">
        <w:rPr>
          <w:sz w:val="28"/>
          <w:szCs w:val="28"/>
        </w:rPr>
        <w:t xml:space="preserve">                           </w:t>
      </w:r>
    </w:p>
    <w:p w:rsidR="00D42363" w:rsidRDefault="00D42363" w:rsidP="00880D3A">
      <w:pPr>
        <w:jc w:val="center"/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D42363" w:rsidRDefault="00D42363" w:rsidP="00880D3A">
      <w:pPr>
        <w:jc w:val="center"/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880D3A" w:rsidRDefault="00880D3A" w:rsidP="00880D3A">
      <w:pPr>
        <w:rPr>
          <w:sz w:val="28"/>
          <w:szCs w:val="28"/>
        </w:rPr>
      </w:pPr>
    </w:p>
    <w:p w:rsidR="00880D3A" w:rsidRDefault="00880D3A" w:rsidP="00880D3A">
      <w:pPr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D42363" w:rsidRDefault="00D42363" w:rsidP="00D42363">
      <w:pPr>
        <w:jc w:val="center"/>
        <w:rPr>
          <w:sz w:val="28"/>
          <w:szCs w:val="28"/>
        </w:rPr>
      </w:pPr>
    </w:p>
    <w:p w:rsidR="00FE4DFE" w:rsidRDefault="00D42363" w:rsidP="00FE4DFE">
      <w:pPr>
        <w:rPr>
          <w:sz w:val="28"/>
          <w:szCs w:val="28"/>
        </w:rPr>
      </w:pPr>
      <w:r>
        <w:rPr>
          <w:sz w:val="28"/>
          <w:szCs w:val="28"/>
        </w:rPr>
        <w:t>«___»_</w:t>
      </w:r>
      <w:r w:rsidRPr="006D7083">
        <w:rPr>
          <w:sz w:val="28"/>
          <w:szCs w:val="28"/>
        </w:rPr>
        <w:t>__</w:t>
      </w:r>
      <w:r w:rsidR="00880D3A">
        <w:rPr>
          <w:sz w:val="28"/>
          <w:szCs w:val="28"/>
        </w:rPr>
        <w:t>____</w:t>
      </w:r>
      <w:r w:rsidRPr="006D7083">
        <w:rPr>
          <w:sz w:val="28"/>
          <w:szCs w:val="28"/>
        </w:rPr>
        <w:t>__</w:t>
      </w:r>
      <w:r>
        <w:rPr>
          <w:sz w:val="28"/>
          <w:szCs w:val="28"/>
        </w:rPr>
        <w:t>__20__ г.</w:t>
      </w:r>
      <w:r w:rsidR="00880D3A">
        <w:rPr>
          <w:sz w:val="28"/>
          <w:szCs w:val="28"/>
        </w:rPr>
        <w:t xml:space="preserve">            г. Ставрополь</w:t>
      </w:r>
      <w:r w:rsidR="004263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№</w:t>
      </w:r>
      <w:r w:rsidR="00880D3A">
        <w:rPr>
          <w:sz w:val="28"/>
          <w:szCs w:val="28"/>
        </w:rPr>
        <w:t>___</w:t>
      </w:r>
    </w:p>
    <w:p w:rsidR="00D42363" w:rsidRDefault="00D42363" w:rsidP="00FE4D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C70" w:rsidRPr="00CE00AB" w:rsidRDefault="00BA5AE8" w:rsidP="00A96AB9">
      <w:pPr>
        <w:spacing w:line="240" w:lineRule="exact"/>
        <w:jc w:val="both"/>
        <w:rPr>
          <w:sz w:val="28"/>
          <w:szCs w:val="28"/>
        </w:rPr>
      </w:pPr>
      <w:r w:rsidRPr="00BA5AE8">
        <w:rPr>
          <w:sz w:val="28"/>
          <w:szCs w:val="28"/>
        </w:rPr>
        <w:t>О</w:t>
      </w:r>
      <w:r w:rsidR="00720CFF">
        <w:rPr>
          <w:sz w:val="28"/>
          <w:szCs w:val="28"/>
        </w:rPr>
        <w:t xml:space="preserve"> внесении изменени</w:t>
      </w:r>
      <w:r w:rsidR="009839B0">
        <w:rPr>
          <w:sz w:val="28"/>
          <w:szCs w:val="28"/>
        </w:rPr>
        <w:t>я</w:t>
      </w:r>
      <w:r w:rsidR="00720CFF">
        <w:rPr>
          <w:sz w:val="28"/>
          <w:szCs w:val="28"/>
        </w:rPr>
        <w:t xml:space="preserve">  в пункт 2 решения Ставропольской городской Думы «Об установлении налога на имущество физических лиц и введении его в</w:t>
      </w:r>
      <w:r w:rsidR="00C64730">
        <w:rPr>
          <w:sz w:val="28"/>
          <w:szCs w:val="28"/>
        </w:rPr>
        <w:t> </w:t>
      </w:r>
      <w:r w:rsidR="00720CFF">
        <w:rPr>
          <w:sz w:val="28"/>
          <w:szCs w:val="28"/>
        </w:rPr>
        <w:t>действие на территории муниципального образования города Ставрополя Ставропольского края»</w:t>
      </w:r>
    </w:p>
    <w:p w:rsidR="00D42363" w:rsidRDefault="00D42363" w:rsidP="00D42363">
      <w:pPr>
        <w:jc w:val="both"/>
        <w:rPr>
          <w:sz w:val="28"/>
          <w:szCs w:val="28"/>
        </w:rPr>
      </w:pPr>
    </w:p>
    <w:p w:rsidR="006C733A" w:rsidRDefault="00720CFF" w:rsidP="00E42657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</w:t>
      </w:r>
      <w:hyperlink r:id="rId8" w:history="1">
        <w:r w:rsidRPr="0072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72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05 ноября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единой даты начала применения на территории Ставропольского края порядка определения налоговой базы по налогу на</w:t>
      </w:r>
      <w:r w:rsidR="00D93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физических лиц исходя из кадастровой стоимости объектов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20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2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Ставрополя Ставропольского края Ставропольская городская Дума</w:t>
      </w:r>
      <w:proofErr w:type="gramEnd"/>
    </w:p>
    <w:p w:rsidR="00720CFF" w:rsidRDefault="00720CFF" w:rsidP="00E42657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D42363" w:rsidRDefault="006C733A" w:rsidP="00E42657">
      <w:pPr>
        <w:pStyle w:val="ConsPlusNormal"/>
        <w:spacing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Default="00D42363" w:rsidP="00E42657">
      <w:pPr>
        <w:spacing w:line="228" w:lineRule="auto"/>
        <w:jc w:val="both"/>
        <w:rPr>
          <w:sz w:val="28"/>
          <w:szCs w:val="28"/>
        </w:rPr>
      </w:pPr>
    </w:p>
    <w:p w:rsidR="00E05668" w:rsidRDefault="00720CFF" w:rsidP="00DE63DF">
      <w:pPr>
        <w:pStyle w:val="a7"/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 </w:t>
      </w:r>
      <w:proofErr w:type="gramStart"/>
      <w:r w:rsidR="009839B0">
        <w:rPr>
          <w:rFonts w:eastAsiaTheme="minorHAnsi"/>
          <w:sz w:val="28"/>
          <w:szCs w:val="28"/>
          <w:lang w:eastAsia="en-US"/>
        </w:rPr>
        <w:t xml:space="preserve">Внести изменение в </w:t>
      </w:r>
      <w:hyperlink r:id="rId11" w:history="1">
        <w:r w:rsidR="009839B0">
          <w:rPr>
            <w:rFonts w:eastAsiaTheme="minorHAnsi"/>
            <w:sz w:val="28"/>
            <w:szCs w:val="28"/>
            <w:lang w:eastAsia="en-US"/>
          </w:rPr>
          <w:t>п</w:t>
        </w:r>
        <w:r w:rsidRPr="00720CFF">
          <w:rPr>
            <w:rFonts w:eastAsiaTheme="minorHAnsi"/>
            <w:sz w:val="28"/>
            <w:szCs w:val="28"/>
            <w:lang w:eastAsia="en-US"/>
          </w:rPr>
          <w:t>ункт 2</w:t>
        </w:r>
      </w:hyperlink>
      <w:r w:rsidRPr="00720CFF">
        <w:rPr>
          <w:rFonts w:eastAsiaTheme="minorHAnsi"/>
          <w:sz w:val="28"/>
          <w:szCs w:val="28"/>
          <w:lang w:eastAsia="en-US"/>
        </w:rPr>
        <w:t xml:space="preserve"> решения Ставропольской городской Думы от 17 ноября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20CFF">
        <w:rPr>
          <w:rFonts w:eastAsiaTheme="minorHAnsi"/>
          <w:sz w:val="28"/>
          <w:szCs w:val="28"/>
          <w:lang w:eastAsia="en-US"/>
        </w:rPr>
        <w:t xml:space="preserve"> 567 </w:t>
      </w:r>
      <w:r>
        <w:rPr>
          <w:rFonts w:eastAsiaTheme="minorHAnsi"/>
          <w:sz w:val="28"/>
          <w:szCs w:val="28"/>
          <w:lang w:eastAsia="en-US"/>
        </w:rPr>
        <w:t>«</w:t>
      </w:r>
      <w:r w:rsidRPr="00720CFF">
        <w:rPr>
          <w:rFonts w:eastAsiaTheme="minorHAnsi"/>
          <w:sz w:val="28"/>
          <w:szCs w:val="28"/>
          <w:lang w:eastAsia="en-US"/>
        </w:rPr>
        <w:t>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720CFF">
        <w:rPr>
          <w:rFonts w:eastAsiaTheme="minorHAnsi"/>
          <w:sz w:val="28"/>
          <w:szCs w:val="28"/>
          <w:lang w:eastAsia="en-US"/>
        </w:rPr>
        <w:t xml:space="preserve"> (с изменениями, внесенными решени</w:t>
      </w:r>
      <w:r w:rsidR="009839B0">
        <w:rPr>
          <w:rFonts w:eastAsiaTheme="minorHAnsi"/>
          <w:sz w:val="28"/>
          <w:szCs w:val="28"/>
          <w:lang w:eastAsia="en-US"/>
        </w:rPr>
        <w:t>ями</w:t>
      </w:r>
      <w:r w:rsidRPr="00720CFF">
        <w:rPr>
          <w:rFonts w:eastAsiaTheme="minorHAnsi"/>
          <w:sz w:val="28"/>
          <w:szCs w:val="28"/>
          <w:lang w:eastAsia="en-US"/>
        </w:rPr>
        <w:t xml:space="preserve"> Ставропольской городской Думы от 09 апреля 2015</w:t>
      </w:r>
      <w:r w:rsidR="00CC24C3">
        <w:rPr>
          <w:rFonts w:eastAsiaTheme="minorHAnsi"/>
          <w:sz w:val="28"/>
          <w:szCs w:val="28"/>
          <w:lang w:eastAsia="en-US"/>
        </w:rPr>
        <w:t> </w:t>
      </w:r>
      <w:r w:rsidRPr="00720CFF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20CFF">
        <w:rPr>
          <w:rFonts w:eastAsiaTheme="minorHAnsi"/>
          <w:sz w:val="28"/>
          <w:szCs w:val="28"/>
          <w:lang w:eastAsia="en-US"/>
        </w:rPr>
        <w:t xml:space="preserve"> 639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20CFF">
        <w:rPr>
          <w:rFonts w:eastAsiaTheme="minorHAnsi"/>
          <w:sz w:val="28"/>
          <w:szCs w:val="28"/>
          <w:lang w:eastAsia="en-US"/>
        </w:rPr>
        <w:t>от 25</w:t>
      </w:r>
      <w:r w:rsidR="00E05668">
        <w:rPr>
          <w:rFonts w:eastAsiaTheme="minorHAnsi"/>
          <w:sz w:val="28"/>
          <w:szCs w:val="28"/>
          <w:lang w:eastAsia="en-US"/>
        </w:rPr>
        <w:t xml:space="preserve"> ноября </w:t>
      </w:r>
      <w:r w:rsidRPr="00720CFF">
        <w:rPr>
          <w:rFonts w:eastAsiaTheme="minorHAnsi"/>
          <w:sz w:val="28"/>
          <w:szCs w:val="28"/>
          <w:lang w:eastAsia="en-US"/>
        </w:rPr>
        <w:t>2015</w:t>
      </w:r>
      <w:r w:rsidR="00E05668">
        <w:rPr>
          <w:rFonts w:eastAsiaTheme="minorHAnsi"/>
          <w:sz w:val="28"/>
          <w:szCs w:val="28"/>
          <w:lang w:eastAsia="en-US"/>
        </w:rPr>
        <w:t xml:space="preserve"> г.</w:t>
      </w:r>
      <w:r w:rsidRPr="00720CFF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720CFF">
          <w:rPr>
            <w:rFonts w:eastAsiaTheme="minorHAnsi"/>
            <w:sz w:val="28"/>
            <w:szCs w:val="28"/>
            <w:lang w:eastAsia="en-US"/>
          </w:rPr>
          <w:t xml:space="preserve"> 784</w:t>
        </w:r>
      </w:hyperlink>
      <w:r w:rsidRPr="00720CFF">
        <w:rPr>
          <w:rFonts w:eastAsiaTheme="minorHAnsi"/>
          <w:sz w:val="28"/>
          <w:szCs w:val="28"/>
          <w:lang w:eastAsia="en-US"/>
        </w:rPr>
        <w:t xml:space="preserve">)  </w:t>
      </w:r>
      <w:r w:rsidR="00E05668">
        <w:rPr>
          <w:rFonts w:eastAsiaTheme="minorHAnsi"/>
          <w:sz w:val="28"/>
          <w:szCs w:val="28"/>
          <w:lang w:eastAsia="en-US"/>
        </w:rPr>
        <w:t>изложи</w:t>
      </w:r>
      <w:r w:rsidR="009839B0">
        <w:rPr>
          <w:rFonts w:eastAsiaTheme="minorHAnsi"/>
          <w:sz w:val="28"/>
          <w:szCs w:val="28"/>
          <w:lang w:eastAsia="en-US"/>
        </w:rPr>
        <w:t>в его</w:t>
      </w:r>
      <w:r w:rsidR="00E05668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  <w:proofErr w:type="gramEnd"/>
    </w:p>
    <w:p w:rsidR="00E05668" w:rsidRDefault="006F46F3" w:rsidP="00DE63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05668">
        <w:rPr>
          <w:rFonts w:eastAsiaTheme="minorHAnsi"/>
          <w:sz w:val="28"/>
          <w:szCs w:val="28"/>
          <w:lang w:eastAsia="en-US"/>
        </w:rPr>
        <w:t>2. Определить налоговые ставки по налогу на имущество физических лиц</w:t>
      </w:r>
      <w:r w:rsidR="00E05668" w:rsidRPr="00E05668">
        <w:rPr>
          <w:rFonts w:eastAsiaTheme="minorHAnsi"/>
          <w:sz w:val="28"/>
          <w:szCs w:val="28"/>
          <w:lang w:eastAsia="en-US"/>
        </w:rPr>
        <w:t xml:space="preserve"> </w:t>
      </w:r>
      <w:r w:rsidR="00E05668">
        <w:rPr>
          <w:rFonts w:eastAsiaTheme="minorHAnsi"/>
          <w:sz w:val="28"/>
          <w:szCs w:val="28"/>
          <w:lang w:eastAsia="en-US"/>
        </w:rPr>
        <w:t>исходя из кадастровой стоимости объекта налогообложения в</w:t>
      </w:r>
      <w:r w:rsidR="00D930CF">
        <w:rPr>
          <w:rFonts w:eastAsiaTheme="minorHAnsi"/>
          <w:sz w:val="28"/>
          <w:szCs w:val="28"/>
          <w:lang w:eastAsia="en-US"/>
        </w:rPr>
        <w:t> </w:t>
      </w:r>
      <w:r w:rsidR="00E05668">
        <w:rPr>
          <w:rFonts w:eastAsiaTheme="minorHAnsi"/>
          <w:sz w:val="28"/>
          <w:szCs w:val="28"/>
          <w:lang w:eastAsia="en-US"/>
        </w:rPr>
        <w:t>следующих размерах:</w:t>
      </w:r>
    </w:p>
    <w:p w:rsidR="00E05668" w:rsidRDefault="00E05668" w:rsidP="00DE63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2,0 процента в отношении объектов налогообложения включенных в</w:t>
      </w:r>
      <w:r w:rsidR="00D930C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перечень, определяемый в соответствии </w:t>
      </w:r>
      <w:r w:rsidRPr="00DE63DF">
        <w:rPr>
          <w:rFonts w:eastAsiaTheme="minorHAnsi"/>
          <w:sz w:val="28"/>
          <w:szCs w:val="28"/>
          <w:lang w:eastAsia="en-US"/>
        </w:rPr>
        <w:t xml:space="preserve">с </w:t>
      </w:r>
      <w:hyperlink r:id="rId13" w:history="1">
        <w:r w:rsidRPr="00DE63DF">
          <w:rPr>
            <w:rFonts w:eastAsiaTheme="minorHAnsi"/>
            <w:sz w:val="28"/>
            <w:szCs w:val="28"/>
            <w:lang w:eastAsia="en-US"/>
          </w:rPr>
          <w:t>пунктом 7 статьи 378.2</w:t>
        </w:r>
      </w:hyperlink>
      <w:r w:rsidRPr="00DE63DF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а также предусмотренных </w:t>
      </w:r>
      <w:hyperlink r:id="rId14" w:history="1">
        <w:r w:rsidRPr="00DE63DF">
          <w:rPr>
            <w:rFonts w:eastAsiaTheme="minorHAnsi"/>
            <w:sz w:val="28"/>
            <w:szCs w:val="28"/>
            <w:lang w:eastAsia="en-US"/>
          </w:rPr>
          <w:t>абзацем вторым пункта 10 статьи 378.2</w:t>
        </w:r>
      </w:hyperlink>
      <w:r w:rsidRPr="00DE63DF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</w:t>
      </w:r>
      <w:r w:rsidR="009839B0">
        <w:rPr>
          <w:rFonts w:eastAsiaTheme="minorHAnsi"/>
          <w:sz w:val="28"/>
          <w:szCs w:val="28"/>
          <w:lang w:eastAsia="en-US"/>
        </w:rPr>
        <w:t xml:space="preserve">в отношении объектов налогообложения, </w:t>
      </w:r>
      <w:r w:rsidR="009839B0" w:rsidRPr="00DE63DF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5" w:history="1">
        <w:r w:rsidR="009839B0" w:rsidRPr="00DE63DF">
          <w:rPr>
            <w:rFonts w:eastAsiaTheme="minorHAnsi"/>
            <w:sz w:val="28"/>
            <w:szCs w:val="28"/>
            <w:lang w:eastAsia="en-US"/>
          </w:rPr>
          <w:t>абзацем вторым пункта 10 статьи 378.2</w:t>
        </w:r>
      </w:hyperlink>
      <w:r w:rsidR="009839B0" w:rsidRPr="00DE63DF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а также </w:t>
      </w:r>
      <w:r w:rsidR="009839B0">
        <w:rPr>
          <w:rFonts w:eastAsiaTheme="minorHAnsi"/>
          <w:sz w:val="28"/>
          <w:szCs w:val="28"/>
          <w:lang w:eastAsia="en-US"/>
        </w:rPr>
        <w:t xml:space="preserve">в отношении объектов налогообложения, </w:t>
      </w:r>
      <w:r w:rsidR="009839B0" w:rsidRPr="00DE63DF">
        <w:rPr>
          <w:rFonts w:eastAsiaTheme="minorHAnsi"/>
          <w:sz w:val="28"/>
          <w:szCs w:val="28"/>
          <w:lang w:eastAsia="en-US"/>
        </w:rPr>
        <w:t>кадастровая стоимость каждого из которых</w:t>
      </w:r>
      <w:proofErr w:type="gramEnd"/>
      <w:r w:rsidR="009839B0">
        <w:rPr>
          <w:rFonts w:eastAsiaTheme="minorHAnsi"/>
          <w:sz w:val="28"/>
          <w:szCs w:val="28"/>
          <w:lang w:eastAsia="en-US"/>
        </w:rPr>
        <w:t xml:space="preserve"> превышает 300 миллионов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05668" w:rsidRDefault="00E05668" w:rsidP="00DE63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0,3 процента в отношении жилых домов, </w:t>
      </w:r>
      <w:r w:rsidR="00DE63DF">
        <w:rPr>
          <w:rFonts w:eastAsiaTheme="minorHAnsi"/>
          <w:sz w:val="28"/>
          <w:szCs w:val="28"/>
          <w:lang w:eastAsia="en-US"/>
        </w:rPr>
        <w:t>квартир, комнат</w:t>
      </w:r>
      <w:r>
        <w:rPr>
          <w:rFonts w:eastAsiaTheme="minorHAnsi"/>
          <w:sz w:val="28"/>
          <w:szCs w:val="28"/>
          <w:lang w:eastAsia="en-US"/>
        </w:rPr>
        <w:t>; объектов незавершенного строительства в случае, если проектируемым назначением таких объектов является жилой дом; единых недвижимых комплексов, в</w:t>
      </w:r>
      <w:r w:rsidR="00D930C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состав которых входит хотя бы од</w:t>
      </w:r>
      <w:r w:rsidR="00DE63DF">
        <w:rPr>
          <w:rFonts w:eastAsiaTheme="minorHAnsi"/>
          <w:sz w:val="28"/>
          <w:szCs w:val="28"/>
          <w:lang w:eastAsia="en-US"/>
        </w:rPr>
        <w:t>ин</w:t>
      </w:r>
      <w:r>
        <w:rPr>
          <w:rFonts w:eastAsiaTheme="minorHAnsi"/>
          <w:sz w:val="28"/>
          <w:szCs w:val="28"/>
          <w:lang w:eastAsia="en-US"/>
        </w:rPr>
        <w:t xml:space="preserve"> жило</w:t>
      </w:r>
      <w:r w:rsidR="00DE63DF">
        <w:rPr>
          <w:rFonts w:eastAsiaTheme="minorHAnsi"/>
          <w:sz w:val="28"/>
          <w:szCs w:val="28"/>
          <w:lang w:eastAsia="en-US"/>
        </w:rPr>
        <w:t>й дом</w:t>
      </w:r>
      <w:r>
        <w:rPr>
          <w:rFonts w:eastAsiaTheme="minorHAnsi"/>
          <w:sz w:val="28"/>
          <w:szCs w:val="28"/>
          <w:lang w:eastAsia="en-US"/>
        </w:rPr>
        <w:t xml:space="preserve">; гаражей и </w:t>
      </w:r>
      <w:proofErr w:type="spellStart"/>
      <w:r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>
        <w:rPr>
          <w:rFonts w:eastAsiaTheme="minorHAnsi"/>
          <w:sz w:val="28"/>
          <w:szCs w:val="28"/>
          <w:lang w:eastAsia="en-US"/>
        </w:rPr>
        <w:t>; хозяйственных строений или сооружений, площадь каждого из которых не</w:t>
      </w:r>
      <w:r w:rsidR="00D930C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20CFF" w:rsidRPr="00720CFF" w:rsidRDefault="00E05668" w:rsidP="009839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0,5 процента в отношении </w:t>
      </w:r>
      <w:r w:rsidR="00DE63DF">
        <w:rPr>
          <w:rFonts w:eastAsiaTheme="minorHAnsi"/>
          <w:sz w:val="28"/>
          <w:szCs w:val="28"/>
          <w:lang w:eastAsia="en-US"/>
        </w:rPr>
        <w:t>прочих объектов налогообложения</w:t>
      </w:r>
      <w:proofErr w:type="gramStart"/>
      <w:r w:rsidR="009839B0">
        <w:rPr>
          <w:rFonts w:eastAsiaTheme="minorHAnsi"/>
          <w:sz w:val="28"/>
          <w:szCs w:val="28"/>
          <w:lang w:eastAsia="en-US"/>
        </w:rPr>
        <w:t>.</w:t>
      </w:r>
      <w:r w:rsidR="006F46F3">
        <w:rPr>
          <w:rFonts w:eastAsiaTheme="minorHAnsi"/>
          <w:sz w:val="28"/>
          <w:szCs w:val="28"/>
          <w:lang w:eastAsia="en-US"/>
        </w:rPr>
        <w:t>»</w:t>
      </w:r>
      <w:r w:rsidR="00720CFF" w:rsidRPr="00720CF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20CFF" w:rsidRDefault="00720CFF" w:rsidP="009839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с 1 января 2018 года, но не ранее чем по истечении одного месяца со дня его официального опубликования в</w:t>
      </w:r>
      <w:r w:rsidR="00D930C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газете </w:t>
      </w:r>
      <w:r w:rsidR="006F46F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Вечерний Ставрополь</w:t>
      </w:r>
      <w:r w:rsidR="006F46F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D3FD5" w:rsidRDefault="004D3FD5" w:rsidP="00B72038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2657" w:rsidRDefault="00E42657" w:rsidP="00B72038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2363" w:rsidRPr="004D3FD5" w:rsidRDefault="004D3FD5" w:rsidP="004D3FD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3FD5">
        <w:rPr>
          <w:rFonts w:ascii="Times New Roman" w:hAnsi="Times New Roman" w:cs="Times New Roman"/>
          <w:sz w:val="28"/>
          <w:szCs w:val="28"/>
        </w:rPr>
        <w:t>Председатель Ставропольской</w:t>
      </w:r>
      <w:r w:rsidRPr="004D3FD5">
        <w:t> </w:t>
      </w:r>
      <w:r w:rsidR="00FE4DFE">
        <w:t xml:space="preserve"> </w:t>
      </w:r>
      <w:r w:rsidRPr="004D3FD5">
        <w:rPr>
          <w:rFonts w:ascii="Times New Roman" w:hAnsi="Times New Roman" w:cs="Times New Roman"/>
          <w:sz w:val="28"/>
          <w:szCs w:val="28"/>
        </w:rPr>
        <w:br/>
        <w:t xml:space="preserve">городской Думы                                                                            </w:t>
      </w:r>
      <w:r w:rsidR="00363BE3">
        <w:rPr>
          <w:rFonts w:ascii="Times New Roman" w:hAnsi="Times New Roman" w:cs="Times New Roman"/>
          <w:sz w:val="28"/>
          <w:szCs w:val="28"/>
        </w:rPr>
        <w:t> </w:t>
      </w:r>
      <w:r w:rsidRPr="004D3FD5">
        <w:rPr>
          <w:rFonts w:ascii="Times New Roman" w:hAnsi="Times New Roman" w:cs="Times New Roman"/>
          <w:sz w:val="28"/>
          <w:szCs w:val="28"/>
        </w:rPr>
        <w:t>     Г.С.</w:t>
      </w:r>
      <w:r w:rsidR="00363BE3">
        <w:rPr>
          <w:rFonts w:ascii="Times New Roman" w:hAnsi="Times New Roman" w:cs="Times New Roman"/>
          <w:sz w:val="28"/>
          <w:szCs w:val="28"/>
        </w:rPr>
        <w:t xml:space="preserve"> </w:t>
      </w:r>
      <w:r w:rsidRPr="004D3FD5">
        <w:rPr>
          <w:rFonts w:ascii="Times New Roman" w:hAnsi="Times New Roman" w:cs="Times New Roman"/>
          <w:sz w:val="28"/>
          <w:szCs w:val="28"/>
        </w:rPr>
        <w:t>Колягин</w:t>
      </w:r>
    </w:p>
    <w:p w:rsidR="00D42363" w:rsidRDefault="00D42363" w:rsidP="00211514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FE4DFE" w:rsidRPr="00211514" w:rsidRDefault="00E42657" w:rsidP="0021151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514" w:rsidRPr="0021151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D3FD5" w:rsidRPr="00211514">
        <w:rPr>
          <w:rFonts w:ascii="Times New Roman" w:hAnsi="Times New Roman" w:cs="Times New Roman"/>
          <w:sz w:val="28"/>
          <w:szCs w:val="28"/>
        </w:rPr>
        <w:t xml:space="preserve">      </w:t>
      </w:r>
      <w:r w:rsidR="00D42363" w:rsidRPr="00211514">
        <w:rPr>
          <w:rFonts w:ascii="Times New Roman" w:hAnsi="Times New Roman" w:cs="Times New Roman"/>
          <w:sz w:val="28"/>
          <w:szCs w:val="28"/>
        </w:rPr>
        <w:t xml:space="preserve">      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  </w:t>
      </w:r>
      <w:r w:rsidR="00211514" w:rsidRPr="00211514">
        <w:rPr>
          <w:rFonts w:ascii="Times New Roman" w:hAnsi="Times New Roman" w:cs="Times New Roman"/>
          <w:sz w:val="28"/>
          <w:szCs w:val="28"/>
        </w:rPr>
        <w:t xml:space="preserve">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3FD5" w:rsidRPr="00211514">
        <w:rPr>
          <w:rFonts w:ascii="Times New Roman" w:hAnsi="Times New Roman" w:cs="Times New Roman"/>
          <w:sz w:val="28"/>
          <w:szCs w:val="28"/>
        </w:rPr>
        <w:t xml:space="preserve">    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</w:t>
      </w:r>
      <w:r w:rsidR="00D42363" w:rsidRPr="002115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1514" w:rsidRPr="0021151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E42657" w:rsidRDefault="00E42657" w:rsidP="0032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0CFF" w:rsidRDefault="00FE4DFE" w:rsidP="006F46F3">
      <w:pPr>
        <w:pStyle w:val="ConsPlusNormal"/>
        <w:rPr>
          <w:sz w:val="28"/>
          <w:szCs w:val="28"/>
        </w:rPr>
      </w:pPr>
      <w:r w:rsidRPr="00211514">
        <w:rPr>
          <w:rFonts w:ascii="Times New Roman" w:hAnsi="Times New Roman" w:cs="Times New Roman"/>
          <w:sz w:val="28"/>
          <w:szCs w:val="28"/>
        </w:rPr>
        <w:t>Подписано</w:t>
      </w:r>
    </w:p>
    <w:sectPr w:rsidR="00720CFF" w:rsidSect="00E42657">
      <w:headerReference w:type="default" r:id="rId16"/>
      <w:pgSz w:w="11906" w:h="16838" w:code="9"/>
      <w:pgMar w:top="1418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FB" w:rsidRDefault="00626DFB" w:rsidP="005F5A97">
      <w:r>
        <w:separator/>
      </w:r>
    </w:p>
  </w:endnote>
  <w:endnote w:type="continuationSeparator" w:id="0">
    <w:p w:rsidR="00626DFB" w:rsidRDefault="00626DFB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FB" w:rsidRDefault="00626DFB" w:rsidP="005F5A97">
      <w:r>
        <w:separator/>
      </w:r>
    </w:p>
  </w:footnote>
  <w:footnote w:type="continuationSeparator" w:id="0">
    <w:p w:rsidR="00626DFB" w:rsidRDefault="00626DFB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9A7B61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Content>
        <w:fldSimple w:instr=" PAGE   \* MERGEFORMAT ">
          <w:r w:rsidR="00CC24C3">
            <w:rPr>
              <w:noProof/>
            </w:rPr>
            <w:t>2</w:t>
          </w:r>
        </w:fldSimple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91"/>
    <w:rsid w:val="00000416"/>
    <w:rsid w:val="00010256"/>
    <w:rsid w:val="00042787"/>
    <w:rsid w:val="000446DC"/>
    <w:rsid w:val="00062964"/>
    <w:rsid w:val="00065936"/>
    <w:rsid w:val="00074989"/>
    <w:rsid w:val="0007702A"/>
    <w:rsid w:val="00080F7B"/>
    <w:rsid w:val="00097420"/>
    <w:rsid w:val="000A00A5"/>
    <w:rsid w:val="000B0552"/>
    <w:rsid w:val="000B5AE5"/>
    <w:rsid w:val="000C6990"/>
    <w:rsid w:val="000C6CD4"/>
    <w:rsid w:val="000D5525"/>
    <w:rsid w:val="000E4F65"/>
    <w:rsid w:val="0014100B"/>
    <w:rsid w:val="0017786D"/>
    <w:rsid w:val="00185190"/>
    <w:rsid w:val="001948A3"/>
    <w:rsid w:val="001F312B"/>
    <w:rsid w:val="001F6535"/>
    <w:rsid w:val="00211514"/>
    <w:rsid w:val="0023195D"/>
    <w:rsid w:val="00286837"/>
    <w:rsid w:val="00291B98"/>
    <w:rsid w:val="002C4B92"/>
    <w:rsid w:val="002D06EC"/>
    <w:rsid w:val="0030304C"/>
    <w:rsid w:val="00306461"/>
    <w:rsid w:val="00312658"/>
    <w:rsid w:val="003260C3"/>
    <w:rsid w:val="0033753D"/>
    <w:rsid w:val="00353946"/>
    <w:rsid w:val="00361C87"/>
    <w:rsid w:val="00363BE3"/>
    <w:rsid w:val="00367BBA"/>
    <w:rsid w:val="00372667"/>
    <w:rsid w:val="00375155"/>
    <w:rsid w:val="00385977"/>
    <w:rsid w:val="00390969"/>
    <w:rsid w:val="003A2A91"/>
    <w:rsid w:val="00417C59"/>
    <w:rsid w:val="00421462"/>
    <w:rsid w:val="0042637D"/>
    <w:rsid w:val="00471FBB"/>
    <w:rsid w:val="00487B40"/>
    <w:rsid w:val="004B2182"/>
    <w:rsid w:val="004B35A2"/>
    <w:rsid w:val="004D3FD5"/>
    <w:rsid w:val="004D7518"/>
    <w:rsid w:val="004E7C5C"/>
    <w:rsid w:val="00501610"/>
    <w:rsid w:val="00537C62"/>
    <w:rsid w:val="005717F0"/>
    <w:rsid w:val="00592FCC"/>
    <w:rsid w:val="005E0CC9"/>
    <w:rsid w:val="005F12CB"/>
    <w:rsid w:val="005F5A97"/>
    <w:rsid w:val="00607AA3"/>
    <w:rsid w:val="006102DF"/>
    <w:rsid w:val="006149EA"/>
    <w:rsid w:val="00626DFB"/>
    <w:rsid w:val="00633B3F"/>
    <w:rsid w:val="0064642D"/>
    <w:rsid w:val="0065246C"/>
    <w:rsid w:val="00654AA8"/>
    <w:rsid w:val="006806C4"/>
    <w:rsid w:val="00697016"/>
    <w:rsid w:val="006A5099"/>
    <w:rsid w:val="006C733A"/>
    <w:rsid w:val="006D2B4E"/>
    <w:rsid w:val="006E5E30"/>
    <w:rsid w:val="006F46F3"/>
    <w:rsid w:val="00720CFF"/>
    <w:rsid w:val="00724582"/>
    <w:rsid w:val="00732C80"/>
    <w:rsid w:val="007445D4"/>
    <w:rsid w:val="00750FED"/>
    <w:rsid w:val="007736BC"/>
    <w:rsid w:val="0077684F"/>
    <w:rsid w:val="007B215C"/>
    <w:rsid w:val="007B2B75"/>
    <w:rsid w:val="007B609E"/>
    <w:rsid w:val="007D5BE8"/>
    <w:rsid w:val="007E324B"/>
    <w:rsid w:val="007F57AE"/>
    <w:rsid w:val="008124A7"/>
    <w:rsid w:val="0083291E"/>
    <w:rsid w:val="00880D3A"/>
    <w:rsid w:val="008A2293"/>
    <w:rsid w:val="008F5D32"/>
    <w:rsid w:val="0093110A"/>
    <w:rsid w:val="00932BE6"/>
    <w:rsid w:val="0094670D"/>
    <w:rsid w:val="00955B06"/>
    <w:rsid w:val="00964CA7"/>
    <w:rsid w:val="0098160B"/>
    <w:rsid w:val="009839B0"/>
    <w:rsid w:val="009A7B61"/>
    <w:rsid w:val="009B1A48"/>
    <w:rsid w:val="009B4D56"/>
    <w:rsid w:val="009B5736"/>
    <w:rsid w:val="009B7695"/>
    <w:rsid w:val="009D7CC6"/>
    <w:rsid w:val="00A1303F"/>
    <w:rsid w:val="00A31257"/>
    <w:rsid w:val="00A63E40"/>
    <w:rsid w:val="00A705F0"/>
    <w:rsid w:val="00A7634A"/>
    <w:rsid w:val="00A95452"/>
    <w:rsid w:val="00A96AB9"/>
    <w:rsid w:val="00AA6993"/>
    <w:rsid w:val="00B12CC8"/>
    <w:rsid w:val="00B72038"/>
    <w:rsid w:val="00BA5AE8"/>
    <w:rsid w:val="00BF0EDE"/>
    <w:rsid w:val="00BF5588"/>
    <w:rsid w:val="00C0432F"/>
    <w:rsid w:val="00C13D3C"/>
    <w:rsid w:val="00C15F4A"/>
    <w:rsid w:val="00C27999"/>
    <w:rsid w:val="00C64730"/>
    <w:rsid w:val="00C71D58"/>
    <w:rsid w:val="00C82FF8"/>
    <w:rsid w:val="00C861D2"/>
    <w:rsid w:val="00CB5D99"/>
    <w:rsid w:val="00CC24C3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5668"/>
    <w:rsid w:val="00E42657"/>
    <w:rsid w:val="00E730B0"/>
    <w:rsid w:val="00E76692"/>
    <w:rsid w:val="00E94692"/>
    <w:rsid w:val="00EA7D30"/>
    <w:rsid w:val="00EC4010"/>
    <w:rsid w:val="00ED317D"/>
    <w:rsid w:val="00F50FE6"/>
    <w:rsid w:val="00F65DB8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431B788C442571869939FD76707EF7335140D7Z0T5O" TargetMode="External"/><Relationship Id="rId13" Type="http://schemas.openxmlformats.org/officeDocument/2006/relationships/hyperlink" Target="consultantplus://offline/ref=ED363CBE1343976D1A2624ABEA091DCB5CE4A71FE64A18004491B69F55BCE1ECBF86B564F458o5Y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1B2207E3FBAF63AA942F0ED3B56D2C9AB9903B96207F3EBDE30CF029C1FE8C4080FFAD445DD080655DA679b0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330149C9859EE3C0B5D166EE01A2F7785C53CF67B7A20A36C0A1D800C74DD90999D39D4E328D3C50FCEZ7T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363CBE1343976D1A2624ABEA091DCB5CE4A71FE64A18004491B69F55BCE1ECBF86B56CF75D51oEYFM" TargetMode="External"/><Relationship Id="rId10" Type="http://schemas.openxmlformats.org/officeDocument/2006/relationships/hyperlink" Target="consultantplus://offline/ref=2DB330149C9859EE3C0B5D166EE01A2F7785C53CF77E732EAE6C0A1D800C74DD90999D39D4E328D3C40ECEZ7T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5D166EE01A2F7785C53CF77C7221AB6C0A1D800C74DDZ9T0O" TargetMode="External"/><Relationship Id="rId14" Type="http://schemas.openxmlformats.org/officeDocument/2006/relationships/hyperlink" Target="consultantplus://offline/ref=ED363CBE1343976D1A2624ABEA091DCB5CE4A71FE64A18004491B69F55BCE1ECBF86B56CF75D51oE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34F58-8A7F-46E0-9279-152513FD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N.Kiryushkina</cp:lastModifiedBy>
  <cp:revision>7</cp:revision>
  <cp:lastPrinted>2017-10-27T14:45:00Z</cp:lastPrinted>
  <dcterms:created xsi:type="dcterms:W3CDTF">2017-10-26T14:30:00Z</dcterms:created>
  <dcterms:modified xsi:type="dcterms:W3CDTF">2017-10-30T06:49:00Z</dcterms:modified>
</cp:coreProperties>
</file>