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5E" w:rsidRDefault="0072505E" w:rsidP="0072505E">
      <w:pPr>
        <w:jc w:val="center"/>
        <w:rPr>
          <w:rFonts w:eastAsia="Arial Unicode MS"/>
          <w:spacing w:val="-2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3425" cy="542925"/>
            <wp:effectExtent l="19050" t="0" r="952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5E" w:rsidRDefault="0072505E" w:rsidP="0072505E">
      <w:pPr>
        <w:jc w:val="center"/>
        <w:rPr>
          <w:rFonts w:eastAsia="Arial Unicode MS"/>
          <w:spacing w:val="-20"/>
          <w:sz w:val="28"/>
          <w:szCs w:val="28"/>
        </w:rPr>
      </w:pP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0065">
        <w:rPr>
          <w:sz w:val="28"/>
          <w:szCs w:val="28"/>
        </w:rPr>
        <w:t>04</w:t>
      </w:r>
      <w:r>
        <w:rPr>
          <w:sz w:val="28"/>
          <w:szCs w:val="28"/>
        </w:rPr>
        <w:t xml:space="preserve">. </w:t>
      </w:r>
      <w:r w:rsidR="00C7006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7006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C70065">
        <w:rPr>
          <w:sz w:val="28"/>
          <w:szCs w:val="28"/>
        </w:rPr>
        <w:t xml:space="preserve">г. Ставрополь </w:t>
      </w:r>
      <w:r w:rsidR="00C70065">
        <w:rPr>
          <w:sz w:val="28"/>
          <w:szCs w:val="28"/>
        </w:rPr>
        <w:tab/>
      </w:r>
      <w:r w:rsidR="00C70065">
        <w:rPr>
          <w:sz w:val="28"/>
          <w:szCs w:val="28"/>
        </w:rPr>
        <w:tab/>
      </w:r>
      <w:r w:rsidR="00C7006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№</w:t>
      </w:r>
      <w:r w:rsidR="00C70065">
        <w:rPr>
          <w:sz w:val="28"/>
          <w:szCs w:val="28"/>
        </w:rPr>
        <w:t xml:space="preserve"> 70</w:t>
      </w: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 марта 2007 г. № 25-ФЗ</w:t>
      </w:r>
      <w:r>
        <w:rPr>
          <w:sz w:val="28"/>
          <w:szCs w:val="28"/>
        </w:rPr>
        <w:br/>
        <w:t>«О муниципальной службе в Российской Федерации», от 25 декабря 2008 г.</w:t>
      </w:r>
      <w:r>
        <w:rPr>
          <w:sz w:val="28"/>
          <w:szCs w:val="28"/>
        </w:rPr>
        <w:br/>
        <w:t>№ 273-ФЗ «О противодействии коррупции» и в целях реализации Указа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tabs>
          <w:tab w:val="left" w:pos="-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</w:t>
      </w:r>
      <w:r>
        <w:rPr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своих супруги (супруга) и несовершеннолетних детей, согласно приложению. </w:t>
      </w:r>
    </w:p>
    <w:p w:rsidR="0072505E" w:rsidRDefault="0072505E" w:rsidP="0072505E">
      <w:pPr>
        <w:tabs>
          <w:tab w:val="left" w:pos="-354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руководителя комитета по делам гражданской обороны и чрезвычайным ситуациям администрации города Ставрополя от 21.04.2017</w:t>
      </w:r>
      <w:r>
        <w:rPr>
          <w:sz w:val="28"/>
          <w:szCs w:val="28"/>
        </w:rPr>
        <w:br/>
        <w:t>№ 29 «Об утверждении Перечня должностей муниципальной службы  комитета по делам гражданской обороны и чрезвычайным ситуациям администрации города Ставрополя,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руководителя комитета по делам гражданской обороны и чрезвычайным ситуациям администрации города Ставрополя от 21.04.2017</w:t>
      </w:r>
      <w:r>
        <w:rPr>
          <w:sz w:val="28"/>
          <w:szCs w:val="28"/>
        </w:rPr>
        <w:br/>
        <w:t>№ 30 «Об утверждении Перечня должностей муниципальной службы 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довести до лиц в части касающейся.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настоящего приказа оставляю за собой.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по делам гражданской </w:t>
      </w: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обороны и чрезвычайным ситуациям </w:t>
      </w: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В.М. </w:t>
      </w:r>
      <w:proofErr w:type="spellStart"/>
      <w:r>
        <w:rPr>
          <w:sz w:val="28"/>
          <w:szCs w:val="28"/>
        </w:rPr>
        <w:t>Янчук</w:t>
      </w:r>
      <w:proofErr w:type="spellEnd"/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 подготовлен отделом кадрового обеспечения</w:t>
      </w: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защиты государственной тайны</w:t>
      </w: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tabs>
          <w:tab w:val="left" w:pos="3591"/>
        </w:tabs>
        <w:rPr>
          <w:sz w:val="28"/>
          <w:szCs w:val="28"/>
        </w:rPr>
      </w:pPr>
    </w:p>
    <w:p w:rsidR="0072505E" w:rsidRDefault="0072505E" w:rsidP="0072505E">
      <w:pPr>
        <w:tabs>
          <w:tab w:val="left" w:pos="3591"/>
        </w:tabs>
        <w:rPr>
          <w:sz w:val="28"/>
          <w:szCs w:val="28"/>
        </w:rPr>
      </w:pPr>
    </w:p>
    <w:p w:rsidR="0072505E" w:rsidRDefault="0072505E" w:rsidP="0072505E">
      <w:pPr>
        <w:tabs>
          <w:tab w:val="left" w:pos="359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дело № 14/01-06  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к приказу руководителя комитета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по делам гражданской обороны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и чрезвычайным ситуациям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города Ставрополя</w:t>
      </w:r>
    </w:p>
    <w:p w:rsidR="0072505E" w:rsidRDefault="00C70065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от 04</w:t>
      </w:r>
      <w:r w:rsidR="0072505E">
        <w:rPr>
          <w:sz w:val="28"/>
          <w:szCs w:val="28"/>
        </w:rPr>
        <w:t xml:space="preserve">. </w:t>
      </w:r>
      <w:r>
        <w:rPr>
          <w:sz w:val="28"/>
          <w:szCs w:val="28"/>
        </w:rPr>
        <w:t>10.</w:t>
      </w:r>
      <w:r w:rsidR="0072505E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72505E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70</w:t>
      </w: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2505E" w:rsidRDefault="0072505E" w:rsidP="0072505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2505E" w:rsidRDefault="0072505E" w:rsidP="0072505E">
      <w:pPr>
        <w:jc w:val="center"/>
        <w:rPr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19"/>
        <w:gridCol w:w="4836"/>
      </w:tblGrid>
      <w:tr w:rsidR="0072505E" w:rsidTr="0072505E">
        <w:trPr>
          <w:trHeight w:val="5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Замещаемая должность</w:t>
            </w:r>
          </w:p>
        </w:tc>
      </w:tr>
      <w:tr w:rsidR="0072505E" w:rsidTr="0072505E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505E" w:rsidTr="0072505E">
        <w:trPr>
          <w:trHeight w:val="9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E" w:rsidRDefault="0072505E">
            <w:pPr>
              <w:jc w:val="center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комитета;</w:t>
            </w:r>
          </w:p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консультант;</w:t>
            </w:r>
          </w:p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</w:p>
        </w:tc>
      </w:tr>
      <w:tr w:rsidR="0072505E" w:rsidTr="0072505E">
        <w:trPr>
          <w:trHeight w:val="9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Отдел мероприятий гражданской обороны предупреждения и ликвидации чрезвычайных ситуаций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кадрового обеспечения и защиты государственной тайны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 - главный бухгалтер;</w:t>
            </w:r>
          </w:p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по работе в районах города Ставрополя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обеспечения первичных мер пожарной безопасности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</w:tbl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комитета</w:t>
      </w: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делам гражданской обороны</w:t>
      </w: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чрезвычайным ситуациям</w:t>
      </w:r>
    </w:p>
    <w:p w:rsidR="0072505E" w:rsidRDefault="0072505E" w:rsidP="0072505E">
      <w:pPr>
        <w:spacing w:line="240" w:lineRule="exact"/>
      </w:pPr>
      <w:r>
        <w:rPr>
          <w:sz w:val="28"/>
          <w:szCs w:val="28"/>
        </w:rPr>
        <w:t>администрации города Ставрополя                                                 Е.В. Щербачев</w:t>
      </w:r>
    </w:p>
    <w:p w:rsidR="007506DC" w:rsidRDefault="007506DC"/>
    <w:sectPr w:rsidR="007506DC" w:rsidSect="0072505E"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5E"/>
    <w:rsid w:val="0072505E"/>
    <w:rsid w:val="007506DC"/>
    <w:rsid w:val="009D14AC"/>
    <w:rsid w:val="00B3293D"/>
    <w:rsid w:val="00BF57BB"/>
    <w:rsid w:val="00C24B74"/>
    <w:rsid w:val="00C70065"/>
    <w:rsid w:val="00E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7F4BC-538B-4BC0-99BA-89B1EAC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5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Цыбулько Дмитрий Михайлович</cp:lastModifiedBy>
  <cp:revision>2</cp:revision>
  <dcterms:created xsi:type="dcterms:W3CDTF">2017-11-15T08:54:00Z</dcterms:created>
  <dcterms:modified xsi:type="dcterms:W3CDTF">2017-11-15T08:54:00Z</dcterms:modified>
</cp:coreProperties>
</file>