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B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2B8E" w:rsidRPr="00982B8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bookmarkStart w:id="0" w:name="_GoBack"/>
      <w:bookmarkEnd w:id="0"/>
      <w:r w:rsidR="00982B8E" w:rsidRPr="00982B8E">
        <w:rPr>
          <w:rFonts w:ascii="Times New Roman" w:hAnsi="Times New Roman" w:cs="Times New Roman"/>
          <w:sz w:val="28"/>
          <w:szCs w:val="28"/>
        </w:rPr>
        <w:t>о Почетном гражданине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B8E" w:rsidRDefault="00822BC4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решения Ставропольской городской Думы </w:t>
      </w:r>
      <w:r w:rsidR="004515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982B8E" w:rsidRPr="00982B8E">
        <w:rPr>
          <w:rFonts w:ascii="Times New Roman" w:hAnsi="Times New Roman" w:cs="Times New Roman"/>
          <w:sz w:val="28"/>
          <w:szCs w:val="28"/>
        </w:rPr>
        <w:t>О внесении изменений в Положение о Почетном гражданине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05DF">
        <w:rPr>
          <w:rFonts w:ascii="Times New Roman" w:hAnsi="Times New Roman" w:cs="Times New Roman"/>
          <w:sz w:val="28"/>
          <w:szCs w:val="28"/>
        </w:rPr>
        <w:t>(далее</w:t>
      </w:r>
      <w:r w:rsidR="00730CBE">
        <w:rPr>
          <w:rFonts w:ascii="Times New Roman" w:hAnsi="Times New Roman" w:cs="Times New Roman"/>
          <w:sz w:val="28"/>
          <w:szCs w:val="28"/>
        </w:rPr>
        <w:t xml:space="preserve"> </w:t>
      </w:r>
      <w:r w:rsidR="000B05DF">
        <w:rPr>
          <w:rFonts w:ascii="Times New Roman" w:hAnsi="Times New Roman" w:cs="Times New Roman"/>
          <w:sz w:val="28"/>
          <w:szCs w:val="28"/>
        </w:rPr>
        <w:t xml:space="preserve">– проект решения)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="00451591">
        <w:rPr>
          <w:rFonts w:ascii="Times New Roman" w:hAnsi="Times New Roman" w:cs="Times New Roman"/>
          <w:sz w:val="28"/>
          <w:szCs w:val="28"/>
        </w:rPr>
        <w:t>6 октября 2003 г</w:t>
      </w:r>
      <w:r w:rsidR="00445BC4">
        <w:rPr>
          <w:rFonts w:ascii="Times New Roman" w:hAnsi="Times New Roman" w:cs="Times New Roman"/>
          <w:sz w:val="28"/>
          <w:szCs w:val="28"/>
        </w:rPr>
        <w:t>ода</w:t>
      </w:r>
      <w:r w:rsidR="0045159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982B8E">
        <w:rPr>
          <w:rFonts w:ascii="Times New Roman" w:hAnsi="Times New Roman" w:cs="Times New Roman"/>
          <w:sz w:val="28"/>
          <w:szCs w:val="28"/>
        </w:rPr>
        <w:t xml:space="preserve">», </w:t>
      </w:r>
      <w:r w:rsidR="00982B8E" w:rsidRPr="00982B8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Ставрополя Ставропольского края</w:t>
      </w:r>
      <w:r w:rsidR="00982B8E">
        <w:rPr>
          <w:rFonts w:ascii="Times New Roman" w:hAnsi="Times New Roman" w:cs="Times New Roman"/>
          <w:sz w:val="28"/>
          <w:szCs w:val="28"/>
        </w:rPr>
        <w:t>.</w:t>
      </w:r>
    </w:p>
    <w:p w:rsidR="00822BC4" w:rsidRDefault="00982B8E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 привести Положение о Почетном гражданине города Ставрополя, утвержденн</w:t>
      </w:r>
      <w:r w:rsidR="005D2A5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28 марта 2007 г. № 42, в соответствие с </w:t>
      </w:r>
      <w:r w:rsidRPr="00982B8E"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 30 сентября 2020 г. № 493 «О наградах муниципального образования города Ставрополя Ставропольского края»</w:t>
      </w:r>
      <w:r w:rsidR="0017767C">
        <w:rPr>
          <w:rFonts w:ascii="Times New Roman" w:hAnsi="Times New Roman" w:cs="Times New Roman"/>
          <w:sz w:val="28"/>
          <w:szCs w:val="28"/>
        </w:rPr>
        <w:t>.</w:t>
      </w:r>
    </w:p>
    <w:p w:rsidR="00900F90" w:rsidRDefault="00900F90" w:rsidP="0073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0F90" w:rsidTr="00900F90">
        <w:tc>
          <w:tcPr>
            <w:tcW w:w="4785" w:type="dxa"/>
          </w:tcPr>
          <w:p w:rsidR="00061F1F" w:rsidRDefault="00900F90" w:rsidP="00061F1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82B8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900F90" w:rsidRDefault="00982B8E" w:rsidP="00061F1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кадровой политики</w:t>
            </w:r>
            <w:r w:rsidR="00061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9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5" w:type="dxa"/>
            <w:vAlign w:val="bottom"/>
          </w:tcPr>
          <w:p w:rsidR="00900F90" w:rsidRDefault="00982B8E" w:rsidP="00900F9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Перешеина</w:t>
            </w:r>
          </w:p>
        </w:tc>
      </w:tr>
    </w:tbl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2B8E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61F1F" w:rsidRDefault="00982B8E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А.Г. Черных</w:t>
      </w:r>
      <w:r w:rsidR="00900F9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900F90" w:rsidRP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74-73-</w:t>
      </w:r>
      <w:r w:rsidR="00982B8E">
        <w:rPr>
          <w:rFonts w:ascii="Times New Roman" w:hAnsi="Times New Roman" w:cs="Times New Roman"/>
          <w:sz w:val="20"/>
          <w:szCs w:val="28"/>
        </w:rPr>
        <w:t>26</w:t>
      </w:r>
      <w:r>
        <w:rPr>
          <w:rFonts w:ascii="Times New Roman" w:hAnsi="Times New Roman" w:cs="Times New Roman"/>
          <w:sz w:val="20"/>
          <w:szCs w:val="28"/>
        </w:rPr>
        <w:t xml:space="preserve"> (1</w:t>
      </w:r>
      <w:r w:rsidR="00982B8E">
        <w:rPr>
          <w:rFonts w:ascii="Times New Roman" w:hAnsi="Times New Roman" w:cs="Times New Roman"/>
          <w:sz w:val="20"/>
          <w:szCs w:val="28"/>
        </w:rPr>
        <w:t>127</w:t>
      </w:r>
      <w:r>
        <w:rPr>
          <w:rFonts w:ascii="Times New Roman" w:hAnsi="Times New Roman" w:cs="Times New Roman"/>
          <w:sz w:val="20"/>
          <w:szCs w:val="28"/>
        </w:rPr>
        <w:t>)</w:t>
      </w:r>
    </w:p>
    <w:sectPr w:rsidR="00900F90" w:rsidRPr="00900F90" w:rsidSect="004C2D2B">
      <w:headerReference w:type="default" r:id="rId7"/>
      <w:pgSz w:w="11906" w:h="16838"/>
      <w:pgMar w:top="1418" w:right="567" w:bottom="79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86" w:rsidRDefault="00731686" w:rsidP="00E712E3">
      <w:pPr>
        <w:spacing w:after="0" w:line="240" w:lineRule="auto"/>
      </w:pPr>
      <w:r>
        <w:separator/>
      </w:r>
    </w:p>
  </w:endnote>
  <w:endnote w:type="continuationSeparator" w:id="0">
    <w:p w:rsidR="00731686" w:rsidRDefault="00731686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86" w:rsidRDefault="00731686" w:rsidP="00E712E3">
      <w:pPr>
        <w:spacing w:after="0" w:line="240" w:lineRule="auto"/>
      </w:pPr>
      <w:r>
        <w:separator/>
      </w:r>
    </w:p>
  </w:footnote>
  <w:footnote w:type="continuationSeparator" w:id="0">
    <w:p w:rsidR="00731686" w:rsidRDefault="00731686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B049B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B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BC4"/>
    <w:rsid w:val="00061F1F"/>
    <w:rsid w:val="000B05DF"/>
    <w:rsid w:val="0017767C"/>
    <w:rsid w:val="0023504D"/>
    <w:rsid w:val="00265DCF"/>
    <w:rsid w:val="003025DF"/>
    <w:rsid w:val="003032F4"/>
    <w:rsid w:val="00333FD5"/>
    <w:rsid w:val="003A20EA"/>
    <w:rsid w:val="00445BC4"/>
    <w:rsid w:val="00451591"/>
    <w:rsid w:val="004A66AB"/>
    <w:rsid w:val="004C2D2B"/>
    <w:rsid w:val="005D2A5C"/>
    <w:rsid w:val="005E59A7"/>
    <w:rsid w:val="00606FBE"/>
    <w:rsid w:val="00730CBE"/>
    <w:rsid w:val="00731686"/>
    <w:rsid w:val="008018FF"/>
    <w:rsid w:val="00812F06"/>
    <w:rsid w:val="00822BC4"/>
    <w:rsid w:val="00900F90"/>
    <w:rsid w:val="00910CDD"/>
    <w:rsid w:val="00980630"/>
    <w:rsid w:val="00982B8E"/>
    <w:rsid w:val="00AF1F01"/>
    <w:rsid w:val="00B049B6"/>
    <w:rsid w:val="00CC75F9"/>
    <w:rsid w:val="00E52F42"/>
    <w:rsid w:val="00E712E3"/>
    <w:rsid w:val="00EA72CA"/>
    <w:rsid w:val="00FB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9C78-ADAE-43CE-A4A0-BA7CE5CB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ag.chernih</cp:lastModifiedBy>
  <cp:revision>6</cp:revision>
  <cp:lastPrinted>2021-08-30T11:56:00Z</cp:lastPrinted>
  <dcterms:created xsi:type="dcterms:W3CDTF">2021-08-24T02:27:00Z</dcterms:created>
  <dcterms:modified xsi:type="dcterms:W3CDTF">2021-11-26T13:39:00Z</dcterms:modified>
</cp:coreProperties>
</file>