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сентября 2009 г. N 663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НЕКОТОРЫХ ВОПРОСАХ УЧЕТА ОБЪЕКТОВ </w:t>
      </w:r>
      <w:proofErr w:type="gramStart"/>
      <w:r>
        <w:rPr>
          <w:rFonts w:ascii="Calibri" w:hAnsi="Calibri" w:cs="Calibri"/>
          <w:b/>
          <w:bCs/>
        </w:rPr>
        <w:t>МУНИЦИПАЛЬНОЙ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01.08.2011 N 2057)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постановления главы города Ставрополя от 09.07.2008 N 1702 "О некоторых вопросах учета и управления имуществом казны города Ставрополя" и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комитете по управлению муниципальным имуществом города Ставрополя, утвержденным решением Ставропольской городской Думы от 25 июня 1997 года N 95, решением Ставропольской городской Думы от 29 сентября 2004 года N 88 "Об утверждении Положения об</w:t>
      </w:r>
      <w:proofErr w:type="gramEnd"/>
      <w:r>
        <w:rPr>
          <w:rFonts w:ascii="Calibri" w:hAnsi="Calibri" w:cs="Calibri"/>
        </w:rPr>
        <w:t xml:space="preserve"> учете имущества и ведении реестра муниципальной собственности города Ставрополя", с целью </w:t>
      </w:r>
      <w:proofErr w:type="gramStart"/>
      <w:r>
        <w:rPr>
          <w:rFonts w:ascii="Calibri" w:hAnsi="Calibri" w:cs="Calibri"/>
        </w:rPr>
        <w:t>проведения инвентаризации имущества муниципальной казны города Ставрополя</w:t>
      </w:r>
      <w:proofErr w:type="gramEnd"/>
      <w:r>
        <w:rPr>
          <w:rFonts w:ascii="Calibri" w:hAnsi="Calibri" w:cs="Calibri"/>
        </w:rPr>
        <w:t xml:space="preserve"> и организации учета имущества муниципальной казны города Ставрополя постановляю: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4"/>
      <w:bookmarkEnd w:id="1"/>
      <w:r>
        <w:rPr>
          <w:rFonts w:ascii="Calibri" w:hAnsi="Calibri" w:cs="Calibri"/>
        </w:rPr>
        <w:t xml:space="preserve">1. Утвердить </w:t>
      </w:r>
      <w:hyperlink w:anchor="Par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отраслевых (функциональных) и территориальных органов администрации города Ставрополя, уполномоченных осуществлять бюджетный учет и содержание объектов муниципальной казны города Ставрополя, согласно приложению 1.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Отраслевым (функциональным) и территориальным органам администрации города Ставрополя, указанным в </w:t>
      </w:r>
      <w:hyperlink w:anchor="Par1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Провести инвентаризацию подведомственного движимого и недвижимого имущества, подлежащего учету в муниципальной казне города Ставрополя, по состоянию на 01.01.2009.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Сведения по инвентаризации имущества представить в комитет по управлению муниципальным имуществом города Ставрополя до 01.11.2009 по форме согласно </w:t>
      </w:r>
      <w:hyperlink w:anchor="Par81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>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Обеспечить изготовление технической документации на объекты муниципальной казны города Ставрополя.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Обеспечить в установленном порядке оценку объектов муниципальной казны города Ставрополя.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Представить в комитет финансов и бюджета администрации города Ставрополя расчет ассигнований, необходимых для проведения мероприятий по инвентаризации объектов муниципальной казны города Ставрополя, и потребность в финансировании по годам (с учетом средств, предусмотренных в бюджете города Ставрополя на 2009 год на финансирование указанных мероприятий).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Комитету финансов и бюджета администрации города Ставрополя внести предложения по источнику финансирования мероприятий по инвентаризации объектов муниципальной казны города Ставрополя.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Комитету по управлению муниципальным имуществом города Ставрополя на основании сведений, предоставленных отраслевыми (функциональными) и территориальными органами администрации города Ставрополя, указанными в </w:t>
      </w:r>
      <w:hyperlink w:anchor="Par1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постановления: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Обеспечить регистрацию права муниципальной собственности на объекты муниципальной казны города Ставрополя.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Осуществить учет </w:t>
      </w:r>
      <w:proofErr w:type="gramStart"/>
      <w:r>
        <w:rPr>
          <w:rFonts w:ascii="Calibri" w:hAnsi="Calibri" w:cs="Calibri"/>
        </w:rPr>
        <w:t>объектов имущества казны города Ставрополя</w:t>
      </w:r>
      <w:proofErr w:type="gramEnd"/>
      <w:r>
        <w:rPr>
          <w:rFonts w:ascii="Calibri" w:hAnsi="Calibri" w:cs="Calibri"/>
        </w:rPr>
        <w:t xml:space="preserve"> в реестре муниципальной собственности города Ставрополя.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 исполнения настоящего постановления возложить на вице-мэра города Ставрополя </w:t>
      </w:r>
      <w:proofErr w:type="spellStart"/>
      <w:r>
        <w:rPr>
          <w:rFonts w:ascii="Calibri" w:hAnsi="Calibri" w:cs="Calibri"/>
        </w:rPr>
        <w:t>Бестужего</w:t>
      </w:r>
      <w:proofErr w:type="spellEnd"/>
      <w:r>
        <w:rPr>
          <w:rFonts w:ascii="Calibri" w:hAnsi="Calibri" w:cs="Calibri"/>
        </w:rPr>
        <w:t xml:space="preserve"> И.А.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Н.И.ПАЛЬЦЕВ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Приложение 1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03.09.2009 N 663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9"/>
      <w:bookmarkEnd w:id="3"/>
      <w:r>
        <w:rPr>
          <w:rFonts w:ascii="Calibri" w:hAnsi="Calibri" w:cs="Calibri"/>
          <w:b/>
          <w:bCs/>
        </w:rPr>
        <w:t>ПЕРЕЧЕНЬ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ОТРАСЛЕВЫХ (ФУНКЦИОНАЛЬНЫХ) И ТЕРРИТОРИАЛЬНЫХ ОРГАНОВ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СТАВРОПОЛЯ, УПОЛНОМОЧЕННЫХ ОСУЩЕСТВЛЯТЬ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СОДЕРЖАНИЕ ОБЪЕКТОВ МУНИЦИПАЛЬНОЙ 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01.08.2011 N 2057)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Комитет по управлению муниципальным имуществом города Ставрополя: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здания, строения, нежилые помещения, находящиеся в аренде, безвозмездном пользовании, доверительном управлении и т.д.;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земельные участки, являющиеся муниципальной собственностью города Ставрополя;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движимое имущество, не закрепленное за муниципальными унитарными предприятиями и муниципальными учреждениями на праве хозяйственного ведения и оперативного управления.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Администрации районов города Ставрополя: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объекты жилищного фонда;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объекты внешнего благоустройства, включая детские и спортивные площадки;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автомобильные дороги общего пользования местного значения, дорожные сооружения, элементы обустройства автомобильных дорог, в пределах полномочий, установленных муниципальными правовыми актами.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01.08.2011 N 2057)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Комитет городского хозяйства администрации города Ставрополя: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объекты инженерного и коммунального назначения, гидротехнического сооружения;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объекты внешнего благоустройства и озеленения в пределах полномочий, установленных муниципальными правовыми актами;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автомобильные дороги общего пользования местного значения, дорожные сооружения, элементы обустройства автомобильных дорог, в пределах полномочий, установленных муниципальными правовыми актами;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камеры и системы видеонаблюдения;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объекты культурного наследия (кроме зданий, строений), находящиеся в муниципальной собственности.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01.08.2011 N 2057)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Комитет градостроительства администрации города Ставрополя: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объекты незавершенного строительства.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управляющего делами -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заведующий организационным отделом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делами администрации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Ю.А.САМАРИН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76"/>
      <w:bookmarkEnd w:id="4"/>
      <w:r>
        <w:rPr>
          <w:rFonts w:ascii="Calibri" w:hAnsi="Calibri" w:cs="Calibri"/>
        </w:rPr>
        <w:lastRenderedPageBreak/>
        <w:t>Приложение 2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03.09.2009 N 663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КАРТА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ОБЪЕКТОВ МУНИЦИПАЛЬНОЙ 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┌───┬─────────────────────────────────────┬───────────────────────────────┐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     Показатели              │           Реквизиты 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2                  │               3     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юридического </w:t>
      </w:r>
      <w:proofErr w:type="spellStart"/>
      <w:r>
        <w:rPr>
          <w:rFonts w:ascii="Courier New" w:hAnsi="Courier New" w:cs="Courier New"/>
          <w:sz w:val="20"/>
          <w:szCs w:val="20"/>
        </w:rPr>
        <w:t>лица│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│(органа администрации города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│Ставрополя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│Реквизиты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в т.ч.: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│1. Юридический адрес: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Индекс, город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Улица, N дома, литер,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N квартиры (офиса)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│2. Фактический адрес (угловой):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(подчеркнуть)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Индекс, город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Улица, N дома, литер,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N квартиры (офиса)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│Данные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 руководстве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руководитель (должность, Ф.И.О.)│                     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телефон      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заместитель, гл. инженер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(подчеркнуть)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(Ф.И.О., телефон)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гл. бухгалтер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(Ф.И.О., телефон)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│Основной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вид деятельности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│Основания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вид пользования          </w:t>
      </w:r>
      <w:proofErr w:type="spellStart"/>
      <w:r>
        <w:rPr>
          <w:rFonts w:ascii="Courier New" w:hAnsi="Courier New" w:cs="Courier New"/>
          <w:sz w:val="20"/>
          <w:szCs w:val="20"/>
        </w:rPr>
        <w:t>│Аренда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безвозмездное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│объектами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казны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│пользование</w:t>
      </w:r>
      <w:proofErr w:type="spellEnd"/>
      <w:r>
        <w:rPr>
          <w:rFonts w:ascii="Courier New" w:hAnsi="Courier New" w:cs="Courier New"/>
          <w:sz w:val="20"/>
          <w:szCs w:val="20"/>
        </w:rPr>
        <w:t>, доверительное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│управление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(подчеркнуть        │</w:t>
      </w:r>
      <w:proofErr w:type="gram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указать иное).   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│Реквизиты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договора   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</w:t>
      </w:r>
      <w:proofErr w:type="spellStart"/>
      <w:r>
        <w:rPr>
          <w:rFonts w:ascii="Courier New" w:hAnsi="Courier New" w:cs="Courier New"/>
          <w:sz w:val="20"/>
          <w:szCs w:val="20"/>
        </w:rPr>
        <w:t>│Стоимость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объектов казны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01.01.200__ (тыс. руб.), в т.ч.: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недвижимого имущества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движимого имущества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 </w:t>
      </w:r>
      <w:proofErr w:type="spellStart"/>
      <w:r>
        <w:rPr>
          <w:rFonts w:ascii="Courier New" w:hAnsi="Courier New" w:cs="Courier New"/>
          <w:sz w:val="20"/>
          <w:szCs w:val="20"/>
        </w:rPr>
        <w:t>│Остаточная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стоимость объектов казны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01.01.200__ (тыс. руб.), в т.ч.: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недвижимого имущества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движимого имущества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8 </w:t>
      </w:r>
      <w:proofErr w:type="spellStart"/>
      <w:r>
        <w:rPr>
          <w:rFonts w:ascii="Courier New" w:hAnsi="Courier New" w:cs="Courier New"/>
          <w:sz w:val="20"/>
          <w:szCs w:val="20"/>
        </w:rPr>
        <w:t>│Независимая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оценка объектов казны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│(если проводилась)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дата проведения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рыночная стоимость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├───┼─────────────────────────────────────┼───────────────────────────────┤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Наименование        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организации-оценщика            │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└───┴─────────────────────────────────────┴───────────────────────────────┘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Nonformat"/>
      </w:pPr>
      <w:r>
        <w:t xml:space="preserve">    Достоверность сведений заверяю:</w:t>
      </w:r>
    </w:p>
    <w:p w:rsidR="008B1C41" w:rsidRDefault="008B1C41">
      <w:pPr>
        <w:pStyle w:val="ConsPlusNonformat"/>
      </w:pPr>
    </w:p>
    <w:p w:rsidR="008B1C41" w:rsidRDefault="008B1C41">
      <w:pPr>
        <w:pStyle w:val="ConsPlusNonformat"/>
      </w:pPr>
      <w:r>
        <w:t xml:space="preserve">    Руководитель __________________      Гл. бухгалтер _____________</w:t>
      </w:r>
    </w:p>
    <w:p w:rsidR="008B1C41" w:rsidRDefault="008B1C41">
      <w:pPr>
        <w:pStyle w:val="ConsPlusNonformat"/>
      </w:pPr>
      <w:r>
        <w:t xml:space="preserve">                      М.П.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управляющего делами -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заведующий организационным отделом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делами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Ю.А.САМАРИН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69"/>
      <w:bookmarkEnd w:id="6"/>
      <w:r>
        <w:rPr>
          <w:rFonts w:ascii="Calibri" w:hAnsi="Calibri" w:cs="Calibri"/>
        </w:rPr>
        <w:t>Приложение 1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карте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учета объектов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ОБЪЕКТЫ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НЕДВИЖИМОСТИ (ЖИЛЫЕ ПОМЕЩЕНИЯ) - КАЗНА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344"/>
        <w:gridCol w:w="864"/>
        <w:gridCol w:w="672"/>
        <w:gridCol w:w="1056"/>
        <w:gridCol w:w="672"/>
        <w:gridCol w:w="672"/>
        <w:gridCol w:w="1536"/>
        <w:gridCol w:w="672"/>
        <w:gridCol w:w="1152"/>
      </w:tblGrid>
      <w:tr w:rsidR="008B1C41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объекта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Адрес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объекта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ввода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Этажность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Площадь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объекта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(кв. м)  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Данные о балансовой стоимости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на 01.01.200__         </w:t>
            </w:r>
          </w:p>
        </w:tc>
      </w:tr>
      <w:tr w:rsidR="008B1C41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общая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жилая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первоначальная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восстан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.)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износ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остаточная</w:t>
            </w: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Nonformat"/>
      </w:pPr>
      <w:r>
        <w:t xml:space="preserve">    Руководитель __________________    Главный бухгалтер __________________</w:t>
      </w:r>
    </w:p>
    <w:p w:rsidR="008B1C41" w:rsidRDefault="008B1C41">
      <w:pPr>
        <w:pStyle w:val="ConsPlusNonformat"/>
      </w:pPr>
      <w:r>
        <w:t xml:space="preserve">                       М.П.</w:t>
      </w:r>
    </w:p>
    <w:p w:rsidR="008B1C41" w:rsidRDefault="008B1C41">
      <w:pPr>
        <w:pStyle w:val="ConsPlusNonformat"/>
        <w:sectPr w:rsidR="008B1C41" w:rsidSect="00C113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201"/>
      <w:bookmarkEnd w:id="7"/>
      <w:r>
        <w:rPr>
          <w:rFonts w:ascii="Calibri" w:hAnsi="Calibri" w:cs="Calibri"/>
        </w:rPr>
        <w:t>Приложение 2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карте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учета объектов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ОБЪЕКТЫ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НЕДВИЖИМОСТИ (НЕЖИЛЫЕ ПОМЕЩЕНИЯ)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"/>
        <w:gridCol w:w="1512"/>
        <w:gridCol w:w="1620"/>
        <w:gridCol w:w="2160"/>
        <w:gridCol w:w="756"/>
        <w:gridCol w:w="1188"/>
        <w:gridCol w:w="756"/>
        <w:gridCol w:w="1080"/>
        <w:gridCol w:w="864"/>
        <w:gridCol w:w="2268"/>
        <w:gridCol w:w="756"/>
        <w:gridCol w:w="1296"/>
      </w:tblGrid>
      <w:tr w:rsidR="008B1C41">
        <w:trPr>
          <w:trHeight w:val="540"/>
          <w:tblCellSpacing w:w="5" w:type="nil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объекта  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Адрес объекта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(поселок,  </w:t>
            </w:r>
            <w:proofErr w:type="gramEnd"/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улица,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N дома,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литер/угловой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адрес)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Назначение объекта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(производственные,</w:t>
            </w:r>
            <w:proofErr w:type="gramEnd"/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бытовые, 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спортивные,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торговые, 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складские, др.)  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ввода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Этажность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Площадь, кв. м    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Данные о балансовой стоимости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 01.01.200__ (тыс. руб.)     </w:t>
            </w:r>
          </w:p>
        </w:tc>
      </w:tr>
      <w:tr w:rsidR="008B1C41">
        <w:trPr>
          <w:trHeight w:val="54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полезная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кроме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того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подвал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первоначальная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(восстановительная)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износ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остаточная</w:t>
            </w: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10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11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12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    </w:t>
            </w: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Nonformat"/>
      </w:pPr>
      <w:r>
        <w:t xml:space="preserve">    Руководитель __________________    Главный бухгалтер __________________</w:t>
      </w:r>
    </w:p>
    <w:p w:rsidR="008B1C41" w:rsidRDefault="008B1C41">
      <w:pPr>
        <w:pStyle w:val="ConsPlusNonformat"/>
      </w:pPr>
      <w:r>
        <w:t xml:space="preserve">                        М.П.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239"/>
      <w:bookmarkEnd w:id="8"/>
      <w:r>
        <w:rPr>
          <w:rFonts w:ascii="Calibri" w:hAnsi="Calibri" w:cs="Calibri"/>
        </w:rPr>
        <w:t>Приложение 3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карте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учета объектов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ДВИЖИМОЕ ИМУЩЕСТВО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B1C4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680"/>
        <w:gridCol w:w="1440"/>
        <w:gridCol w:w="2520"/>
        <w:gridCol w:w="1440"/>
        <w:gridCol w:w="1920"/>
      </w:tblGrid>
      <w:tr w:rsidR="008B1C4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объекта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выпуска  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Данные о балансовой стоимости    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 01.01.200__ (тыс. руб.)          </w:t>
            </w:r>
          </w:p>
        </w:tc>
      </w:tr>
      <w:tr w:rsidR="008B1C4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первоначальная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(восстановительная)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износ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остаточная  </w:t>
            </w: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1C41">
        <w:trPr>
          <w:tblCellSpacing w:w="5" w:type="nil"/>
        </w:trPr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Nonformat"/>
      </w:pPr>
      <w:r>
        <w:t xml:space="preserve">    Руководитель __________________    Главный бухгалтер __________________</w:t>
      </w:r>
    </w:p>
    <w:p w:rsidR="008B1C41" w:rsidRDefault="008B1C41">
      <w:pPr>
        <w:pStyle w:val="ConsPlusNonformat"/>
      </w:pPr>
      <w:r>
        <w:t xml:space="preserve">                        М.П.</w:t>
      </w:r>
    </w:p>
    <w:p w:rsidR="008B1C41" w:rsidRDefault="008B1C41">
      <w:pPr>
        <w:pStyle w:val="ConsPlusNonformat"/>
        <w:sectPr w:rsidR="008B1C4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283"/>
      <w:bookmarkEnd w:id="9"/>
      <w:r>
        <w:rPr>
          <w:rFonts w:ascii="Calibri" w:hAnsi="Calibri" w:cs="Calibri"/>
        </w:rPr>
        <w:t>Приложение 4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карте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учета объектов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ИНЖЕНЕРНЫЕ СЕТИ И СООРУЖЕНИЯ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2"/>
        <w:gridCol w:w="1512"/>
        <w:gridCol w:w="1620"/>
        <w:gridCol w:w="756"/>
        <w:gridCol w:w="1188"/>
        <w:gridCol w:w="972"/>
        <w:gridCol w:w="864"/>
        <w:gridCol w:w="1080"/>
        <w:gridCol w:w="1620"/>
        <w:gridCol w:w="2268"/>
        <w:gridCol w:w="756"/>
        <w:gridCol w:w="1296"/>
      </w:tblGrid>
      <w:tr w:rsidR="008B1C41">
        <w:trPr>
          <w:trHeight w:val="540"/>
          <w:tblCellSpacing w:w="5" w:type="nil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объекта  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Адрес объекта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(поселок,  </w:t>
            </w:r>
            <w:proofErr w:type="gramEnd"/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улица,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N дома,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литер/угловой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адрес)    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ввода</w:t>
            </w:r>
          </w:p>
        </w:tc>
        <w:tc>
          <w:tcPr>
            <w:tcW w:w="3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Технические   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характеристики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Мощность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Протяженность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Данные о балансовой стоимости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01.01.200__ (тыс. руб.)       </w:t>
            </w:r>
          </w:p>
        </w:tc>
      </w:tr>
      <w:tr w:rsidR="008B1C41">
        <w:trPr>
          <w:trHeight w:val="540"/>
          <w:tblCellSpacing w:w="5" w:type="nil"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материалы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диаметр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первоначальная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(восстановительная)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износ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остаточная</w:t>
            </w: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9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10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11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    </w:t>
            </w:r>
          </w:p>
        </w:tc>
      </w:tr>
      <w:tr w:rsidR="008B1C41">
        <w:trPr>
          <w:trHeight w:val="360"/>
          <w:tblCellSpacing w:w="5" w:type="nil"/>
        </w:trPr>
        <w:tc>
          <w:tcPr>
            <w:tcW w:w="143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объектов (водоснабжение, канализация, газоснабжение, электроснабжение, теплоснабжение, телефонизация,      </w:t>
            </w:r>
            <w:proofErr w:type="gramEnd"/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радиовещание, дорожно-мостовое хозяйство, др.)                                     </w:t>
            </w: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blCellSpacing w:w="5" w:type="nil"/>
        </w:trPr>
        <w:tc>
          <w:tcPr>
            <w:tcW w:w="35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по группе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1C41">
        <w:trPr>
          <w:trHeight w:val="360"/>
          <w:tblCellSpacing w:w="5" w:type="nil"/>
        </w:trPr>
        <w:tc>
          <w:tcPr>
            <w:tcW w:w="356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по инженерным сетям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сооружениям             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Nonformat"/>
      </w:pPr>
      <w:r>
        <w:t xml:space="preserve">    Руководитель __________________    Главный бухгалтер __________________</w:t>
      </w:r>
    </w:p>
    <w:p w:rsidR="008B1C41" w:rsidRDefault="008B1C41">
      <w:pPr>
        <w:pStyle w:val="ConsPlusNonformat"/>
      </w:pPr>
      <w:r>
        <w:t xml:space="preserve">                       М.П.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324"/>
      <w:bookmarkEnd w:id="10"/>
      <w:r>
        <w:rPr>
          <w:rFonts w:ascii="Calibri" w:hAnsi="Calibri" w:cs="Calibri"/>
        </w:rPr>
        <w:t>Приложение 5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карте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учета объектов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ОБЪЕКТЫ НЕЗАВЕРШЕННОГО СТРОИТЕЛЬСТВА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344"/>
        <w:gridCol w:w="1920"/>
        <w:gridCol w:w="1440"/>
        <w:gridCol w:w="1248"/>
        <w:gridCol w:w="1248"/>
        <w:gridCol w:w="1152"/>
      </w:tblGrid>
      <w:tr w:rsidR="008B1C41">
        <w:trPr>
          <w:trHeight w:val="64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объекта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Адрес   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(месторасположение</w:t>
            </w:r>
            <w:proofErr w:type="gramEnd"/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объекта)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начала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строительства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работ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 смете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(тыс. руб.)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Фактически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выполненный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объем работ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(тыс. руб.)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4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Nonformat"/>
      </w:pPr>
      <w:r>
        <w:t xml:space="preserve">    Руководитель __________________    Главный бухгалтер __________________</w:t>
      </w:r>
    </w:p>
    <w:p w:rsidR="008B1C41" w:rsidRDefault="008B1C41">
      <w:pPr>
        <w:pStyle w:val="ConsPlusNonformat"/>
      </w:pPr>
      <w:r>
        <w:t xml:space="preserve">                         М.П.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363"/>
      <w:bookmarkEnd w:id="11"/>
      <w:r>
        <w:rPr>
          <w:rFonts w:ascii="Calibri" w:hAnsi="Calibri" w:cs="Calibri"/>
        </w:rPr>
        <w:t>Приложение 6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карте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учета объектов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ОБЪЕКТЫ НЕДВИЖИМОСТИ (ЗЕМЕЛЬНЫЕ УЧАСТКИ)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728"/>
        <w:gridCol w:w="1152"/>
        <w:gridCol w:w="1248"/>
        <w:gridCol w:w="1440"/>
        <w:gridCol w:w="1248"/>
        <w:gridCol w:w="1248"/>
        <w:gridCol w:w="1248"/>
      </w:tblGrid>
      <w:tr w:rsidR="008B1C41">
        <w:trPr>
          <w:trHeight w:val="8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Адрес    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(местонахождение</w:t>
            </w:r>
            <w:proofErr w:type="gramEnd"/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объекта) 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Площадь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земельного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участка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(кв. м)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Кадастровый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N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Кадастровая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стоимость,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(руб./кв. м)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Вид права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пользования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Правовое 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основание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закрепления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земельного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участка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Имеющееся </w:t>
            </w:r>
          </w:p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обременение</w:t>
            </w: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B1C41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C41" w:rsidRDefault="008B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Nonformat"/>
      </w:pPr>
      <w:r>
        <w:t xml:space="preserve">    Руководитель __________________    Главный бухгалтер __________________</w:t>
      </w:r>
    </w:p>
    <w:p w:rsidR="008B1C41" w:rsidRDefault="008B1C41">
      <w:pPr>
        <w:pStyle w:val="ConsPlusNonformat"/>
      </w:pPr>
      <w:r>
        <w:t xml:space="preserve">                      М.П.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399"/>
      <w:bookmarkEnd w:id="12"/>
      <w:r>
        <w:rPr>
          <w:rFonts w:ascii="Calibri" w:hAnsi="Calibri" w:cs="Calibri"/>
        </w:rPr>
        <w:t>Приложение 7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карте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учета объектов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казны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КАРТА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ИНВЕНТАРИЗАЦИИ СТРОЯЩИХСЯ И ЭКСПЛУАТИРУЕМЫХ ОБЪЕКТОВ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ДОРОЖНОГО ХОЗЯЙСТВА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B1C4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┌───┬─────────────────────────────────────────────────────────┬───────────┐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</w:t>
      </w:r>
      <w:proofErr w:type="spellStart"/>
      <w:r>
        <w:rPr>
          <w:rFonts w:ascii="Courier New" w:hAnsi="Courier New" w:cs="Courier New"/>
          <w:sz w:val="20"/>
          <w:szCs w:val="20"/>
        </w:rPr>
        <w:t>│Наименование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дороги  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</w:t>
      </w:r>
      <w:proofErr w:type="spellStart"/>
      <w:r>
        <w:rPr>
          <w:rFonts w:ascii="Courier New" w:hAnsi="Courier New" w:cs="Courier New"/>
          <w:sz w:val="20"/>
          <w:szCs w:val="20"/>
        </w:rPr>
        <w:t>│Месторасположение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Правовой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статус имущества (хозяйственное ведение,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│оперативное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управление, казна)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</w:t>
      </w:r>
      <w:proofErr w:type="spellStart"/>
      <w:r>
        <w:rPr>
          <w:rFonts w:ascii="Courier New" w:hAnsi="Courier New" w:cs="Courier New"/>
          <w:sz w:val="20"/>
          <w:szCs w:val="20"/>
        </w:rPr>
        <w:t>│Категория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дороги     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│5. </w:t>
      </w:r>
      <w:proofErr w:type="spellStart"/>
      <w:r>
        <w:rPr>
          <w:rFonts w:ascii="Courier New" w:hAnsi="Courier New" w:cs="Courier New"/>
          <w:sz w:val="20"/>
          <w:szCs w:val="20"/>
        </w:rPr>
        <w:t>│Протяженность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км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 </w:t>
      </w:r>
      <w:proofErr w:type="spellStart"/>
      <w:r>
        <w:rPr>
          <w:rFonts w:ascii="Courier New" w:hAnsi="Courier New" w:cs="Courier New"/>
          <w:sz w:val="20"/>
          <w:szCs w:val="20"/>
        </w:rPr>
        <w:t>│Количество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полос движения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</w:t>
      </w:r>
      <w:proofErr w:type="spellStart"/>
      <w:r>
        <w:rPr>
          <w:rFonts w:ascii="Courier New" w:hAnsi="Courier New" w:cs="Courier New"/>
          <w:sz w:val="20"/>
          <w:szCs w:val="20"/>
        </w:rPr>
        <w:t>│Ширина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проезжей части,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 </w:t>
      </w:r>
      <w:proofErr w:type="spellStart"/>
      <w:r>
        <w:rPr>
          <w:rFonts w:ascii="Courier New" w:hAnsi="Courier New" w:cs="Courier New"/>
          <w:sz w:val="20"/>
          <w:szCs w:val="20"/>
        </w:rPr>
        <w:t>│Вид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покрытия (асфальтобетонное, цементобетонное и т.д.)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 </w:t>
      </w:r>
      <w:proofErr w:type="spellStart"/>
      <w:r>
        <w:rPr>
          <w:rFonts w:ascii="Courier New" w:hAnsi="Courier New" w:cs="Courier New"/>
          <w:sz w:val="20"/>
          <w:szCs w:val="20"/>
        </w:rPr>
        <w:t>│Обустройство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дороги: 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барьерные ограждения (металлическое, железобетонное),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дорожные знаки, шт.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светофорные объекты, шт.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Наличие водоотводных сооружений (с указанием вида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│балансовой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остаточной стоимости на каждое в тыс. руб.)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Наличие защитных сооружений (указать вид, количество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стоимость в тыс. руб.)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│12.│Искусственные сооружения: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мосты              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тоннели            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подземные переходы    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подпорные стенки и т.п.  (с указанием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│месторасположения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технических параметров, </w:t>
      </w:r>
      <w:proofErr w:type="gramStart"/>
      <w:r>
        <w:rPr>
          <w:rFonts w:ascii="Courier New" w:hAnsi="Courier New" w:cs="Courier New"/>
          <w:sz w:val="20"/>
          <w:szCs w:val="20"/>
        </w:rPr>
        <w:t>балансовой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остаточной стоимости на каждое в тыс. руб.)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│13.│дорожные инженерные сети и сооружения: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автобусные/троллейбусные остановки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площадки для остановок 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площадки для стоянок (муниципальные)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остановочные павильоны (муниципальные)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линии электроосвещения (с указанием местонахождения,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│технических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параметров, балансовой и остаточной </w:t>
      </w:r>
      <w:proofErr w:type="spellStart"/>
      <w:r>
        <w:rPr>
          <w:rFonts w:ascii="Courier New" w:hAnsi="Courier New" w:cs="Courier New"/>
          <w:sz w:val="20"/>
          <w:szCs w:val="20"/>
        </w:rPr>
        <w:t>стоимости│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каждый объект в т. р.) 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│14.│Год строительства/реконструкции дороги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│15.│Итоговая стоимость объекта        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</w:t>
      </w:r>
      <w:proofErr w:type="gramStart"/>
      <w:r>
        <w:rPr>
          <w:rFonts w:ascii="Courier New" w:hAnsi="Courier New" w:cs="Courier New"/>
          <w:sz w:val="20"/>
          <w:szCs w:val="20"/>
        </w:rPr>
        <w:t>балансовая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/остаточная, тыс. руб.)                       │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B1C41" w:rsidRDefault="008B1C4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pStyle w:val="ConsPlusNonformat"/>
      </w:pPr>
      <w:r>
        <w:t xml:space="preserve">    Ф.И.О. руководителя</w:t>
      </w:r>
    </w:p>
    <w:p w:rsidR="008B1C41" w:rsidRDefault="008B1C41">
      <w:pPr>
        <w:pStyle w:val="ConsPlusNonformat"/>
      </w:pPr>
      <w:r>
        <w:t xml:space="preserve">    организации, производящей</w:t>
      </w:r>
    </w:p>
    <w:p w:rsidR="008B1C41" w:rsidRDefault="008B1C41">
      <w:pPr>
        <w:pStyle w:val="ConsPlusNonformat"/>
      </w:pPr>
      <w:r>
        <w:t xml:space="preserve">    инвентаризацию                                Подпись</w:t>
      </w:r>
    </w:p>
    <w:p w:rsidR="008B1C41" w:rsidRDefault="008B1C41">
      <w:pPr>
        <w:pStyle w:val="ConsPlusNonformat"/>
      </w:pPr>
      <w:r>
        <w:t xml:space="preserve">    М.П.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управляющего делами -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заведующий организационным отделом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делами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Ю.А.САМАРИН</w:t>
      </w: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C41" w:rsidRDefault="008B1C4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C41"/>
    <w:rsid w:val="008B1C41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B1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1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05F99D730DA00194E8350D617B1DD6B1B048501473B5902561B718CF42EF35FBB9448702C688C3CE3FBM4l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605F99D730DA00194E8350D617B1DD6B1B048501473B5902561B718CF42EF35FBB9448702C688C3CE3FAM4l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05F99D730DA00194E8350D617B1DD6B1B048501473B5902561B718CF42EF35FBB9448702C688C3CE3FAM4l3O" TargetMode="External"/><Relationship Id="rId5" Type="http://schemas.openxmlformats.org/officeDocument/2006/relationships/hyperlink" Target="consultantplus://offline/ref=0E605F99D730DA00194E8350D617B1DD6B1B048503463E560A561B718CF42EF35FBB9448702C688C3CE3FBM4l6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E605F99D730DA00194E8350D617B1DD6B1B048501473B5902561B718CF42EF35FBB9448702C688C3CE3FAM4l3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3006</Words>
  <Characters>17138</Characters>
  <Application>Microsoft Office Word</Application>
  <DocSecurity>0</DocSecurity>
  <Lines>142</Lines>
  <Paragraphs>40</Paragraphs>
  <ScaleCrop>false</ScaleCrop>
  <Company/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2015-06-01T14:37:00Z</dcterms:created>
  <dcterms:modified xsi:type="dcterms:W3CDTF">2015-06-01T14:37:00Z</dcterms:modified>
</cp:coreProperties>
</file>