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B46322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5AA" w:rsidRDefault="00AD7FBE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председательством главы города Ставрополя </w:t>
      </w:r>
      <w:r w:rsidR="009C0E51">
        <w:rPr>
          <w:rFonts w:ascii="Times New Roman" w:hAnsi="Times New Roman" w:cs="Times New Roman"/>
          <w:sz w:val="28"/>
          <w:szCs w:val="28"/>
        </w:rPr>
        <w:t xml:space="preserve">Г.С. </w:t>
      </w:r>
      <w:r>
        <w:rPr>
          <w:rFonts w:ascii="Times New Roman" w:hAnsi="Times New Roman" w:cs="Times New Roman"/>
          <w:sz w:val="28"/>
          <w:szCs w:val="28"/>
        </w:rPr>
        <w:t xml:space="preserve">Колягина </w:t>
      </w:r>
      <w:r w:rsidR="00E855AA" w:rsidRPr="00E855AA">
        <w:rPr>
          <w:rFonts w:ascii="Times New Roman" w:hAnsi="Times New Roman" w:cs="Times New Roman"/>
          <w:sz w:val="28"/>
          <w:szCs w:val="28"/>
        </w:rPr>
        <w:t>29</w:t>
      </w:r>
      <w:r w:rsidR="00E855AA">
        <w:rPr>
          <w:rFonts w:ascii="Times New Roman" w:hAnsi="Times New Roman" w:cs="Times New Roman"/>
          <w:sz w:val="28"/>
          <w:szCs w:val="28"/>
        </w:rPr>
        <w:t xml:space="preserve"> июня 2015 года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070B3B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политики при администрации</w:t>
      </w:r>
      <w:r w:rsidR="00D82ECA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E855AA">
        <w:rPr>
          <w:rFonts w:ascii="Times New Roman" w:hAnsi="Times New Roman" w:cs="Times New Roman"/>
          <w:sz w:val="28"/>
          <w:szCs w:val="28"/>
        </w:rPr>
        <w:t xml:space="preserve"> (далее – совет).</w:t>
      </w:r>
    </w:p>
    <w:p w:rsidR="00E855AA" w:rsidRDefault="00E855AA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7FB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6C41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совета рассматривались два вопроса:</w:t>
      </w:r>
    </w:p>
    <w:p w:rsidR="00B46322" w:rsidRDefault="00E855AA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="00C3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исполнения плановы</w:t>
      </w:r>
      <w:r w:rsidR="001076E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3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назначений бюджет</w:t>
      </w:r>
      <w:r w:rsidR="006C41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 по арендной 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за </w:t>
      </w:r>
      <w:r w:rsidR="006C412D">
        <w:rPr>
          <w:rFonts w:ascii="Times New Roman" w:hAnsi="Times New Roman" w:cs="Times New Roman"/>
          <w:color w:val="000000" w:themeColor="text1"/>
          <w:sz w:val="28"/>
          <w:szCs w:val="28"/>
        </w:rPr>
        <w:t>землю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полугодие 2015 года;</w:t>
      </w:r>
    </w:p>
    <w:p w:rsidR="00E855AA" w:rsidRPr="009F00A2" w:rsidRDefault="00E855AA" w:rsidP="00E85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 xml:space="preserve">заслушивание руководителей организаций, индивидуальных предпринимателей и физических лиц, имеющих значительную задолженность в бюджет города Ставрополя по арендной плате за земельные участки и арендной </w:t>
      </w:r>
      <w:r w:rsidRPr="00C22FDA">
        <w:rPr>
          <w:rFonts w:ascii="Times New Roman" w:hAnsi="Times New Roman" w:cs="Times New Roman"/>
          <w:sz w:val="28"/>
          <w:szCs w:val="28"/>
        </w:rPr>
        <w:t>плате за нежилые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(приглашено 20 руководителей организаций).</w:t>
      </w:r>
      <w:r w:rsidRPr="009D1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5AA" w:rsidRDefault="00256B89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</w:t>
      </w:r>
      <w:r w:rsidR="006C41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совета по </w:t>
      </w:r>
      <w:r w:rsidR="00070B3B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>
        <w:rPr>
          <w:rFonts w:ascii="Times New Roman" w:hAnsi="Times New Roman" w:cs="Times New Roman"/>
          <w:sz w:val="28"/>
          <w:szCs w:val="28"/>
        </w:rPr>
        <w:t>заслушана информация комитета по управлению муниципальным имуществом города Ставрополя 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исполнения плановых назначений бюджет</w:t>
      </w:r>
      <w:r w:rsidR="006C41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 по арендной плате за полугодие 2015 года».</w:t>
      </w:r>
    </w:p>
    <w:p w:rsidR="002F2F2B" w:rsidRDefault="002F2F2B" w:rsidP="002F2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отметил заместитель главы администрации города Ставрополя, руководитель комитета финансов и бюджета администрации города Ставрополя Н.В.</w:t>
      </w:r>
      <w:r w:rsidR="006C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Захаров</w:t>
      </w:r>
      <w:r w:rsidR="00070B3B">
        <w:rPr>
          <w:rFonts w:ascii="Times New Roman" w:hAnsi="Times New Roman" w:cs="Times New Roman"/>
          <w:sz w:val="28"/>
          <w:szCs w:val="28"/>
        </w:rPr>
        <w:t xml:space="preserve"> вопрос собираемости арендной платы за землю в 2015 году стоит остро,</w:t>
      </w:r>
      <w:r>
        <w:rPr>
          <w:rFonts w:ascii="Times New Roman" w:hAnsi="Times New Roman" w:cs="Times New Roman"/>
          <w:sz w:val="28"/>
          <w:szCs w:val="28"/>
        </w:rPr>
        <w:t xml:space="preserve"> недоимка выросла по сравнению с началом года на 15 млн. рублей и составляет свыше 1</w:t>
      </w:r>
      <w:r w:rsidR="00AD0DA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F2F2B" w:rsidRPr="00863554" w:rsidRDefault="00AD0DA7" w:rsidP="002F2F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2F2B">
        <w:rPr>
          <w:rFonts w:ascii="Times New Roman" w:hAnsi="Times New Roman" w:cs="Times New Roman"/>
          <w:sz w:val="28"/>
          <w:szCs w:val="28"/>
        </w:rPr>
        <w:t xml:space="preserve">о вопросу собираемости арендных платежей, </w:t>
      </w:r>
      <w:r w:rsidR="002F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 Г.С. Колягин призвал комитет по управлению муниципальным имуществом города Ставрополя разработать четкий алгоритм действий, позволяющий своевременно и оперативно обращаться в суды в случае пропуска арендаторами </w:t>
      </w:r>
      <w:r w:rsidR="008F53EF">
        <w:rPr>
          <w:rFonts w:ascii="Times New Roman" w:hAnsi="Times New Roman" w:cs="Times New Roman"/>
          <w:color w:val="000000" w:themeColor="text1"/>
          <w:sz w:val="28"/>
          <w:szCs w:val="28"/>
        </w:rPr>
        <w:t>двух сроков уплаты.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6C412D">
        <w:rPr>
          <w:rFonts w:ascii="Times New Roman" w:hAnsi="Times New Roman" w:cs="Times New Roman"/>
          <w:color w:val="000000" w:themeColor="text1"/>
          <w:sz w:val="28"/>
          <w:szCs w:val="28"/>
        </w:rPr>
        <w:t>среди 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</w:t>
      </w:r>
      <w:r w:rsidR="006C412D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города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возможное внесение изменений в типовой договор аренды на предмет ужесточения ответственности за неисполнение обязательств.</w:t>
      </w:r>
    </w:p>
    <w:p w:rsidR="002B6A0D" w:rsidRDefault="00256B89" w:rsidP="008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на заседани</w:t>
      </w:r>
      <w:r w:rsidR="006C41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совета заслушаны </w:t>
      </w:r>
      <w:r w:rsidR="00755A7B">
        <w:rPr>
          <w:rFonts w:ascii="Times New Roman" w:hAnsi="Times New Roman" w:cs="Times New Roman"/>
          <w:sz w:val="28"/>
          <w:szCs w:val="28"/>
        </w:rPr>
        <w:t>руководител</w:t>
      </w:r>
      <w:r w:rsidR="008F53EF">
        <w:rPr>
          <w:rFonts w:ascii="Times New Roman" w:hAnsi="Times New Roman" w:cs="Times New Roman"/>
          <w:sz w:val="28"/>
          <w:szCs w:val="28"/>
        </w:rPr>
        <w:t>и 5</w:t>
      </w:r>
      <w:r w:rsidR="006C412D">
        <w:rPr>
          <w:rFonts w:ascii="Times New Roman" w:hAnsi="Times New Roman" w:cs="Times New Roman"/>
          <w:sz w:val="28"/>
          <w:szCs w:val="28"/>
        </w:rPr>
        <w:t> </w:t>
      </w:r>
      <w:r w:rsidR="00755A7B">
        <w:rPr>
          <w:rFonts w:ascii="Times New Roman" w:hAnsi="Times New Roman" w:cs="Times New Roman"/>
          <w:sz w:val="28"/>
          <w:szCs w:val="28"/>
        </w:rPr>
        <w:t>организаций, имеющие значительные долги по арендной плате за землю.</w:t>
      </w:r>
      <w:r w:rsidR="002B6A0D">
        <w:rPr>
          <w:rFonts w:ascii="Times New Roman" w:hAnsi="Times New Roman" w:cs="Times New Roman"/>
          <w:sz w:val="28"/>
          <w:szCs w:val="28"/>
        </w:rPr>
        <w:t xml:space="preserve"> </w:t>
      </w:r>
      <w:r w:rsidR="008F53EF">
        <w:rPr>
          <w:rFonts w:ascii="Times New Roman" w:hAnsi="Times New Roman" w:cs="Times New Roman"/>
          <w:sz w:val="28"/>
          <w:szCs w:val="28"/>
        </w:rPr>
        <w:t>Это:</w:t>
      </w:r>
      <w:r w:rsidR="002B6A0D">
        <w:rPr>
          <w:rFonts w:ascii="Times New Roman" w:hAnsi="Times New Roman" w:cs="Times New Roman"/>
          <w:sz w:val="28"/>
          <w:szCs w:val="28"/>
        </w:rPr>
        <w:t xml:space="preserve"> ПО «Ставропольские парки культуры и отдыха», ЗАО</w:t>
      </w:r>
      <w:r w:rsidR="005C72D3">
        <w:rPr>
          <w:rFonts w:ascii="Times New Roman" w:hAnsi="Times New Roman" w:cs="Times New Roman"/>
          <w:sz w:val="28"/>
          <w:szCs w:val="28"/>
        </w:rPr>
        <w:t> </w:t>
      </w:r>
      <w:r w:rsidR="002B6A0D">
        <w:rPr>
          <w:rFonts w:ascii="Times New Roman" w:hAnsi="Times New Roman" w:cs="Times New Roman"/>
          <w:sz w:val="28"/>
          <w:szCs w:val="28"/>
        </w:rPr>
        <w:t xml:space="preserve">«Объединение Ставропольское», ООО «ЛТД Глага-Грант», </w:t>
      </w:r>
      <w:r w:rsidR="005C72D3">
        <w:rPr>
          <w:rFonts w:ascii="Times New Roman" w:hAnsi="Times New Roman" w:cs="Times New Roman"/>
          <w:sz w:val="28"/>
          <w:szCs w:val="28"/>
        </w:rPr>
        <w:t>НОУ ВПО «Институт Дружбы Народов Кавказа», ПКСЖ «Дружба».</w:t>
      </w:r>
    </w:p>
    <w:p w:rsidR="006C412D" w:rsidRDefault="006C412D" w:rsidP="008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Должникам предложено погасить задолженность по арендной плате за землю в кратчайшие сроки. В случае неисполнения должниками своих обязательств перед бюджетом города,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D82EC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муниципальным имуществом города Ставрополя </w:t>
      </w:r>
      <w:r w:rsidR="00D82ECA">
        <w:rPr>
          <w:rFonts w:ascii="Times New Roman" w:hAnsi="Times New Roman" w:cs="Times New Roman"/>
          <w:color w:val="000000" w:themeColor="text1"/>
          <w:sz w:val="28"/>
          <w:szCs w:val="28"/>
        </w:rPr>
        <w:t>поручено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</w:t>
      </w:r>
      <w:r w:rsidR="00D82ECA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Арбитражный суд Ставропольского края</w:t>
      </w:r>
      <w:r w:rsidR="00DB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исковые заявления о взыскании задолженности по арендной плате за землю.</w:t>
      </w:r>
    </w:p>
    <w:p w:rsidR="00137863" w:rsidRDefault="00137863" w:rsidP="00DB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глава города заявил, что</w:t>
      </w:r>
      <w:r w:rsidR="008F53EF">
        <w:rPr>
          <w:rFonts w:ascii="Times New Roman" w:hAnsi="Times New Roman"/>
          <w:sz w:val="28"/>
          <w:szCs w:val="28"/>
        </w:rPr>
        <w:t xml:space="preserve"> на очередном заседании </w:t>
      </w:r>
      <w:r>
        <w:rPr>
          <w:rFonts w:ascii="Times New Roman" w:hAnsi="Times New Roman"/>
          <w:sz w:val="28"/>
          <w:szCs w:val="28"/>
        </w:rPr>
        <w:t>Ставропольская</w:t>
      </w:r>
      <w:r w:rsidR="008F53EF">
        <w:rPr>
          <w:rFonts w:ascii="Times New Roman" w:hAnsi="Times New Roman"/>
          <w:sz w:val="28"/>
          <w:szCs w:val="28"/>
        </w:rPr>
        <w:t xml:space="preserve"> городская</w:t>
      </w:r>
      <w:r>
        <w:rPr>
          <w:rFonts w:ascii="Times New Roman" w:hAnsi="Times New Roman"/>
          <w:sz w:val="28"/>
          <w:szCs w:val="28"/>
        </w:rPr>
        <w:t xml:space="preserve"> Дума </w:t>
      </w:r>
      <w:r w:rsidR="008F53EF"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>рассматриват</w:t>
      </w:r>
      <w:r w:rsidR="00070B3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DB6A6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53EF">
        <w:rPr>
          <w:rFonts w:ascii="Times New Roman" w:hAnsi="Times New Roman"/>
          <w:sz w:val="28"/>
          <w:szCs w:val="28"/>
        </w:rPr>
        <w:t>наделении</w:t>
      </w:r>
      <w:r>
        <w:rPr>
          <w:rFonts w:ascii="Times New Roman" w:hAnsi="Times New Roman"/>
          <w:sz w:val="28"/>
          <w:szCs w:val="28"/>
        </w:rPr>
        <w:t xml:space="preserve"> администраци</w:t>
      </w:r>
      <w:r w:rsidR="00DB6A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города Ставрополя </w:t>
      </w:r>
      <w:r w:rsidR="00DB6A64">
        <w:rPr>
          <w:rFonts w:ascii="Times New Roman" w:hAnsi="Times New Roman"/>
          <w:sz w:val="28"/>
          <w:szCs w:val="28"/>
        </w:rPr>
        <w:t xml:space="preserve">полномочиями </w:t>
      </w:r>
      <w:r w:rsidR="008F53E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проведени</w:t>
      </w:r>
      <w:r w:rsidR="008F53EF">
        <w:rPr>
          <w:rFonts w:ascii="Times New Roman" w:hAnsi="Times New Roman"/>
          <w:sz w:val="28"/>
          <w:szCs w:val="28"/>
        </w:rPr>
        <w:t>ю реструктуризации</w:t>
      </w:r>
      <w:r>
        <w:rPr>
          <w:rFonts w:ascii="Times New Roman" w:hAnsi="Times New Roman"/>
          <w:sz w:val="28"/>
          <w:szCs w:val="28"/>
        </w:rPr>
        <w:t xml:space="preserve"> задолженности по арендн</w:t>
      </w:r>
      <w:r w:rsidR="00DB6A6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плате</w:t>
      </w:r>
      <w:r w:rsidR="00DB6A64">
        <w:rPr>
          <w:rFonts w:ascii="Times New Roman" w:hAnsi="Times New Roman"/>
          <w:sz w:val="28"/>
          <w:szCs w:val="28"/>
        </w:rPr>
        <w:t>жам</w:t>
      </w:r>
      <w:r>
        <w:rPr>
          <w:rFonts w:ascii="Times New Roman" w:hAnsi="Times New Roman"/>
          <w:sz w:val="28"/>
          <w:szCs w:val="28"/>
        </w:rPr>
        <w:t>.</w:t>
      </w:r>
    </w:p>
    <w:sectPr w:rsidR="00137863" w:rsidSect="005E25C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E51"/>
    <w:rsid w:val="00007111"/>
    <w:rsid w:val="00013A31"/>
    <w:rsid w:val="00056038"/>
    <w:rsid w:val="0006301E"/>
    <w:rsid w:val="00070B3B"/>
    <w:rsid w:val="00092AD0"/>
    <w:rsid w:val="000B6A34"/>
    <w:rsid w:val="000E47E6"/>
    <w:rsid w:val="001076E2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3A59"/>
    <w:rsid w:val="001A6D7F"/>
    <w:rsid w:val="001B2E25"/>
    <w:rsid w:val="001C73A8"/>
    <w:rsid w:val="001E00B2"/>
    <w:rsid w:val="001F6D5A"/>
    <w:rsid w:val="00202885"/>
    <w:rsid w:val="002143D3"/>
    <w:rsid w:val="0021744E"/>
    <w:rsid w:val="002215F5"/>
    <w:rsid w:val="0022662D"/>
    <w:rsid w:val="00231672"/>
    <w:rsid w:val="00244284"/>
    <w:rsid w:val="00253D93"/>
    <w:rsid w:val="00256B89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27D4E"/>
    <w:rsid w:val="0033314A"/>
    <w:rsid w:val="003517FC"/>
    <w:rsid w:val="00370EC1"/>
    <w:rsid w:val="00390C9B"/>
    <w:rsid w:val="003A4AF9"/>
    <w:rsid w:val="003A7051"/>
    <w:rsid w:val="003B742A"/>
    <w:rsid w:val="003C62AA"/>
    <w:rsid w:val="00406E51"/>
    <w:rsid w:val="0044011D"/>
    <w:rsid w:val="004404A9"/>
    <w:rsid w:val="00461DB1"/>
    <w:rsid w:val="00464896"/>
    <w:rsid w:val="004976AE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95EBF"/>
    <w:rsid w:val="005970F7"/>
    <w:rsid w:val="005C293B"/>
    <w:rsid w:val="005C72D3"/>
    <w:rsid w:val="005E25CD"/>
    <w:rsid w:val="00671E06"/>
    <w:rsid w:val="00675473"/>
    <w:rsid w:val="006C412D"/>
    <w:rsid w:val="00755A7B"/>
    <w:rsid w:val="0076248B"/>
    <w:rsid w:val="00763741"/>
    <w:rsid w:val="00772123"/>
    <w:rsid w:val="007C2811"/>
    <w:rsid w:val="007C4EC8"/>
    <w:rsid w:val="007E689D"/>
    <w:rsid w:val="007E790F"/>
    <w:rsid w:val="00873E83"/>
    <w:rsid w:val="00883643"/>
    <w:rsid w:val="008A19C2"/>
    <w:rsid w:val="008C6592"/>
    <w:rsid w:val="008F53EF"/>
    <w:rsid w:val="008F54B6"/>
    <w:rsid w:val="009153FC"/>
    <w:rsid w:val="0092467E"/>
    <w:rsid w:val="009277E0"/>
    <w:rsid w:val="00930028"/>
    <w:rsid w:val="00945465"/>
    <w:rsid w:val="009612E6"/>
    <w:rsid w:val="00992700"/>
    <w:rsid w:val="009C0E51"/>
    <w:rsid w:val="009C4AE1"/>
    <w:rsid w:val="009E6367"/>
    <w:rsid w:val="009F11D9"/>
    <w:rsid w:val="009F1CEC"/>
    <w:rsid w:val="00A0426B"/>
    <w:rsid w:val="00A21F3F"/>
    <w:rsid w:val="00A5112A"/>
    <w:rsid w:val="00A77079"/>
    <w:rsid w:val="00A96343"/>
    <w:rsid w:val="00AA201A"/>
    <w:rsid w:val="00AB5840"/>
    <w:rsid w:val="00AC4B20"/>
    <w:rsid w:val="00AD0DA7"/>
    <w:rsid w:val="00AD543E"/>
    <w:rsid w:val="00AD7FBE"/>
    <w:rsid w:val="00AF043F"/>
    <w:rsid w:val="00B11C85"/>
    <w:rsid w:val="00B2450F"/>
    <w:rsid w:val="00B444BE"/>
    <w:rsid w:val="00B46322"/>
    <w:rsid w:val="00B60865"/>
    <w:rsid w:val="00B829B2"/>
    <w:rsid w:val="00B968E5"/>
    <w:rsid w:val="00BA124A"/>
    <w:rsid w:val="00BB5DAD"/>
    <w:rsid w:val="00BC4DCD"/>
    <w:rsid w:val="00BE5D3C"/>
    <w:rsid w:val="00C20660"/>
    <w:rsid w:val="00C27D81"/>
    <w:rsid w:val="00C328F5"/>
    <w:rsid w:val="00C342FA"/>
    <w:rsid w:val="00C6067C"/>
    <w:rsid w:val="00C80CCF"/>
    <w:rsid w:val="00C814D9"/>
    <w:rsid w:val="00C84E30"/>
    <w:rsid w:val="00CA2EC6"/>
    <w:rsid w:val="00CB6487"/>
    <w:rsid w:val="00CE3A0A"/>
    <w:rsid w:val="00CE46E4"/>
    <w:rsid w:val="00D07E5E"/>
    <w:rsid w:val="00D348D2"/>
    <w:rsid w:val="00D34F15"/>
    <w:rsid w:val="00D82ECA"/>
    <w:rsid w:val="00D84F93"/>
    <w:rsid w:val="00DB428F"/>
    <w:rsid w:val="00DB6A64"/>
    <w:rsid w:val="00DE6DA2"/>
    <w:rsid w:val="00DE6F0B"/>
    <w:rsid w:val="00E204C0"/>
    <w:rsid w:val="00E855AA"/>
    <w:rsid w:val="00EA677E"/>
    <w:rsid w:val="00EF76C0"/>
    <w:rsid w:val="00F30E50"/>
    <w:rsid w:val="00F422B0"/>
    <w:rsid w:val="00FC3F08"/>
    <w:rsid w:val="00FD01D9"/>
    <w:rsid w:val="00FD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EB682-BAC7-4743-B20C-D60C28FA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DV.Mingalev</cp:lastModifiedBy>
  <cp:revision>4</cp:revision>
  <cp:lastPrinted>2015-07-10T06:15:00Z</cp:lastPrinted>
  <dcterms:created xsi:type="dcterms:W3CDTF">2015-07-08T11:33:00Z</dcterms:created>
  <dcterms:modified xsi:type="dcterms:W3CDTF">2015-07-10T06:15:00Z</dcterms:modified>
</cp:coreProperties>
</file>