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AF8" w:rsidRDefault="00FE2AF8" w:rsidP="005E7FCF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2A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Протокол № </w:t>
      </w:r>
      <w:r w:rsidR="00B44E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492</w:t>
      </w:r>
    </w:p>
    <w:p w:rsidR="00FE2AF8" w:rsidRPr="005E7FCF" w:rsidRDefault="00FE2AF8" w:rsidP="005E7FCF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2A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заседания комиссии по проведению торгов по продаже муниципального имущества города Ставрополя по подведению итогов аукциона </w:t>
      </w:r>
    </w:p>
    <w:p w:rsidR="00FE2AF8" w:rsidRPr="005E7FCF" w:rsidRDefault="00FE2AF8" w:rsidP="005E7FCF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7F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(Процедура </w:t>
      </w:r>
      <w:r w:rsidR="005E7FCF" w:rsidRPr="005E7FCF">
        <w:rPr>
          <w:rFonts w:ascii="Times New Roman" w:hAnsi="Times New Roman" w:cs="Times New Roman"/>
          <w:b/>
          <w:sz w:val="28"/>
          <w:szCs w:val="28"/>
        </w:rPr>
        <w:t>178fz14112100001)</w:t>
      </w:r>
    </w:p>
    <w:p w:rsidR="00FE2AF8" w:rsidRPr="00FE2AF8" w:rsidRDefault="00FE2AF8" w:rsidP="005E7F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2AF8" w:rsidRDefault="00FE2AF8" w:rsidP="005E7F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Ставрополь                                                     </w:t>
      </w:r>
      <w:r w:rsidR="005E7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FE2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B44ED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FE2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4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декабря </w:t>
      </w:r>
      <w:r w:rsidRPr="00FE2AF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FE2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646475" w:rsidRDefault="00646475" w:rsidP="005E7FC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4A8" w:rsidRPr="00646475" w:rsidRDefault="00A764A8" w:rsidP="005E7FC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начало торгов: </w:t>
      </w:r>
      <w:r w:rsidR="00B44ED1">
        <w:rPr>
          <w:rFonts w:ascii="Times New Roman" w:hAnsi="Times New Roman" w:cs="Times New Roman"/>
          <w:sz w:val="28"/>
          <w:szCs w:val="28"/>
        </w:rPr>
        <w:t xml:space="preserve">10 ч. 00 мин. </w:t>
      </w:r>
      <w:r w:rsidR="00646475" w:rsidRPr="006464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64A8" w:rsidRPr="00FE2AF8" w:rsidRDefault="00A764A8" w:rsidP="005E7FC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окончание торгов: </w:t>
      </w:r>
      <w:r w:rsidR="00B44ED1">
        <w:rPr>
          <w:rFonts w:ascii="Times New Roman" w:hAnsi="Times New Roman" w:cs="Times New Roman"/>
          <w:sz w:val="28"/>
          <w:szCs w:val="28"/>
        </w:rPr>
        <w:t>10 ч.</w:t>
      </w:r>
      <w:r w:rsidR="00E60C6E">
        <w:rPr>
          <w:rFonts w:ascii="Times New Roman" w:hAnsi="Times New Roman" w:cs="Times New Roman"/>
          <w:sz w:val="28"/>
          <w:szCs w:val="28"/>
        </w:rPr>
        <w:t xml:space="preserve"> </w:t>
      </w:r>
      <w:r w:rsidR="005A1ED5">
        <w:rPr>
          <w:rFonts w:ascii="Times New Roman" w:hAnsi="Times New Roman" w:cs="Times New Roman"/>
          <w:sz w:val="28"/>
          <w:szCs w:val="28"/>
        </w:rPr>
        <w:t xml:space="preserve">13 </w:t>
      </w:r>
      <w:r w:rsidR="00B44ED1">
        <w:rPr>
          <w:rFonts w:ascii="Times New Roman" w:hAnsi="Times New Roman" w:cs="Times New Roman"/>
          <w:sz w:val="28"/>
          <w:szCs w:val="28"/>
        </w:rPr>
        <w:t>мин.</w:t>
      </w:r>
    </w:p>
    <w:p w:rsidR="00FE2AF8" w:rsidRPr="00FE2AF8" w:rsidRDefault="00FE2AF8" w:rsidP="005E7FCF">
      <w:pPr>
        <w:tabs>
          <w:tab w:val="left" w:pos="935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AF8" w:rsidRPr="00FE2AF8" w:rsidRDefault="00161FA3" w:rsidP="005E7FCF">
      <w:pPr>
        <w:pStyle w:val="a6"/>
        <w:ind w:firstLine="720"/>
        <w:jc w:val="both"/>
        <w:rPr>
          <w:sz w:val="28"/>
          <w:szCs w:val="28"/>
        </w:rPr>
      </w:pPr>
      <w:r w:rsidRPr="003A7B7D">
        <w:rPr>
          <w:sz w:val="28"/>
          <w:szCs w:val="28"/>
        </w:rPr>
        <w:t xml:space="preserve">Комиссия по проведению торгов по продаже муниципального имущества города Ставрополя (далее - комиссия) в соответствии </w:t>
      </w:r>
      <w:r w:rsidR="00E60C6E">
        <w:rPr>
          <w:sz w:val="28"/>
          <w:szCs w:val="28"/>
        </w:rPr>
        <w:t xml:space="preserve">                                         </w:t>
      </w:r>
      <w:r w:rsidRPr="003A7B7D">
        <w:rPr>
          <w:sz w:val="28"/>
          <w:szCs w:val="28"/>
        </w:rPr>
        <w:t>с Федеральным законом от 21 декабря 2001 года № 178-ФЗ «О приватизации государственного и муниципального имущества», решением Ставропольской</w:t>
      </w:r>
      <w:r w:rsidRPr="00560585">
        <w:rPr>
          <w:sz w:val="28"/>
          <w:szCs w:val="28"/>
        </w:rPr>
        <w:t xml:space="preserve"> городской Думы от 09 декабря 2020 г. № 504 «О Прогнозном плане (программе) приватизации муниципального имущества города Ставрополя на 2021 год и плановый период 2022 и 2023 годов», постановлением Правительства Российской Федерации от 27 августа 2012 г. № 860                       «Об организации и проведении продажи государственного или муниципального имущества в электронной форме» (вместе с «Положением</w:t>
      </w:r>
      <w:r w:rsidR="00E60C6E">
        <w:rPr>
          <w:sz w:val="28"/>
          <w:szCs w:val="28"/>
        </w:rPr>
        <w:t xml:space="preserve">                </w:t>
      </w:r>
      <w:r w:rsidRPr="00560585">
        <w:rPr>
          <w:sz w:val="28"/>
          <w:szCs w:val="28"/>
        </w:rPr>
        <w:t xml:space="preserve"> об организации и проведении продажи государственного или муниципального имущества в электронной форме»), </w:t>
      </w:r>
      <w:r w:rsidRPr="00560585">
        <w:rPr>
          <w:color w:val="000000"/>
          <w:sz w:val="28"/>
          <w:szCs w:val="28"/>
        </w:rPr>
        <w:t xml:space="preserve">постановлением администрации </w:t>
      </w:r>
      <w:r w:rsidR="00E60C6E">
        <w:rPr>
          <w:color w:val="000000"/>
          <w:sz w:val="28"/>
          <w:szCs w:val="28"/>
        </w:rPr>
        <w:t xml:space="preserve">                   </w:t>
      </w:r>
      <w:r w:rsidRPr="00560585">
        <w:rPr>
          <w:color w:val="000000"/>
          <w:sz w:val="28"/>
          <w:szCs w:val="28"/>
        </w:rPr>
        <w:t>города Ставрополя от 03.09.2021 № 1971 «Об условиях приватизации муниципального имущества города Ставрополя», постановлени</w:t>
      </w:r>
      <w:r w:rsidR="00FF0CE7">
        <w:rPr>
          <w:color w:val="000000"/>
          <w:sz w:val="28"/>
          <w:szCs w:val="28"/>
        </w:rPr>
        <w:t xml:space="preserve">ем </w:t>
      </w:r>
      <w:bookmarkStart w:id="0" w:name="_GoBack"/>
      <w:bookmarkEnd w:id="0"/>
      <w:r w:rsidRPr="00560585">
        <w:rPr>
          <w:color w:val="000000"/>
          <w:sz w:val="28"/>
          <w:szCs w:val="28"/>
        </w:rPr>
        <w:t xml:space="preserve">администрации города Ставрополя от 17.09.2021 № 2081 «О внесении изменения в приложение к постановлению администрации города Ставрополя от 03.09.2021 № 1971 «Об условиях приватизации муниципального имущества города Ставрополя», </w:t>
      </w:r>
      <w:r w:rsidRPr="00560585">
        <w:rPr>
          <w:sz w:val="28"/>
          <w:szCs w:val="28"/>
        </w:rPr>
        <w:t xml:space="preserve">постановлением администрации города </w:t>
      </w:r>
      <w:r w:rsidRPr="00560585">
        <w:rPr>
          <w:color w:val="000000"/>
          <w:sz w:val="28"/>
          <w:szCs w:val="28"/>
        </w:rPr>
        <w:t>Ставрополя</w:t>
      </w:r>
      <w:r w:rsidR="00E60C6E">
        <w:rPr>
          <w:color w:val="000000"/>
          <w:sz w:val="28"/>
          <w:szCs w:val="28"/>
        </w:rPr>
        <w:t xml:space="preserve">                   </w:t>
      </w:r>
      <w:r w:rsidRPr="00560585">
        <w:rPr>
          <w:color w:val="000000"/>
          <w:sz w:val="28"/>
          <w:szCs w:val="28"/>
        </w:rPr>
        <w:t xml:space="preserve"> от 22.10.2021 № 2402 «Об условиях приватизации муниципального имущества города Ставрополя» </w:t>
      </w:r>
      <w:r w:rsidR="00FE2AF8">
        <w:rPr>
          <w:sz w:val="28"/>
          <w:szCs w:val="28"/>
        </w:rPr>
        <w:t xml:space="preserve">подвела итоги аукциона, </w:t>
      </w:r>
      <w:r w:rsidR="00FE2AF8" w:rsidRPr="00FE2AF8">
        <w:rPr>
          <w:sz w:val="28"/>
          <w:szCs w:val="28"/>
        </w:rPr>
        <w:t>назначенн</w:t>
      </w:r>
      <w:r w:rsidR="00FE2AF8">
        <w:rPr>
          <w:sz w:val="28"/>
          <w:szCs w:val="28"/>
        </w:rPr>
        <w:t xml:space="preserve">ого </w:t>
      </w:r>
      <w:r w:rsidR="00FE2AF8" w:rsidRPr="00FE2AF8">
        <w:rPr>
          <w:sz w:val="28"/>
          <w:szCs w:val="28"/>
        </w:rPr>
        <w:t xml:space="preserve">на </w:t>
      </w:r>
      <w:r w:rsidR="00F53B20">
        <w:rPr>
          <w:sz w:val="28"/>
          <w:szCs w:val="28"/>
        </w:rPr>
        <w:t>20.12</w:t>
      </w:r>
      <w:r w:rsidR="00FE2AF8" w:rsidRPr="00FE2AF8">
        <w:rPr>
          <w:sz w:val="28"/>
          <w:szCs w:val="28"/>
        </w:rPr>
        <w:t>.2021</w:t>
      </w:r>
      <w:r w:rsidR="00E60C6E">
        <w:rPr>
          <w:sz w:val="28"/>
          <w:szCs w:val="28"/>
        </w:rPr>
        <w:t xml:space="preserve">                </w:t>
      </w:r>
      <w:r w:rsidR="00FE2AF8" w:rsidRPr="00FE2AF8">
        <w:rPr>
          <w:sz w:val="28"/>
          <w:szCs w:val="28"/>
        </w:rPr>
        <w:t xml:space="preserve"> года </w:t>
      </w:r>
      <w:r w:rsidR="00FE2AF8" w:rsidRPr="0065781A">
        <w:rPr>
          <w:sz w:val="28"/>
          <w:szCs w:val="28"/>
        </w:rPr>
        <w:t xml:space="preserve">в 10 часов 00 минут на электронной площадке </w:t>
      </w:r>
      <w:hyperlink r:id="rId7" w:history="1">
        <w:r w:rsidR="00FE2AF8" w:rsidRPr="0065781A">
          <w:rPr>
            <w:rStyle w:val="a8"/>
            <w:color w:val="auto"/>
            <w:sz w:val="28"/>
            <w:szCs w:val="28"/>
            <w:u w:val="none"/>
          </w:rPr>
          <w:t>https://178fz.roseltorg.ru</w:t>
        </w:r>
      </w:hyperlink>
      <w:r w:rsidR="00FE2AF8" w:rsidRPr="0065781A">
        <w:rPr>
          <w:sz w:val="28"/>
          <w:szCs w:val="28"/>
        </w:rPr>
        <w:t>.</w:t>
      </w:r>
    </w:p>
    <w:p w:rsidR="00A764A8" w:rsidRPr="00E95714" w:rsidRDefault="00A764A8" w:rsidP="00FE2AF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95714" w:rsidRPr="00E95714" w:rsidRDefault="00E95714" w:rsidP="005E7FC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714">
        <w:rPr>
          <w:rFonts w:ascii="Times New Roman" w:hAnsi="Times New Roman" w:cs="Times New Roman"/>
          <w:sz w:val="28"/>
          <w:szCs w:val="28"/>
        </w:rPr>
        <w:t xml:space="preserve">Состав комиссии: </w:t>
      </w:r>
      <w:r w:rsidR="005E7FCF">
        <w:rPr>
          <w:rFonts w:ascii="Times New Roman" w:hAnsi="Times New Roman" w:cs="Times New Roman"/>
          <w:sz w:val="28"/>
          <w:szCs w:val="28"/>
        </w:rPr>
        <w:br/>
      </w:r>
    </w:p>
    <w:tbl>
      <w:tblPr>
        <w:tblW w:w="9356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5"/>
        <w:gridCol w:w="6271"/>
      </w:tblGrid>
      <w:tr w:rsidR="00E95714" w:rsidRPr="00E95714" w:rsidTr="00181359">
        <w:tc>
          <w:tcPr>
            <w:tcW w:w="3085" w:type="dxa"/>
            <w:hideMark/>
          </w:tcPr>
          <w:p w:rsidR="00E95714" w:rsidRPr="00E95714" w:rsidRDefault="00E95714" w:rsidP="00E957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714">
              <w:rPr>
                <w:rFonts w:ascii="Times New Roman" w:hAnsi="Times New Roman" w:cs="Times New Roman"/>
                <w:sz w:val="28"/>
                <w:szCs w:val="28"/>
              </w:rPr>
              <w:t xml:space="preserve">Колесников Владимир Николаевич </w:t>
            </w:r>
          </w:p>
          <w:p w:rsidR="00E95714" w:rsidRPr="00E95714" w:rsidRDefault="00E95714" w:rsidP="00E95714">
            <w:pPr>
              <w:spacing w:after="0" w:line="240" w:lineRule="auto"/>
              <w:ind w:right="-108"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1" w:type="dxa"/>
          </w:tcPr>
          <w:p w:rsidR="00E95714" w:rsidRPr="00E95714" w:rsidRDefault="00E95714" w:rsidP="00E95714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714" w:rsidRDefault="00E95714" w:rsidP="00E957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714">
              <w:rPr>
                <w:rFonts w:ascii="Times New Roman" w:hAnsi="Times New Roman" w:cs="Times New Roman"/>
                <w:sz w:val="28"/>
                <w:szCs w:val="28"/>
              </w:rPr>
              <w:t xml:space="preserve">первый заместитель руководителя комитета </w:t>
            </w:r>
            <w:r w:rsidR="00E60C6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Pr="00E95714">
              <w:rPr>
                <w:rFonts w:ascii="Times New Roman" w:hAnsi="Times New Roman" w:cs="Times New Roman"/>
                <w:sz w:val="28"/>
                <w:szCs w:val="28"/>
              </w:rPr>
              <w:t xml:space="preserve">по управлению муниципальным имуществом </w:t>
            </w:r>
            <w:r w:rsidR="00E60C6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E95714">
              <w:rPr>
                <w:rFonts w:ascii="Times New Roman" w:hAnsi="Times New Roman" w:cs="Times New Roman"/>
                <w:sz w:val="28"/>
                <w:szCs w:val="28"/>
              </w:rPr>
              <w:t xml:space="preserve">города Ставрополя, председатель комиссии </w:t>
            </w:r>
          </w:p>
          <w:p w:rsidR="005E7FCF" w:rsidRPr="00E95714" w:rsidRDefault="005E7FCF" w:rsidP="00E957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714" w:rsidRPr="00E95714" w:rsidTr="00181359">
        <w:tc>
          <w:tcPr>
            <w:tcW w:w="3085" w:type="dxa"/>
          </w:tcPr>
          <w:p w:rsidR="00E95714" w:rsidRPr="00E95714" w:rsidRDefault="00E95714" w:rsidP="00E957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714">
              <w:rPr>
                <w:rFonts w:ascii="Times New Roman" w:hAnsi="Times New Roman" w:cs="Times New Roman"/>
                <w:sz w:val="28"/>
                <w:szCs w:val="28"/>
              </w:rPr>
              <w:t xml:space="preserve">Бенедюк Нина </w:t>
            </w:r>
          </w:p>
          <w:p w:rsidR="00E95714" w:rsidRPr="00E95714" w:rsidRDefault="00E95714" w:rsidP="00E957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714">
              <w:rPr>
                <w:rFonts w:ascii="Times New Roman" w:hAnsi="Times New Roman" w:cs="Times New Roman"/>
                <w:sz w:val="28"/>
                <w:szCs w:val="28"/>
              </w:rPr>
              <w:t xml:space="preserve">Викторовна </w:t>
            </w:r>
          </w:p>
          <w:p w:rsidR="00E95714" w:rsidRPr="00E95714" w:rsidRDefault="00E95714" w:rsidP="00E95714">
            <w:pPr>
              <w:spacing w:after="0" w:line="240" w:lineRule="auto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1" w:type="dxa"/>
          </w:tcPr>
          <w:p w:rsidR="00E95714" w:rsidRPr="00E95714" w:rsidRDefault="00E95714" w:rsidP="00E95714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714" w:rsidRPr="00E95714" w:rsidRDefault="00E95714" w:rsidP="00E957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714">
              <w:rPr>
                <w:rFonts w:ascii="Times New Roman" w:hAnsi="Times New Roman" w:cs="Times New Roman"/>
                <w:sz w:val="28"/>
                <w:szCs w:val="28"/>
              </w:rPr>
              <w:t>руководитель отдела нежилых объектов недвижимости комитета по управлению муниципальным имуществом города Ставрополя, заместитель председателя комиссии</w:t>
            </w:r>
          </w:p>
        </w:tc>
      </w:tr>
      <w:tr w:rsidR="00E95714" w:rsidRPr="00E95714" w:rsidTr="00181359">
        <w:tc>
          <w:tcPr>
            <w:tcW w:w="3085" w:type="dxa"/>
          </w:tcPr>
          <w:p w:rsidR="00E95714" w:rsidRPr="00E95714" w:rsidRDefault="00E95714" w:rsidP="00E957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1" w:type="dxa"/>
          </w:tcPr>
          <w:p w:rsidR="005E7FCF" w:rsidRDefault="005E7FCF" w:rsidP="00E95714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714" w:rsidRPr="00E95714" w:rsidRDefault="00E95714" w:rsidP="00E95714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7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Члены комиссии:</w:t>
            </w:r>
          </w:p>
        </w:tc>
      </w:tr>
      <w:tr w:rsidR="00EE5BF1" w:rsidRPr="00E95714" w:rsidTr="00181359">
        <w:tc>
          <w:tcPr>
            <w:tcW w:w="3085" w:type="dxa"/>
          </w:tcPr>
          <w:p w:rsidR="00EE5BF1" w:rsidRPr="00E95714" w:rsidRDefault="00EE5BF1" w:rsidP="00EE5B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E5BF1" w:rsidRPr="00E95714" w:rsidRDefault="00EE5BF1" w:rsidP="00EE5B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57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Андросова Анна Викторовна  </w:t>
            </w:r>
          </w:p>
        </w:tc>
        <w:tc>
          <w:tcPr>
            <w:tcW w:w="6271" w:type="dxa"/>
          </w:tcPr>
          <w:p w:rsidR="00EE5BF1" w:rsidRDefault="00EE5BF1" w:rsidP="00EE5B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57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EE5BF1" w:rsidRDefault="00EE5BF1" w:rsidP="00EE5B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E5BF1" w:rsidRPr="00E95714" w:rsidRDefault="00EE5BF1" w:rsidP="00EE5B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57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руководитель отдела учета и ведения реестра муниципального имущества комитета </w:t>
            </w:r>
            <w:r w:rsidR="00E60C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</w:t>
            </w:r>
            <w:r w:rsidRPr="00E957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управлению муниципальным имуществом                    города Ставрополя</w:t>
            </w:r>
          </w:p>
        </w:tc>
      </w:tr>
      <w:tr w:rsidR="00E95714" w:rsidRPr="00E95714" w:rsidTr="00181359">
        <w:tc>
          <w:tcPr>
            <w:tcW w:w="3085" w:type="dxa"/>
          </w:tcPr>
          <w:p w:rsidR="00E95714" w:rsidRPr="00E95714" w:rsidRDefault="00E95714" w:rsidP="00E957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714" w:rsidRPr="00E95714" w:rsidRDefault="00E95714" w:rsidP="00E957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714">
              <w:rPr>
                <w:rFonts w:ascii="Times New Roman" w:hAnsi="Times New Roman" w:cs="Times New Roman"/>
                <w:sz w:val="28"/>
                <w:szCs w:val="28"/>
              </w:rPr>
              <w:t xml:space="preserve">Заикина Татьяна Владимировна </w:t>
            </w:r>
          </w:p>
        </w:tc>
        <w:tc>
          <w:tcPr>
            <w:tcW w:w="6271" w:type="dxa"/>
          </w:tcPr>
          <w:p w:rsidR="00E95714" w:rsidRPr="00E95714" w:rsidRDefault="00E95714" w:rsidP="00E957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714" w:rsidRPr="00E95714" w:rsidRDefault="00E95714" w:rsidP="00E957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A21" w:rsidRPr="00E95714" w:rsidRDefault="00E95714" w:rsidP="00031A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714">
              <w:rPr>
                <w:rFonts w:ascii="Times New Roman" w:hAnsi="Times New Roman" w:cs="Times New Roman"/>
                <w:sz w:val="28"/>
                <w:szCs w:val="28"/>
              </w:rPr>
              <w:t>руководитель отдела учета и отчетности комитета по управлению муниципальным имуществом города Ставрополя - главный бухгалтер</w:t>
            </w:r>
          </w:p>
        </w:tc>
      </w:tr>
      <w:tr w:rsidR="00250617" w:rsidRPr="00E95714" w:rsidTr="00250617">
        <w:tc>
          <w:tcPr>
            <w:tcW w:w="3085" w:type="dxa"/>
          </w:tcPr>
          <w:p w:rsidR="00250617" w:rsidRPr="00E95714" w:rsidRDefault="00250617" w:rsidP="00A118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50617" w:rsidRPr="00E95714" w:rsidRDefault="00250617" w:rsidP="002506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Холод Светлана Викторовна </w:t>
            </w:r>
          </w:p>
        </w:tc>
        <w:tc>
          <w:tcPr>
            <w:tcW w:w="6271" w:type="dxa"/>
          </w:tcPr>
          <w:p w:rsidR="00250617" w:rsidRDefault="00250617" w:rsidP="00A118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57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031A21" w:rsidRDefault="00031A21" w:rsidP="00EE5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617" w:rsidRPr="00E95714" w:rsidRDefault="00EE5BF1" w:rsidP="00E60C6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отдела правового обеспечения деятельности комитета по управлению муниципальным имуществом города Ставрополя</w:t>
            </w:r>
          </w:p>
        </w:tc>
      </w:tr>
    </w:tbl>
    <w:p w:rsidR="00E95714" w:rsidRDefault="00E95714" w:rsidP="00E95714">
      <w:pPr>
        <w:keepNext/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95714" w:rsidRPr="00E95714" w:rsidRDefault="00E95714" w:rsidP="005E7FCF">
      <w:pPr>
        <w:keepNext/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5714">
        <w:rPr>
          <w:rFonts w:ascii="Times New Roman" w:hAnsi="Times New Roman" w:cs="Times New Roman"/>
          <w:sz w:val="28"/>
          <w:szCs w:val="28"/>
        </w:rPr>
        <w:t xml:space="preserve">Состав комиссии, утвержден распоряжением комитета по управлению муниципальным имуществом города Ставрополя от 20.11.2019 г. № 714                  </w:t>
      </w:r>
      <w:proofErr w:type="gramStart"/>
      <w:r w:rsidRPr="00E95714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E95714">
        <w:rPr>
          <w:rFonts w:ascii="Times New Roman" w:hAnsi="Times New Roman" w:cs="Times New Roman"/>
          <w:sz w:val="28"/>
          <w:szCs w:val="28"/>
        </w:rPr>
        <w:t xml:space="preserve">О создании комиссии по проведению торгов по продаже муниципального имущества города Ставрополя». Всего на заседании присутствовало                         5 членов комиссии из 8, что составило 62,5 % от общего количества членов комиссии. Кворум имеется, заседание правомочно. </w:t>
      </w:r>
    </w:p>
    <w:p w:rsidR="00E95714" w:rsidRPr="005E7FCF" w:rsidRDefault="00E95714" w:rsidP="005E7FCF">
      <w:pPr>
        <w:pStyle w:val="a6"/>
        <w:ind w:firstLine="709"/>
        <w:jc w:val="both"/>
        <w:rPr>
          <w:color w:val="000000" w:themeColor="text1"/>
          <w:sz w:val="28"/>
          <w:szCs w:val="28"/>
        </w:rPr>
      </w:pPr>
      <w:r w:rsidRPr="005E7FCF">
        <w:rPr>
          <w:color w:val="000000" w:themeColor="text1"/>
          <w:sz w:val="28"/>
          <w:szCs w:val="28"/>
        </w:rPr>
        <w:t xml:space="preserve">Извещение о проведении аукциона </w:t>
      </w:r>
      <w:r w:rsidRPr="005E7FCF">
        <w:rPr>
          <w:bCs/>
          <w:color w:val="000000" w:themeColor="text1"/>
          <w:sz w:val="28"/>
          <w:szCs w:val="28"/>
        </w:rPr>
        <w:t xml:space="preserve">№ </w:t>
      </w:r>
      <w:r w:rsidRPr="005E7FCF">
        <w:rPr>
          <w:color w:val="000000" w:themeColor="text1"/>
          <w:sz w:val="28"/>
          <w:szCs w:val="28"/>
        </w:rPr>
        <w:t>151121/0074101/</w:t>
      </w:r>
      <w:r w:rsidRPr="005E7FCF">
        <w:rPr>
          <w:sz w:val="28"/>
          <w:szCs w:val="28"/>
        </w:rPr>
        <w:t>01</w:t>
      </w:r>
      <w:r w:rsidR="005E7FCF" w:rsidRPr="005E7FCF">
        <w:t xml:space="preserve"> </w:t>
      </w:r>
      <w:r w:rsidRPr="005E7FCF">
        <w:t>б</w:t>
      </w:r>
      <w:r w:rsidRPr="005E7FCF">
        <w:rPr>
          <w:color w:val="000000" w:themeColor="text1"/>
          <w:sz w:val="28"/>
          <w:szCs w:val="28"/>
        </w:rPr>
        <w:t xml:space="preserve">ыло размещено на официальном сайте Российской Федерации для размещения информации о проведении торгов </w:t>
      </w:r>
      <w:hyperlink r:id="rId8" w:history="1">
        <w:r w:rsidRPr="005E7FCF">
          <w:rPr>
            <w:rStyle w:val="a8"/>
            <w:color w:val="000000" w:themeColor="text1"/>
            <w:sz w:val="28"/>
            <w:szCs w:val="28"/>
            <w:u w:val="none"/>
            <w:lang w:val="en-US"/>
          </w:rPr>
          <w:t>http</w:t>
        </w:r>
        <w:r w:rsidRPr="005E7FCF">
          <w:rPr>
            <w:rStyle w:val="a8"/>
            <w:color w:val="000000" w:themeColor="text1"/>
            <w:sz w:val="28"/>
            <w:szCs w:val="28"/>
            <w:u w:val="none"/>
          </w:rPr>
          <w:t>://torgi/gov.ru</w:t>
        </w:r>
      </w:hyperlink>
      <w:r w:rsidRPr="005E7FCF">
        <w:rPr>
          <w:color w:val="000000" w:themeColor="text1"/>
          <w:sz w:val="28"/>
          <w:szCs w:val="28"/>
        </w:rPr>
        <w:t xml:space="preserve">, на сайте администрации города Ставрополя </w:t>
      </w:r>
      <w:proofErr w:type="spellStart"/>
      <w:r w:rsidRPr="005E7FCF">
        <w:rPr>
          <w:color w:val="000000" w:themeColor="text1"/>
          <w:sz w:val="28"/>
          <w:szCs w:val="28"/>
        </w:rPr>
        <w:t>ставрополь.рф</w:t>
      </w:r>
      <w:proofErr w:type="spellEnd"/>
      <w:r w:rsidRPr="005E7FCF">
        <w:rPr>
          <w:color w:val="000000" w:themeColor="text1"/>
          <w:sz w:val="28"/>
          <w:szCs w:val="28"/>
        </w:rPr>
        <w:t xml:space="preserve">, торговой площадке по адресу:                         </w:t>
      </w:r>
      <w:r w:rsidRPr="005E7FCF">
        <w:rPr>
          <w:rStyle w:val="a8"/>
          <w:color w:val="000000" w:themeColor="text1"/>
          <w:sz w:val="28"/>
          <w:szCs w:val="28"/>
          <w:u w:val="none"/>
        </w:rPr>
        <w:t>https://</w:t>
      </w:r>
      <w:hyperlink r:id="rId9" w:history="1">
        <w:r w:rsidRPr="005E7FCF">
          <w:rPr>
            <w:rStyle w:val="a8"/>
            <w:color w:val="000000" w:themeColor="text1"/>
            <w:sz w:val="28"/>
            <w:szCs w:val="28"/>
            <w:u w:val="none"/>
          </w:rPr>
          <w:t>https://roseltorg.ru</w:t>
        </w:r>
      </w:hyperlink>
      <w:r w:rsidRPr="005E7FCF">
        <w:rPr>
          <w:rStyle w:val="a8"/>
          <w:color w:val="000000" w:themeColor="text1"/>
          <w:sz w:val="28"/>
          <w:szCs w:val="28"/>
          <w:u w:val="none"/>
        </w:rPr>
        <w:t xml:space="preserve"> в секции </w:t>
      </w:r>
      <w:r w:rsidRPr="005E7FCF">
        <w:rPr>
          <w:color w:val="000000" w:themeColor="text1"/>
          <w:sz w:val="28"/>
          <w:szCs w:val="28"/>
        </w:rPr>
        <w:t>https://178fz.roseltorg.ru, а также опубликовано в газете «Вечерний Ставрополь» 174 (7275) от 16.11.2021</w:t>
      </w:r>
      <w:r w:rsidR="005E7FCF">
        <w:rPr>
          <w:color w:val="000000" w:themeColor="text1"/>
          <w:sz w:val="28"/>
          <w:szCs w:val="28"/>
        </w:rPr>
        <w:t>.</w:t>
      </w:r>
      <w:r w:rsidRPr="005E7FCF">
        <w:rPr>
          <w:color w:val="000000" w:themeColor="text1"/>
          <w:sz w:val="28"/>
          <w:szCs w:val="28"/>
        </w:rPr>
        <w:t xml:space="preserve"> </w:t>
      </w:r>
    </w:p>
    <w:p w:rsidR="00FE2AF8" w:rsidRPr="005E7FCF" w:rsidRDefault="00FE2AF8" w:rsidP="005E7FC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E7FCF" w:rsidRPr="005E7FCF" w:rsidRDefault="00FE2AF8" w:rsidP="005E7FCF">
      <w:pPr>
        <w:pStyle w:val="western"/>
        <w:widowControl w:val="0"/>
        <w:spacing w:before="0" w:beforeAutospacing="0" w:after="0" w:afterAutospacing="0"/>
        <w:ind w:firstLine="567"/>
        <w:rPr>
          <w:b/>
          <w:bCs/>
          <w:color w:val="000000"/>
          <w:sz w:val="28"/>
          <w:szCs w:val="28"/>
        </w:rPr>
      </w:pPr>
      <w:r w:rsidRPr="005E7FCF">
        <w:rPr>
          <w:b/>
          <w:sz w:val="28"/>
          <w:szCs w:val="28"/>
        </w:rPr>
        <w:t>2</w:t>
      </w:r>
      <w:r w:rsidR="0086442C" w:rsidRPr="005E7FCF">
        <w:rPr>
          <w:b/>
          <w:sz w:val="28"/>
          <w:szCs w:val="28"/>
        </w:rPr>
        <w:t>.</w:t>
      </w:r>
      <w:r w:rsidR="00A764A8" w:rsidRPr="005E7FCF">
        <w:rPr>
          <w:b/>
          <w:sz w:val="28"/>
          <w:szCs w:val="28"/>
        </w:rPr>
        <w:t xml:space="preserve"> </w:t>
      </w:r>
      <w:r w:rsidR="005E7FCF" w:rsidRPr="005E7FCF">
        <w:rPr>
          <w:b/>
          <w:bCs/>
          <w:color w:val="000000"/>
          <w:sz w:val="28"/>
          <w:szCs w:val="28"/>
        </w:rPr>
        <w:t xml:space="preserve">Лот № 1 (процедура </w:t>
      </w:r>
      <w:r w:rsidR="005E7FCF" w:rsidRPr="005E7FCF">
        <w:rPr>
          <w:b/>
          <w:sz w:val="28"/>
          <w:szCs w:val="28"/>
        </w:rPr>
        <w:t>178fz14112100001)</w:t>
      </w:r>
    </w:p>
    <w:p w:rsidR="005E7FCF" w:rsidRPr="005E7FCF" w:rsidRDefault="005E7FCF" w:rsidP="005E7FC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FCF">
        <w:rPr>
          <w:rFonts w:ascii="Times New Roman" w:hAnsi="Times New Roman" w:cs="Times New Roman"/>
          <w:sz w:val="28"/>
          <w:szCs w:val="28"/>
        </w:rPr>
        <w:t xml:space="preserve">Наименование: нежилое, назначение: нежилое помещение, помещение </w:t>
      </w:r>
      <w:r w:rsidR="00031A21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E7FCF">
        <w:rPr>
          <w:rFonts w:ascii="Times New Roman" w:hAnsi="Times New Roman" w:cs="Times New Roman"/>
          <w:sz w:val="28"/>
          <w:szCs w:val="28"/>
        </w:rPr>
        <w:t xml:space="preserve">№ 7 в литере А, площадью 24,3 </w:t>
      </w:r>
      <w:proofErr w:type="spellStart"/>
      <w:r w:rsidRPr="005E7FCF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5E7FCF">
        <w:rPr>
          <w:rFonts w:ascii="Times New Roman" w:hAnsi="Times New Roman" w:cs="Times New Roman"/>
          <w:sz w:val="28"/>
          <w:szCs w:val="28"/>
        </w:rPr>
        <w:t>, этаж: 0 (цокольный этаж), кадастровый номер 26:12:022314:583, по адресу: Ставропольский край, город Ставрополь, улица Орджоникидзе, 83.</w:t>
      </w:r>
    </w:p>
    <w:p w:rsidR="005E7FCF" w:rsidRPr="005E7FCF" w:rsidRDefault="005E7FCF" w:rsidP="005E7FC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FCF">
        <w:rPr>
          <w:rFonts w:ascii="Times New Roman" w:hAnsi="Times New Roman" w:cs="Times New Roman"/>
          <w:sz w:val="28"/>
          <w:szCs w:val="28"/>
        </w:rPr>
        <w:t xml:space="preserve">Существующие ограничения (обременения) права – не зарегистрированы. Сведения о предыдущих торгах по продаже такого имущества за год, предшествующий дню его продажи, которые не состоялись, были отменены, признаны недействительными, с указанием соответствующей причины (отсутствие заявок, явка только одного покупателя, иная причина): торги, объявленные на 10.02.2020, 28.12.2020, 03.03.2021, признаны несостоявшимися в связи с отсутствием заявок. Торги, объявленные на </w:t>
      </w:r>
      <w:r w:rsidRPr="005E7FCF">
        <w:rPr>
          <w:rFonts w:ascii="Times New Roman" w:hAnsi="Times New Roman" w:cs="Times New Roman"/>
          <w:sz w:val="28"/>
          <w:szCs w:val="28"/>
        </w:rPr>
        <w:lastRenderedPageBreak/>
        <w:t>27.10.2021, признаны несостоявшимися в связи с допуском единственного участника.</w:t>
      </w:r>
    </w:p>
    <w:p w:rsidR="005E7FCF" w:rsidRPr="005E7FCF" w:rsidRDefault="005E7FCF" w:rsidP="005E7FC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FCF">
        <w:rPr>
          <w:rFonts w:ascii="Times New Roman" w:hAnsi="Times New Roman" w:cs="Times New Roman"/>
          <w:sz w:val="28"/>
          <w:szCs w:val="28"/>
        </w:rPr>
        <w:t xml:space="preserve">Начальная цена продажи (с учетом НДС 20 %): 568 000,00 (Пятьсот шестьдесят восемь тысяч) рублей 00 копеек. </w:t>
      </w:r>
    </w:p>
    <w:p w:rsidR="005E7FCF" w:rsidRPr="005E7FCF" w:rsidRDefault="005E7FCF" w:rsidP="005E7FC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FCF">
        <w:rPr>
          <w:rFonts w:ascii="Times New Roman" w:hAnsi="Times New Roman" w:cs="Times New Roman"/>
          <w:sz w:val="28"/>
          <w:szCs w:val="28"/>
        </w:rPr>
        <w:t xml:space="preserve">Сумма задатка: 113 600,00 (Сто тринадцать тысяч шестьсот) рублей                  00 копеек. </w:t>
      </w:r>
    </w:p>
    <w:p w:rsidR="005E7FCF" w:rsidRPr="005E7FCF" w:rsidRDefault="005E7FCF" w:rsidP="005E7FC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FCF">
        <w:rPr>
          <w:rFonts w:ascii="Times New Roman" w:hAnsi="Times New Roman" w:cs="Times New Roman"/>
          <w:sz w:val="28"/>
          <w:szCs w:val="28"/>
        </w:rPr>
        <w:t xml:space="preserve">Шаг аукциона (величина повышения начальной цены): 28 400,00 (Двадцать восемь тысяч четыреста) рублей 00 копеек. </w:t>
      </w:r>
    </w:p>
    <w:p w:rsidR="005E7FCF" w:rsidRDefault="005E7FCF" w:rsidP="005E7FC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4A8" w:rsidRPr="0065781A" w:rsidRDefault="00FE2AF8" w:rsidP="005E7FC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81A">
        <w:rPr>
          <w:rFonts w:ascii="Times New Roman" w:eastAsia="Times New Roman" w:hAnsi="Times New Roman" w:cs="Times New Roman"/>
          <w:sz w:val="28"/>
          <w:szCs w:val="28"/>
          <w:lang w:eastAsia="ru-RU"/>
        </w:rPr>
        <w:t>3. Комиссией единогласно признан</w:t>
      </w:r>
      <w:r w:rsidR="0065781A" w:rsidRPr="0065781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57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победителем электронного аукциона по лоту № </w:t>
      </w:r>
      <w:r w:rsidR="005E7FCF" w:rsidRPr="0065781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57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(процедура</w:t>
      </w:r>
      <w:r w:rsidR="00A764A8" w:rsidRPr="00657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7FCF" w:rsidRPr="0065781A">
        <w:rPr>
          <w:rFonts w:ascii="Times New Roman" w:hAnsi="Times New Roman" w:cs="Times New Roman"/>
          <w:sz w:val="28"/>
          <w:szCs w:val="28"/>
        </w:rPr>
        <w:t xml:space="preserve">178fz14112100001) </w:t>
      </w:r>
      <w:r w:rsidR="0065781A" w:rsidRPr="0065781A">
        <w:rPr>
          <w:rFonts w:ascii="Times New Roman" w:hAnsi="Times New Roman" w:cs="Times New Roman"/>
          <w:b/>
          <w:sz w:val="28"/>
          <w:szCs w:val="28"/>
        </w:rPr>
        <w:t>Синцова Людмила Леонидовна,</w:t>
      </w:r>
      <w:r w:rsidR="005E7FCF" w:rsidRPr="00657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78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предложивш</w:t>
      </w:r>
      <w:r w:rsidR="0065781A" w:rsidRPr="0065781A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657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наибольшую цену лота</w:t>
      </w:r>
      <w:r w:rsidR="0065781A" w:rsidRPr="00657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7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размере </w:t>
      </w:r>
      <w:r w:rsidR="0065781A" w:rsidRPr="0065781A">
        <w:rPr>
          <w:rFonts w:ascii="Times New Roman" w:hAnsi="Times New Roman" w:cs="Times New Roman"/>
          <w:sz w:val="28"/>
          <w:szCs w:val="28"/>
        </w:rPr>
        <w:t>596</w:t>
      </w:r>
      <w:r w:rsidR="0065781A">
        <w:rPr>
          <w:rFonts w:ascii="Times New Roman" w:hAnsi="Times New Roman" w:cs="Times New Roman"/>
          <w:sz w:val="28"/>
          <w:szCs w:val="28"/>
        </w:rPr>
        <w:t> </w:t>
      </w:r>
      <w:r w:rsidR="0065781A" w:rsidRPr="0065781A">
        <w:rPr>
          <w:rFonts w:ascii="Times New Roman" w:hAnsi="Times New Roman" w:cs="Times New Roman"/>
          <w:sz w:val="28"/>
          <w:szCs w:val="28"/>
        </w:rPr>
        <w:t xml:space="preserve">400,00 (Пятьсот девяносто шесть тысяч четыреста) </w:t>
      </w:r>
      <w:r w:rsidR="00FB2A81" w:rsidRPr="0065781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 00 копеек</w:t>
      </w:r>
      <w:r w:rsidR="00E75154" w:rsidRPr="00657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учетом НДС).</w:t>
      </w:r>
    </w:p>
    <w:p w:rsidR="00A764A8" w:rsidRPr="0065781A" w:rsidRDefault="00FE2AF8" w:rsidP="00FB2A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Участник, сделавший предпоследнее предложение </w:t>
      </w:r>
      <w:r w:rsidR="00FB2A81" w:rsidRPr="00657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65781A" w:rsidRPr="0065781A">
        <w:rPr>
          <w:rFonts w:ascii="Times New Roman" w:hAnsi="Times New Roman" w:cs="Times New Roman"/>
          <w:sz w:val="28"/>
          <w:szCs w:val="28"/>
        </w:rPr>
        <w:t>Коваленко Юрий Евгеньевич</w:t>
      </w:r>
      <w:r w:rsidR="00250617">
        <w:rPr>
          <w:rFonts w:ascii="Times New Roman" w:hAnsi="Times New Roman" w:cs="Times New Roman"/>
          <w:sz w:val="28"/>
          <w:szCs w:val="28"/>
        </w:rPr>
        <w:t xml:space="preserve"> (</w:t>
      </w:r>
      <w:r w:rsidR="00250617" w:rsidRPr="00C315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предпоследнее предложение</w:t>
      </w:r>
      <w:r w:rsidR="00250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0617" w:rsidRPr="0065781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250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781A" w:rsidRPr="0065781A">
        <w:rPr>
          <w:rFonts w:ascii="Times New Roman" w:hAnsi="Times New Roman" w:cs="Times New Roman"/>
          <w:sz w:val="28"/>
          <w:szCs w:val="28"/>
        </w:rPr>
        <w:t>568</w:t>
      </w:r>
      <w:r w:rsidR="00250617">
        <w:rPr>
          <w:rFonts w:ascii="Times New Roman" w:hAnsi="Times New Roman" w:cs="Times New Roman"/>
          <w:sz w:val="28"/>
          <w:szCs w:val="28"/>
        </w:rPr>
        <w:t> </w:t>
      </w:r>
      <w:r w:rsidR="0065781A" w:rsidRPr="0065781A">
        <w:rPr>
          <w:rFonts w:ascii="Times New Roman" w:hAnsi="Times New Roman" w:cs="Times New Roman"/>
          <w:sz w:val="28"/>
          <w:szCs w:val="28"/>
        </w:rPr>
        <w:t xml:space="preserve">000,00 (Пятьсот шестьдесят восемь тысяч) рублей 00 копеек </w:t>
      </w:r>
      <w:r w:rsidR="00E75154" w:rsidRPr="0065781A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НДС)</w:t>
      </w:r>
      <w:r w:rsidR="00135771" w:rsidRPr="006578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B2A81" w:rsidRPr="00657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E2AF8" w:rsidRPr="00FE2AF8" w:rsidRDefault="00A764A8" w:rsidP="00FE2A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764A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E2AF8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FE2AF8" w:rsidRPr="00FE2A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подведения итогов аукциона является документом, удостоверяющим право победителя на заключение договора купли-продажи.</w:t>
      </w:r>
    </w:p>
    <w:p w:rsidR="00FE2AF8" w:rsidRPr="00FE2AF8" w:rsidRDefault="00A764A8" w:rsidP="00FE2A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764A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E2AF8" w:rsidRPr="00FE2AF8">
        <w:rPr>
          <w:rFonts w:ascii="Times New Roman" w:eastAsia="Times New Roman" w:hAnsi="Times New Roman" w:cs="Times New Roman"/>
          <w:sz w:val="28"/>
          <w:szCs w:val="28"/>
          <w:lang w:eastAsia="ru-RU"/>
        </w:rPr>
        <w:t>. В течение пяти рабочих дней с даты подведения итогов аукциона с победителем аукциона заключается договор купли-продажи имущества.</w:t>
      </w:r>
    </w:p>
    <w:p w:rsidR="00FE2AF8" w:rsidRPr="00FE2AF8" w:rsidRDefault="00A764A8" w:rsidP="00FE2A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764A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E2AF8" w:rsidRPr="00FE2AF8">
        <w:rPr>
          <w:rFonts w:ascii="Times New Roman" w:eastAsia="Times New Roman" w:hAnsi="Times New Roman" w:cs="Times New Roman"/>
          <w:sz w:val="28"/>
          <w:szCs w:val="28"/>
          <w:lang w:eastAsia="ru-RU"/>
        </w:rPr>
        <w:t>. При уклонении или отказе победителя аукциона от заключения в установленный срок договора купли-продажи результаты аукциона аннулируются Организатором торгов. При этом победитель аукциона утрачивает право на заключение указанного договора, а задаток ему не возвращается.</w:t>
      </w:r>
    </w:p>
    <w:p w:rsidR="00FE2AF8" w:rsidRPr="00FE2AF8" w:rsidRDefault="00A764A8" w:rsidP="00FE2A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764A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E2AF8" w:rsidRPr="00FE2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Протокол подведения итогов будет размещен на сайте Единой электронной торговой площадки, по адресу в сети «Интернет»: </w:t>
      </w:r>
      <w:hyperlink w:anchor="http://178fz.roseltorg.ru" w:history="1">
        <w:r w:rsidR="00FE2AF8" w:rsidRPr="00FE2A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http://178fz.roseltorg.ru</w:t>
        </w:r>
      </w:hyperlink>
      <w:r w:rsidR="00FE2AF8" w:rsidRPr="00FE2A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2AF8" w:rsidRDefault="00FE2AF8" w:rsidP="00FE2A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FCF" w:rsidRDefault="005E7FCF" w:rsidP="00FE2A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FCF" w:rsidRDefault="005E7FCF" w:rsidP="00FE2A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1D154E" w:rsidTr="00E7094C">
        <w:trPr>
          <w:trHeight w:val="2230"/>
        </w:trPr>
        <w:tc>
          <w:tcPr>
            <w:tcW w:w="4672" w:type="dxa"/>
          </w:tcPr>
          <w:p w:rsidR="001D154E" w:rsidRPr="00A764A8" w:rsidRDefault="001D154E" w:rsidP="00E7094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В.</w:t>
            </w:r>
            <w:r w:rsidRPr="00A764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Н. Колесников ______________</w:t>
            </w:r>
            <w:r w:rsidR="00EE5B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_</w:t>
            </w:r>
            <w:r w:rsidRPr="00A764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_</w:t>
            </w:r>
          </w:p>
          <w:p w:rsidR="001D154E" w:rsidRDefault="001D154E" w:rsidP="00E7094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D154E" w:rsidRPr="00A764A8" w:rsidRDefault="001D154E" w:rsidP="00E7094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D154E" w:rsidRPr="00A764A8" w:rsidRDefault="001D154E" w:rsidP="00E709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4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Н.В. Бенедюк ______________</w:t>
            </w:r>
            <w:r w:rsidR="00EE5B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r w:rsidRPr="00A764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</w:t>
            </w:r>
          </w:p>
          <w:p w:rsidR="001D154E" w:rsidRDefault="001D154E" w:rsidP="00E7094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35EA7" w:rsidRDefault="00235EA7" w:rsidP="00E7094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2A81" w:rsidRDefault="00EE5BF1" w:rsidP="00E709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А.В. </w:t>
            </w:r>
            <w:r w:rsidRPr="00A764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Андросова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_________________</w:t>
            </w:r>
            <w:r w:rsidR="00235EA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1D154E" w:rsidRDefault="001D154E" w:rsidP="00E709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4672" w:type="dxa"/>
          </w:tcPr>
          <w:p w:rsidR="001D154E" w:rsidRPr="00A764A8" w:rsidRDefault="00EE5BF1" w:rsidP="00E7094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Т.В</w:t>
            </w:r>
            <w:r w:rsidR="00031A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Заикина </w:t>
            </w:r>
            <w:r w:rsidR="001D15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_______________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___</w:t>
            </w:r>
            <w:r w:rsidR="001D15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_</w:t>
            </w:r>
          </w:p>
          <w:p w:rsidR="001D154E" w:rsidRDefault="001D154E" w:rsidP="00E7094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D154E" w:rsidRPr="00A764A8" w:rsidRDefault="001D154E" w:rsidP="00E7094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D154E" w:rsidRPr="00A764A8" w:rsidRDefault="00031A21" w:rsidP="00E709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С.В. </w:t>
            </w:r>
            <w:r w:rsidR="00EE5B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Холод </w:t>
            </w:r>
            <w:r w:rsidR="001D154E" w:rsidRPr="00A764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____________</w:t>
            </w:r>
            <w:r w:rsidR="001D15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__</w:t>
            </w:r>
            <w:r w:rsidR="001D154E" w:rsidRPr="00A764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______</w:t>
            </w:r>
          </w:p>
          <w:p w:rsidR="001D154E" w:rsidRDefault="001D154E" w:rsidP="00E7094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D154E" w:rsidRPr="00A764A8" w:rsidRDefault="001D154E" w:rsidP="00E7094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D154E" w:rsidRDefault="001D154E" w:rsidP="00E709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</w:tbl>
    <w:p w:rsidR="00646475" w:rsidRDefault="00646475" w:rsidP="00FE2A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46475" w:rsidSect="00FE2AF8">
      <w:headerReference w:type="even" r:id="rId10"/>
      <w:headerReference w:type="default" r:id="rId11"/>
      <w:pgSz w:w="11906" w:h="16838"/>
      <w:pgMar w:top="1418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017D" w:rsidRDefault="000E017D">
      <w:pPr>
        <w:spacing w:after="0" w:line="240" w:lineRule="auto"/>
      </w:pPr>
      <w:r>
        <w:separator/>
      </w:r>
    </w:p>
  </w:endnote>
  <w:endnote w:type="continuationSeparator" w:id="0">
    <w:p w:rsidR="000E017D" w:rsidRDefault="000E0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017D" w:rsidRDefault="000E017D">
      <w:pPr>
        <w:spacing w:after="0" w:line="240" w:lineRule="auto"/>
      </w:pPr>
      <w:r>
        <w:separator/>
      </w:r>
    </w:p>
  </w:footnote>
  <w:footnote w:type="continuationSeparator" w:id="0">
    <w:p w:rsidR="000E017D" w:rsidRDefault="000E01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78F" w:rsidRDefault="00A764A8" w:rsidP="00D40C4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F178F" w:rsidRDefault="000E017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78F" w:rsidRDefault="00A764A8" w:rsidP="00D40C4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F0CE7">
      <w:rPr>
        <w:rStyle w:val="a5"/>
        <w:noProof/>
      </w:rPr>
      <w:t>3</w:t>
    </w:r>
    <w:r>
      <w:rPr>
        <w:rStyle w:val="a5"/>
      </w:rPr>
      <w:fldChar w:fldCharType="end"/>
    </w:r>
  </w:p>
  <w:p w:rsidR="004F178F" w:rsidRDefault="000E017D" w:rsidP="00E36EC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47D64"/>
    <w:multiLevelType w:val="hybridMultilevel"/>
    <w:tmpl w:val="598A8A1E"/>
    <w:lvl w:ilvl="0" w:tplc="55C4A1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896E3A"/>
    <w:multiLevelType w:val="hybridMultilevel"/>
    <w:tmpl w:val="4CB4F59C"/>
    <w:lvl w:ilvl="0" w:tplc="E398DD9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FEC6132"/>
    <w:multiLevelType w:val="hybridMultilevel"/>
    <w:tmpl w:val="598A8A1E"/>
    <w:lvl w:ilvl="0" w:tplc="55C4A1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400"/>
    <w:rsid w:val="00031A21"/>
    <w:rsid w:val="000D17BA"/>
    <w:rsid w:val="000E017D"/>
    <w:rsid w:val="00131B3C"/>
    <w:rsid w:val="00135771"/>
    <w:rsid w:val="00161FA3"/>
    <w:rsid w:val="00191EA3"/>
    <w:rsid w:val="001D154E"/>
    <w:rsid w:val="001D6E9C"/>
    <w:rsid w:val="00202612"/>
    <w:rsid w:val="00235EA7"/>
    <w:rsid w:val="00250617"/>
    <w:rsid w:val="00254400"/>
    <w:rsid w:val="002F6AB0"/>
    <w:rsid w:val="00380E3E"/>
    <w:rsid w:val="004076D4"/>
    <w:rsid w:val="004F2FBF"/>
    <w:rsid w:val="005A1ED5"/>
    <w:rsid w:val="005E7FCF"/>
    <w:rsid w:val="00646475"/>
    <w:rsid w:val="0065781A"/>
    <w:rsid w:val="0068393B"/>
    <w:rsid w:val="0075327E"/>
    <w:rsid w:val="007D56F6"/>
    <w:rsid w:val="007F489D"/>
    <w:rsid w:val="008010D3"/>
    <w:rsid w:val="00862791"/>
    <w:rsid w:val="0086442C"/>
    <w:rsid w:val="00963C8C"/>
    <w:rsid w:val="00A6541C"/>
    <w:rsid w:val="00A764A8"/>
    <w:rsid w:val="00B076CD"/>
    <w:rsid w:val="00B44ED1"/>
    <w:rsid w:val="00BB36E0"/>
    <w:rsid w:val="00BE244A"/>
    <w:rsid w:val="00C3320F"/>
    <w:rsid w:val="00CC0FFD"/>
    <w:rsid w:val="00E60C6E"/>
    <w:rsid w:val="00E75154"/>
    <w:rsid w:val="00E95714"/>
    <w:rsid w:val="00EE5BF1"/>
    <w:rsid w:val="00F53B20"/>
    <w:rsid w:val="00FB2A81"/>
    <w:rsid w:val="00FE2AF8"/>
    <w:rsid w:val="00FF0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0F07C0-4DB1-4320-B337-4C4B76A9B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E2AF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FE2AF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FE2AF8"/>
  </w:style>
  <w:style w:type="paragraph" w:styleId="a6">
    <w:name w:val="Body Text"/>
    <w:basedOn w:val="a"/>
    <w:link w:val="a7"/>
    <w:rsid w:val="00FE2A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FE2AF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Hyperlink"/>
    <w:rsid w:val="00FE2AF8"/>
    <w:rPr>
      <w:color w:val="0563C1"/>
      <w:u w:val="single"/>
    </w:rPr>
  </w:style>
  <w:style w:type="paragraph" w:styleId="a9">
    <w:name w:val="List Paragraph"/>
    <w:basedOn w:val="a"/>
    <w:uiPriority w:val="34"/>
    <w:qFormat/>
    <w:rsid w:val="00FE2AF8"/>
    <w:pPr>
      <w:ind w:left="720"/>
      <w:contextualSpacing/>
    </w:pPr>
  </w:style>
  <w:style w:type="table" w:styleId="aa">
    <w:name w:val="Table Grid"/>
    <w:basedOn w:val="a1"/>
    <w:uiPriority w:val="39"/>
    <w:rsid w:val="001D1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uiPriority w:val="99"/>
    <w:unhideWhenUsed/>
    <w:rsid w:val="00FB2A81"/>
    <w:pPr>
      <w:spacing w:after="0" w:line="240" w:lineRule="auto"/>
    </w:pPr>
    <w:rPr>
      <w:rFonts w:ascii="Calibri" w:hAnsi="Calibri"/>
      <w:szCs w:val="21"/>
    </w:rPr>
  </w:style>
  <w:style w:type="character" w:customStyle="1" w:styleId="ac">
    <w:name w:val="Текст Знак"/>
    <w:basedOn w:val="a0"/>
    <w:link w:val="ab"/>
    <w:uiPriority w:val="99"/>
    <w:rsid w:val="00FB2A81"/>
    <w:rPr>
      <w:rFonts w:ascii="Calibri" w:hAnsi="Calibri"/>
      <w:szCs w:val="21"/>
    </w:rPr>
  </w:style>
  <w:style w:type="paragraph" w:styleId="ad">
    <w:name w:val="footer"/>
    <w:basedOn w:val="a"/>
    <w:link w:val="ae"/>
    <w:uiPriority w:val="99"/>
    <w:unhideWhenUsed/>
    <w:rsid w:val="00FB2A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B2A81"/>
  </w:style>
  <w:style w:type="paragraph" w:styleId="af">
    <w:name w:val="Balloon Text"/>
    <w:basedOn w:val="a"/>
    <w:link w:val="af0"/>
    <w:uiPriority w:val="99"/>
    <w:semiHidden/>
    <w:unhideWhenUsed/>
    <w:rsid w:val="006464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46475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a"/>
    <w:rsid w:val="005E7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rgi/gov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178fz.roseltorg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941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Галда Ольга Александровна</dc:creator>
  <cp:keywords/>
  <dc:description/>
  <cp:lastModifiedBy>Галда Ольга Александровна</cp:lastModifiedBy>
  <cp:revision>47</cp:revision>
  <cp:lastPrinted>2021-12-20T07:53:00Z</cp:lastPrinted>
  <dcterms:created xsi:type="dcterms:W3CDTF">2021-10-26T12:46:00Z</dcterms:created>
  <dcterms:modified xsi:type="dcterms:W3CDTF">2021-12-20T08:12:00Z</dcterms:modified>
</cp:coreProperties>
</file>