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32F05" w14:textId="77777777" w:rsidR="00FE66EC" w:rsidRDefault="00746A29">
      <w:pPr>
        <w:spacing w:line="283" w:lineRule="exact"/>
        <w:contextualSpacing/>
        <w:jc w:val="center"/>
      </w:pPr>
      <w:r>
        <w:t>ПОЯСНИТЕЛЬНАЯ ЗАПИСКА</w:t>
      </w:r>
    </w:p>
    <w:p w14:paraId="3BDFD9D6" w14:textId="77777777" w:rsidR="00FE66EC" w:rsidRDefault="00FE66EC">
      <w:pPr>
        <w:spacing w:line="283" w:lineRule="exact"/>
        <w:contextualSpacing/>
        <w:jc w:val="center"/>
      </w:pPr>
    </w:p>
    <w:p w14:paraId="15B4CCDF" w14:textId="77777777" w:rsidR="00FE66EC" w:rsidRDefault="00746A29">
      <w:pPr>
        <w:spacing w:line="283" w:lineRule="exact"/>
        <w:contextualSpacing/>
        <w:jc w:val="both"/>
      </w:pPr>
      <w:r>
        <w:t>к проекту постановления администрации города Ставрополя</w:t>
      </w:r>
      <w:r>
        <w:t xml:space="preserve"> </w:t>
      </w:r>
      <w:r>
        <w:t xml:space="preserve">«О </w:t>
      </w:r>
      <w:proofErr w:type="gramStart"/>
      <w:r>
        <w:t>создании  совета</w:t>
      </w:r>
      <w:proofErr w:type="gramEnd"/>
      <w:r>
        <w:t xml:space="preserve"> при главе города Ставрополя по поддержке российского движения детей и молодежи, местных и первичных отделений российского движения детей и молодежи в городе Ставрополе»</w:t>
      </w:r>
    </w:p>
    <w:p w14:paraId="54245097" w14:textId="77777777" w:rsidR="00FE66EC" w:rsidRDefault="00FE66EC">
      <w:pPr>
        <w:spacing w:line="226" w:lineRule="atLeast"/>
        <w:contextualSpacing/>
        <w:jc w:val="both"/>
      </w:pPr>
    </w:p>
    <w:p w14:paraId="103498EF" w14:textId="77777777" w:rsidR="00FE66EC" w:rsidRDefault="00746A29">
      <w:pPr>
        <w:spacing w:line="226" w:lineRule="atLeast"/>
        <w:ind w:firstLine="708"/>
        <w:contextualSpacing/>
        <w:jc w:val="both"/>
      </w:pPr>
      <w:r>
        <w:t xml:space="preserve">Проект постановления администрации города Ставрополя «О </w:t>
      </w:r>
      <w:proofErr w:type="gramStart"/>
      <w:r>
        <w:t xml:space="preserve">создании  </w:t>
      </w:r>
      <w:r>
        <w:t>совета</w:t>
      </w:r>
      <w:proofErr w:type="gramEnd"/>
      <w:r>
        <w:t xml:space="preserve"> при главе города Ставрополя по поддержке российского движения детей и молодежи, местных и первичных отделений российского движения детей и молодежи в городе Ставрополе»</w:t>
      </w:r>
      <w:r>
        <w:t xml:space="preserve"> (далее – проект постановления) разработан в целях формирования и реализации един</w:t>
      </w:r>
      <w:r>
        <w:t>ых подходов в области воспитания подрастающего поколения</w:t>
      </w:r>
      <w:r>
        <w:t xml:space="preserve"> </w:t>
      </w:r>
      <w:r>
        <w:t>на территории города Ставрополя.</w:t>
      </w:r>
    </w:p>
    <w:p w14:paraId="4CDBC7C3" w14:textId="77777777" w:rsidR="00FE66EC" w:rsidRDefault="00746A29">
      <w:pPr>
        <w:spacing w:line="226" w:lineRule="atLeast"/>
        <w:ind w:firstLine="708"/>
        <w:contextualSpacing/>
        <w:jc w:val="both"/>
      </w:pPr>
      <w:r>
        <w:t xml:space="preserve">Целью принятия проекта постановления является </w:t>
      </w:r>
      <w:r>
        <w:t>содействие в разработке и реализации мероприятий по поддержке российского движения детей и молодежи, местных и первичных</w:t>
      </w:r>
      <w:r>
        <w:t xml:space="preserve"> отделений российского движения детей и молодежи в городе Ставрополе (далее – Движения), местных и первичных отделений Движения в городе Ставрополе, оказание поддержки местным и первичным отделениям Движения, в том числе их взаимодействию с муниципальными </w:t>
      </w:r>
      <w:r>
        <w:t>организациями и иными организациями, расположенными на территории города Ставрополя.</w:t>
      </w:r>
    </w:p>
    <w:p w14:paraId="268B73DC" w14:textId="77777777" w:rsidR="00FE66EC" w:rsidRDefault="00746A29">
      <w:pPr>
        <w:spacing w:line="226" w:lineRule="atLeast"/>
        <w:ind w:firstLine="708"/>
        <w:contextualSpacing/>
        <w:jc w:val="both"/>
      </w:pPr>
      <w:r>
        <w:t>Результатом принятия проекта постановления будет являться всестороннее развитие единого воспитательного пространства в городе Ставрополе.</w:t>
      </w:r>
    </w:p>
    <w:p w14:paraId="4EE8879A" w14:textId="77777777" w:rsidR="00FE66EC" w:rsidRDefault="00746A29">
      <w:pPr>
        <w:spacing w:line="226" w:lineRule="atLeast"/>
        <w:ind w:firstLine="708"/>
        <w:contextualSpacing/>
        <w:jc w:val="both"/>
      </w:pPr>
      <w:r>
        <w:t xml:space="preserve">Реализация проекта постановления </w:t>
      </w:r>
      <w:r>
        <w:t>не требует материальных затрат.</w:t>
      </w:r>
    </w:p>
    <w:p w14:paraId="49A70021" w14:textId="77777777" w:rsidR="00FE66EC" w:rsidRDefault="00FE66EC">
      <w:pPr>
        <w:spacing w:line="226" w:lineRule="atLeast"/>
        <w:ind w:firstLine="708"/>
        <w:contextualSpacing/>
        <w:jc w:val="both"/>
      </w:pPr>
    </w:p>
    <w:p w14:paraId="26BCBC05" w14:textId="77777777" w:rsidR="00FE66EC" w:rsidRDefault="00FE66EC">
      <w:pPr>
        <w:spacing w:line="226" w:lineRule="atLeast"/>
        <w:ind w:firstLine="708"/>
        <w:contextualSpacing/>
        <w:jc w:val="both"/>
      </w:pPr>
    </w:p>
    <w:p w14:paraId="3185D0FA" w14:textId="77777777" w:rsidR="00FE66EC" w:rsidRDefault="00FE66EC">
      <w:pPr>
        <w:spacing w:line="226" w:lineRule="atLeast"/>
        <w:ind w:firstLine="708"/>
        <w:contextualSpacing/>
        <w:jc w:val="both"/>
      </w:pPr>
    </w:p>
    <w:p w14:paraId="75AED365" w14:textId="77777777" w:rsidR="00FE66EC" w:rsidRDefault="00746A29">
      <w:pPr>
        <w:spacing w:line="283" w:lineRule="exact"/>
        <w:ind w:right="-187"/>
        <w:contextualSpacing/>
        <w:jc w:val="both"/>
      </w:pPr>
      <w:r>
        <w:t>Руководитель комитета образования</w:t>
      </w:r>
    </w:p>
    <w:p w14:paraId="4EF0BBF5" w14:textId="77777777" w:rsidR="00FE66EC" w:rsidRDefault="00746A29">
      <w:pPr>
        <w:spacing w:line="283" w:lineRule="exact"/>
        <w:ind w:right="-187"/>
        <w:contextualSpacing/>
        <w:jc w:val="both"/>
      </w:pPr>
      <w:r>
        <w:t>администрации города Ставрополя                                           Е.В. Волосовцова</w:t>
      </w:r>
    </w:p>
    <w:p w14:paraId="04677FFF" w14:textId="77777777" w:rsidR="00FE66EC" w:rsidRDefault="00FE66EC">
      <w:pPr>
        <w:spacing w:line="283" w:lineRule="exact"/>
        <w:contextualSpacing/>
        <w:jc w:val="both"/>
      </w:pPr>
    </w:p>
    <w:p w14:paraId="11A612E3" w14:textId="77777777" w:rsidR="00FE66EC" w:rsidRDefault="00FE66EC">
      <w:pPr>
        <w:spacing w:line="226" w:lineRule="atLeast"/>
        <w:contextualSpacing/>
        <w:jc w:val="both"/>
      </w:pPr>
    </w:p>
    <w:p w14:paraId="2B2F3940" w14:textId="77777777" w:rsidR="00FE66EC" w:rsidRDefault="00FE66EC">
      <w:pPr>
        <w:spacing w:line="226" w:lineRule="atLeast"/>
        <w:contextualSpacing/>
        <w:jc w:val="both"/>
      </w:pPr>
    </w:p>
    <w:p w14:paraId="4DB41B39" w14:textId="77777777" w:rsidR="00FE66EC" w:rsidRDefault="00FE66EC">
      <w:pPr>
        <w:spacing w:line="226" w:lineRule="atLeast"/>
        <w:contextualSpacing/>
        <w:jc w:val="both"/>
      </w:pPr>
    </w:p>
    <w:p w14:paraId="118544C8" w14:textId="77777777" w:rsidR="00FE66EC" w:rsidRDefault="00FE66EC">
      <w:pPr>
        <w:spacing w:line="226" w:lineRule="atLeast"/>
        <w:contextualSpacing/>
        <w:jc w:val="both"/>
      </w:pPr>
    </w:p>
    <w:p w14:paraId="40AC75C9" w14:textId="77777777" w:rsidR="00FE66EC" w:rsidRDefault="00FE66EC">
      <w:pPr>
        <w:spacing w:line="226" w:lineRule="atLeast"/>
        <w:contextualSpacing/>
        <w:jc w:val="both"/>
      </w:pPr>
    </w:p>
    <w:p w14:paraId="332F84A6" w14:textId="77777777" w:rsidR="00FE66EC" w:rsidRDefault="00FE66EC">
      <w:pPr>
        <w:spacing w:line="226" w:lineRule="atLeast"/>
        <w:contextualSpacing/>
        <w:jc w:val="both"/>
      </w:pPr>
    </w:p>
    <w:p w14:paraId="4100ABF9" w14:textId="77777777" w:rsidR="00FE66EC" w:rsidRDefault="00FE66EC">
      <w:pPr>
        <w:spacing w:line="226" w:lineRule="atLeast"/>
        <w:contextualSpacing/>
        <w:jc w:val="both"/>
      </w:pPr>
    </w:p>
    <w:p w14:paraId="51D236DD" w14:textId="77777777" w:rsidR="00FE66EC" w:rsidRDefault="00FE66EC">
      <w:pPr>
        <w:spacing w:line="226" w:lineRule="atLeast"/>
        <w:contextualSpacing/>
        <w:jc w:val="both"/>
      </w:pPr>
    </w:p>
    <w:p w14:paraId="088F9A19" w14:textId="77777777" w:rsidR="00FE66EC" w:rsidRDefault="00FE66EC">
      <w:pPr>
        <w:spacing w:line="226" w:lineRule="atLeast"/>
        <w:contextualSpacing/>
        <w:jc w:val="both"/>
      </w:pPr>
    </w:p>
    <w:p w14:paraId="08177472" w14:textId="77777777" w:rsidR="00FE66EC" w:rsidRDefault="00FE66EC">
      <w:pPr>
        <w:spacing w:line="226" w:lineRule="atLeast"/>
        <w:contextualSpacing/>
        <w:jc w:val="both"/>
      </w:pPr>
    </w:p>
    <w:p w14:paraId="06DAF835" w14:textId="77777777" w:rsidR="00FE66EC" w:rsidRDefault="00FE66EC">
      <w:pPr>
        <w:spacing w:line="226" w:lineRule="atLeast"/>
        <w:contextualSpacing/>
        <w:jc w:val="both"/>
      </w:pPr>
    </w:p>
    <w:p w14:paraId="1970C4F9" w14:textId="77777777" w:rsidR="00FE66EC" w:rsidRDefault="00FE66EC">
      <w:pPr>
        <w:spacing w:line="226" w:lineRule="atLeast"/>
        <w:contextualSpacing/>
        <w:jc w:val="both"/>
      </w:pPr>
    </w:p>
    <w:p w14:paraId="25BE798F" w14:textId="77777777" w:rsidR="00FE66EC" w:rsidRDefault="00746A29">
      <w:pPr>
        <w:spacing w:line="226" w:lineRule="atLeast"/>
        <w:contextualSpacing/>
        <w:jc w:val="both"/>
      </w:pPr>
      <w:r>
        <w:rPr>
          <w:sz w:val="20"/>
          <w:szCs w:val="20"/>
        </w:rPr>
        <w:t>С</w:t>
      </w:r>
      <w:r>
        <w:rPr>
          <w:sz w:val="20"/>
          <w:szCs w:val="20"/>
        </w:rPr>
        <w:t>.А. Белая</w:t>
      </w:r>
    </w:p>
    <w:p w14:paraId="174A2AF5" w14:textId="77777777" w:rsidR="00FE66EC" w:rsidRDefault="00746A29">
      <w:pPr>
        <w:spacing w:line="226" w:lineRule="atLeast"/>
        <w:contextualSpacing/>
        <w:jc w:val="both"/>
      </w:pPr>
      <w:r>
        <w:rPr>
          <w:sz w:val="20"/>
          <w:szCs w:val="20"/>
        </w:rPr>
        <w:t xml:space="preserve">Л.В. </w:t>
      </w:r>
      <w:proofErr w:type="spellStart"/>
      <w:r>
        <w:rPr>
          <w:sz w:val="20"/>
          <w:szCs w:val="20"/>
        </w:rPr>
        <w:t>Городникова</w:t>
      </w:r>
      <w:proofErr w:type="spellEnd"/>
    </w:p>
    <w:p w14:paraId="135EC1D6" w14:textId="77777777" w:rsidR="00FE66EC" w:rsidRDefault="00746A29">
      <w:pPr>
        <w:spacing w:line="226" w:lineRule="atLeast"/>
        <w:contextualSpacing/>
        <w:jc w:val="both"/>
      </w:pPr>
      <w:r>
        <w:rPr>
          <w:sz w:val="20"/>
          <w:szCs w:val="20"/>
        </w:rPr>
        <w:t>22-52-09</w:t>
      </w:r>
    </w:p>
    <w:p w14:paraId="353EF780" w14:textId="77777777" w:rsidR="00FE66EC" w:rsidRDefault="00FE66EC">
      <w:pPr>
        <w:spacing w:line="240" w:lineRule="exact"/>
        <w:sectPr w:rsidR="00FE66EC">
          <w:headerReference w:type="even" r:id="rId7"/>
          <w:headerReference w:type="default" r:id="rId8"/>
          <w:pgSz w:w="11906" w:h="16838"/>
          <w:pgMar w:top="1417" w:right="567" w:bottom="1134" w:left="1984" w:header="709" w:footer="709" w:gutter="0"/>
          <w:pgNumType w:start="1"/>
          <w:cols w:space="708"/>
          <w:titlePg/>
          <w:docGrid w:linePitch="360"/>
        </w:sectPr>
      </w:pPr>
      <w:bookmarkStart w:id="0" w:name="Заголовок"/>
    </w:p>
    <w:p w14:paraId="4BA9AB49" w14:textId="77777777" w:rsidR="00FE66EC" w:rsidRDefault="00FE66EC">
      <w:pPr>
        <w:spacing w:line="240" w:lineRule="exact"/>
      </w:pPr>
    </w:p>
    <w:p w14:paraId="471CFBCA" w14:textId="77777777" w:rsidR="00FE66EC" w:rsidRDefault="00FE66EC">
      <w:pPr>
        <w:spacing w:line="240" w:lineRule="exact"/>
      </w:pPr>
    </w:p>
    <w:p w14:paraId="3DF46048" w14:textId="77777777" w:rsidR="00FE66EC" w:rsidRDefault="00FE66EC">
      <w:pPr>
        <w:spacing w:line="240" w:lineRule="exact"/>
      </w:pPr>
    </w:p>
    <w:p w14:paraId="631E7336" w14:textId="77777777" w:rsidR="00FE66EC" w:rsidRDefault="00FE66EC">
      <w:pPr>
        <w:spacing w:line="240" w:lineRule="exact"/>
      </w:pPr>
    </w:p>
    <w:p w14:paraId="2236BC48" w14:textId="77777777" w:rsidR="00FE66EC" w:rsidRDefault="00FE66EC">
      <w:pPr>
        <w:spacing w:line="240" w:lineRule="exact"/>
      </w:pPr>
    </w:p>
    <w:p w14:paraId="28E1CB95" w14:textId="77777777" w:rsidR="00FE66EC" w:rsidRDefault="00FE66EC">
      <w:pPr>
        <w:spacing w:line="240" w:lineRule="exact"/>
      </w:pPr>
    </w:p>
    <w:p w14:paraId="794BDA28" w14:textId="77777777" w:rsidR="00FE66EC" w:rsidRDefault="00FE66EC">
      <w:pPr>
        <w:spacing w:line="240" w:lineRule="exact"/>
      </w:pPr>
    </w:p>
    <w:p w14:paraId="6DFD3839" w14:textId="77777777" w:rsidR="00FE66EC" w:rsidRDefault="00FE66EC">
      <w:pPr>
        <w:spacing w:line="240" w:lineRule="exact"/>
      </w:pPr>
    </w:p>
    <w:p w14:paraId="2662E11D" w14:textId="77777777" w:rsidR="00FE66EC" w:rsidRDefault="00FE66EC">
      <w:pPr>
        <w:spacing w:line="240" w:lineRule="exact"/>
      </w:pPr>
    </w:p>
    <w:p w14:paraId="3A62D97F" w14:textId="77777777" w:rsidR="00FE66EC" w:rsidRDefault="00FE66EC">
      <w:pPr>
        <w:spacing w:line="240" w:lineRule="exact"/>
      </w:pPr>
    </w:p>
    <w:p w14:paraId="7D3EAD4E" w14:textId="77777777" w:rsidR="00FE66EC" w:rsidRDefault="00FE66EC">
      <w:pPr>
        <w:spacing w:line="240" w:lineRule="exact"/>
      </w:pPr>
    </w:p>
    <w:p w14:paraId="688B972C" w14:textId="77777777" w:rsidR="00FE66EC" w:rsidRDefault="00746A29">
      <w:pPr>
        <w:spacing w:line="240" w:lineRule="exact"/>
        <w:jc w:val="both"/>
      </w:pPr>
      <w:r>
        <w:t>О создании совета при главе города Ставрополя по поддержке российского движения детей и молодежи, местных и первичных отделений российского движения детей и молодежи в городе Ставрополе</w:t>
      </w:r>
    </w:p>
    <w:bookmarkEnd w:id="0"/>
    <w:p w14:paraId="4E336D57" w14:textId="77777777" w:rsidR="00FE66EC" w:rsidRDefault="00FE66EC">
      <w:pPr>
        <w:jc w:val="both"/>
      </w:pPr>
    </w:p>
    <w:p w14:paraId="25F69433" w14:textId="77777777" w:rsidR="00FE66EC" w:rsidRDefault="00746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t xml:space="preserve">В соответствии с частью 8 статьи 6 Федерального закона               </w:t>
      </w:r>
      <w:r>
        <w:t xml:space="preserve">                            от 14 июля 2022 г. № 261-ФЗ «О российском движении детей и молодежи»</w:t>
      </w:r>
    </w:p>
    <w:p w14:paraId="7FA02A16" w14:textId="77777777" w:rsidR="00FE66EC" w:rsidRDefault="00FE66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1A1A1A"/>
        </w:rPr>
      </w:pPr>
    </w:p>
    <w:p w14:paraId="3E7B8BB9" w14:textId="77777777" w:rsidR="00FE66EC" w:rsidRDefault="00746A29">
      <w:pPr>
        <w:jc w:val="both"/>
      </w:pPr>
      <w:r>
        <w:t>ПОСТАНОВЛЯЮ:</w:t>
      </w:r>
    </w:p>
    <w:p w14:paraId="24AC0A41" w14:textId="77777777" w:rsidR="00FE66EC" w:rsidRDefault="00FE66EC">
      <w:pPr>
        <w:jc w:val="both"/>
      </w:pPr>
    </w:p>
    <w:p w14:paraId="7712357A" w14:textId="77777777" w:rsidR="00FE66EC" w:rsidRDefault="00746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rPr>
          <w:color w:val="1A1A1A"/>
        </w:rPr>
        <w:t xml:space="preserve">1. </w:t>
      </w:r>
      <w:r>
        <w:t>Создать совет при главе города Ставрополя по поддержке российского движения детей и молодежи, местных и первичных отделений российского движе</w:t>
      </w:r>
      <w:r>
        <w:t>ния детей и молодежи в городе Ставрополе.</w:t>
      </w:r>
    </w:p>
    <w:p w14:paraId="109A8FAC" w14:textId="77777777" w:rsidR="00FE66EC" w:rsidRDefault="00746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  <w:rPr>
          <w:color w:val="1A1A1A"/>
        </w:rPr>
      </w:pPr>
      <w:r>
        <w:t xml:space="preserve">2. Утвердить прилагаемое положение о совете при главе города Ставрополя по поддержке российского движения детей и молодежи, местных и первичных отделений российского движения детей и молодежи в городе Ставрополе. </w:t>
      </w:r>
    </w:p>
    <w:p w14:paraId="148660D3" w14:textId="77777777" w:rsidR="00FE66EC" w:rsidRDefault="00746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t xml:space="preserve">3. 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14:paraId="023D3FFE" w14:textId="77777777" w:rsidR="00FE66EC" w:rsidRDefault="00746A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09"/>
        <w:jc w:val="both"/>
      </w:pPr>
      <w:r>
        <w:t xml:space="preserve">4. Контроль исполнения настоящего постановления возложить на заместителя главы администрации города Ставрополя </w:t>
      </w:r>
      <w:proofErr w:type="spellStart"/>
      <w:r>
        <w:t>Диреганову</w:t>
      </w:r>
      <w:proofErr w:type="spellEnd"/>
      <w:r>
        <w:t xml:space="preserve"> А.В.</w:t>
      </w:r>
    </w:p>
    <w:p w14:paraId="02CCB5BD" w14:textId="77777777" w:rsidR="00FE66EC" w:rsidRDefault="00FE66EC">
      <w:pPr>
        <w:jc w:val="both"/>
      </w:pPr>
    </w:p>
    <w:p w14:paraId="0264CB90" w14:textId="77777777" w:rsidR="00FE66EC" w:rsidRDefault="00FE66EC">
      <w:pPr>
        <w:jc w:val="both"/>
      </w:pPr>
    </w:p>
    <w:p w14:paraId="6FE20AC1" w14:textId="77777777" w:rsidR="00FE66EC" w:rsidRDefault="00FE66EC">
      <w:pPr>
        <w:jc w:val="both"/>
      </w:pPr>
    </w:p>
    <w:p w14:paraId="4DC37036" w14:textId="77777777" w:rsidR="00FE66EC" w:rsidRDefault="00746A29">
      <w:pPr>
        <w:tabs>
          <w:tab w:val="right" w:pos="9072"/>
        </w:tabs>
        <w:spacing w:line="240" w:lineRule="exact"/>
      </w:pPr>
      <w:r>
        <w:t>Глава города Ставрополя</w:t>
      </w:r>
      <w:r>
        <w:tab/>
        <w:t xml:space="preserve">                                                             И.И. Ульянченко</w:t>
      </w:r>
    </w:p>
    <w:p w14:paraId="5DB4A01B" w14:textId="77777777" w:rsidR="00FE66EC" w:rsidRDefault="00FE66EC">
      <w:pPr>
        <w:tabs>
          <w:tab w:val="right" w:pos="9072"/>
        </w:tabs>
        <w:spacing w:line="240" w:lineRule="exact"/>
        <w:rPr>
          <w:color w:val="000000"/>
        </w:rPr>
      </w:pPr>
    </w:p>
    <w:p w14:paraId="756F1980" w14:textId="77777777" w:rsidR="00FE66EC" w:rsidRDefault="00FE66EC">
      <w:pPr>
        <w:jc w:val="both"/>
      </w:pPr>
    </w:p>
    <w:p w14:paraId="423240B5" w14:textId="77777777" w:rsidR="00FE66EC" w:rsidRDefault="00FE66EC">
      <w:pPr>
        <w:jc w:val="both"/>
      </w:pPr>
    </w:p>
    <w:p w14:paraId="1CE92750" w14:textId="77777777" w:rsidR="00FE66EC" w:rsidRDefault="00FE66EC">
      <w:pPr>
        <w:jc w:val="both"/>
      </w:pPr>
    </w:p>
    <w:p w14:paraId="3795ED72" w14:textId="77777777" w:rsidR="00FE66EC" w:rsidRDefault="00FE66EC">
      <w:pPr>
        <w:jc w:val="both"/>
      </w:pPr>
    </w:p>
    <w:p w14:paraId="0DC30FE6" w14:textId="77777777" w:rsidR="00FE66EC" w:rsidRDefault="00FE66EC">
      <w:pPr>
        <w:jc w:val="both"/>
      </w:pPr>
    </w:p>
    <w:p w14:paraId="0F45AA19" w14:textId="77777777" w:rsidR="00FE66EC" w:rsidRDefault="00FE66EC">
      <w:pPr>
        <w:jc w:val="both"/>
      </w:pPr>
    </w:p>
    <w:p w14:paraId="7E9B35C1" w14:textId="77777777" w:rsidR="00FE66EC" w:rsidRDefault="00FE66EC">
      <w:pPr>
        <w:jc w:val="both"/>
      </w:pPr>
    </w:p>
    <w:p w14:paraId="236A218E" w14:textId="77777777" w:rsidR="00FE66EC" w:rsidRDefault="00FE66EC">
      <w:pPr>
        <w:jc w:val="both"/>
        <w:sectPr w:rsidR="00FE66EC">
          <w:pgSz w:w="11906" w:h="16838"/>
          <w:pgMar w:top="1417" w:right="567" w:bottom="1134" w:left="1984" w:header="709" w:footer="709" w:gutter="0"/>
          <w:cols w:space="708"/>
          <w:titlePg/>
          <w:docGrid w:linePitch="360"/>
        </w:sectPr>
      </w:pPr>
    </w:p>
    <w:p w14:paraId="3996028D" w14:textId="77777777" w:rsidR="00FE66EC" w:rsidRDefault="00FE66EC">
      <w:pPr>
        <w:jc w:val="both"/>
      </w:pPr>
    </w:p>
    <w:p w14:paraId="4AECBD61" w14:textId="77777777" w:rsidR="00FE66EC" w:rsidRDefault="00746A29">
      <w:pPr>
        <w:widowControl w:val="0"/>
        <w:tabs>
          <w:tab w:val="left" w:pos="3402"/>
        </w:tabs>
        <w:spacing w:line="240" w:lineRule="exact"/>
        <w:ind w:left="5245" w:right="-187"/>
      </w:pPr>
      <w:r>
        <w:t>УТВЕРЖДЕНО</w:t>
      </w:r>
    </w:p>
    <w:p w14:paraId="772A0A20" w14:textId="77777777" w:rsidR="00FE66EC" w:rsidRDefault="00FE66EC">
      <w:pPr>
        <w:widowControl w:val="0"/>
        <w:tabs>
          <w:tab w:val="left" w:pos="3402"/>
        </w:tabs>
        <w:spacing w:line="240" w:lineRule="exact"/>
        <w:ind w:left="5245"/>
      </w:pPr>
    </w:p>
    <w:p w14:paraId="22D3704D" w14:textId="77777777" w:rsidR="00FE66EC" w:rsidRDefault="00746A29">
      <w:pPr>
        <w:widowControl w:val="0"/>
        <w:tabs>
          <w:tab w:val="left" w:pos="3402"/>
        </w:tabs>
        <w:spacing w:line="240" w:lineRule="exact"/>
        <w:ind w:left="5245"/>
      </w:pPr>
      <w:proofErr w:type="gramStart"/>
      <w:r>
        <w:t>постановлением  администрации</w:t>
      </w:r>
      <w:proofErr w:type="gramEnd"/>
      <w:r>
        <w:t xml:space="preserve"> города Ставрополя</w:t>
      </w:r>
    </w:p>
    <w:p w14:paraId="24880B6C" w14:textId="77777777" w:rsidR="00FE66EC" w:rsidRDefault="00746A29">
      <w:pPr>
        <w:widowControl w:val="0"/>
        <w:tabs>
          <w:tab w:val="left" w:pos="3402"/>
        </w:tabs>
        <w:spacing w:line="240" w:lineRule="exact"/>
        <w:ind w:left="5245"/>
        <w:jc w:val="both"/>
      </w:pPr>
      <w:r>
        <w:t>от                         №</w:t>
      </w:r>
    </w:p>
    <w:p w14:paraId="122AF2B9" w14:textId="77777777" w:rsidR="00FE66EC" w:rsidRDefault="00FE66EC">
      <w:pPr>
        <w:widowControl w:val="0"/>
        <w:tabs>
          <w:tab w:val="left" w:pos="3402"/>
        </w:tabs>
        <w:spacing w:line="240" w:lineRule="exact"/>
        <w:ind w:left="5245"/>
        <w:jc w:val="both"/>
      </w:pPr>
    </w:p>
    <w:p w14:paraId="14AE576F" w14:textId="77777777" w:rsidR="00FE66EC" w:rsidRDefault="00FE66EC">
      <w:pPr>
        <w:widowControl w:val="0"/>
        <w:tabs>
          <w:tab w:val="left" w:pos="3402"/>
        </w:tabs>
        <w:spacing w:line="240" w:lineRule="exact"/>
        <w:ind w:left="5245"/>
        <w:jc w:val="both"/>
      </w:pPr>
    </w:p>
    <w:p w14:paraId="7F5D07F3" w14:textId="77777777" w:rsidR="00FE66EC" w:rsidRDefault="00FE66EC">
      <w:pPr>
        <w:widowControl w:val="0"/>
        <w:tabs>
          <w:tab w:val="left" w:pos="3402"/>
        </w:tabs>
        <w:spacing w:line="240" w:lineRule="exact"/>
        <w:ind w:left="5245"/>
        <w:jc w:val="both"/>
      </w:pPr>
    </w:p>
    <w:p w14:paraId="2F06F22F" w14:textId="77777777" w:rsidR="00FE66EC" w:rsidRDefault="00FE66EC">
      <w:pPr>
        <w:widowControl w:val="0"/>
        <w:tabs>
          <w:tab w:val="left" w:pos="3402"/>
        </w:tabs>
        <w:spacing w:line="240" w:lineRule="exact"/>
      </w:pPr>
    </w:p>
    <w:p w14:paraId="3885C71F" w14:textId="77777777" w:rsidR="00FE66EC" w:rsidRDefault="00746A29">
      <w:pPr>
        <w:spacing w:line="283" w:lineRule="exact"/>
        <w:jc w:val="center"/>
      </w:pPr>
      <w:r>
        <w:t>ПОЛОЖЕНИЕ</w:t>
      </w:r>
    </w:p>
    <w:p w14:paraId="7F34C620" w14:textId="77777777" w:rsidR="00FE66EC" w:rsidRDefault="00746A29">
      <w:pPr>
        <w:tabs>
          <w:tab w:val="left" w:pos="9639"/>
        </w:tabs>
        <w:spacing w:line="283" w:lineRule="exact"/>
        <w:jc w:val="center"/>
      </w:pPr>
      <w:proofErr w:type="gramStart"/>
      <w:r>
        <w:t>о  совете</w:t>
      </w:r>
      <w:proofErr w:type="gramEnd"/>
      <w:r>
        <w:t xml:space="preserve"> при главе города Ставрополя по  поддержке р</w:t>
      </w:r>
      <w:r>
        <w:t>оссийского движения детей и молодежи, местных и первичных отделений российского движения детей и молодежи в городе Ставрополе</w:t>
      </w:r>
    </w:p>
    <w:p w14:paraId="26A1BFF9" w14:textId="77777777" w:rsidR="00FE66EC" w:rsidRDefault="00FE66EC">
      <w:pPr>
        <w:jc w:val="center"/>
      </w:pPr>
    </w:p>
    <w:p w14:paraId="264E8129" w14:textId="77777777" w:rsidR="00FE66EC" w:rsidRDefault="00746A29">
      <w:pPr>
        <w:jc w:val="center"/>
      </w:pPr>
      <w:r>
        <w:rPr>
          <w:lang w:val="en-US"/>
        </w:rPr>
        <w:t>I</w:t>
      </w:r>
      <w:r>
        <w:t>. Общие положения</w:t>
      </w:r>
    </w:p>
    <w:p w14:paraId="2CBDC33C" w14:textId="77777777" w:rsidR="00FE66EC" w:rsidRDefault="00FE66EC">
      <w:pPr>
        <w:tabs>
          <w:tab w:val="left" w:pos="563"/>
          <w:tab w:val="left" w:pos="1085"/>
        </w:tabs>
        <w:spacing w:line="340" w:lineRule="exact"/>
        <w:jc w:val="both"/>
      </w:pPr>
    </w:p>
    <w:p w14:paraId="06F79743" w14:textId="77777777" w:rsidR="00FE66EC" w:rsidRDefault="00746A29">
      <w:pPr>
        <w:tabs>
          <w:tab w:val="left" w:pos="563"/>
          <w:tab w:val="left" w:pos="1085"/>
        </w:tabs>
        <w:spacing w:line="340" w:lineRule="exact"/>
        <w:ind w:firstLine="709"/>
        <w:jc w:val="both"/>
      </w:pPr>
      <w:r>
        <w:t>1. Совет при главе города Ставрополя по поддержке</w:t>
      </w:r>
      <w:r>
        <w:rPr>
          <w:bCs/>
          <w:color w:val="000000"/>
        </w:rPr>
        <w:t xml:space="preserve"> р</w:t>
      </w:r>
      <w:r>
        <w:t xml:space="preserve">оссийского движения детей и молодежи, местных и первичных </w:t>
      </w:r>
      <w:r>
        <w:t>отделений российского движения детей и молодежи в городе Ставрополе (далее соответственно- Совет, Движение) является постоянно действующим совещательным органом, образованным в целях поддержки Движения, местных и первичных  отделений Движения в городе Став</w:t>
      </w:r>
      <w:r>
        <w:t>рополе, а также для решения иных вопросов, связанных с деятельностью Движения в городе Ставрополе.</w:t>
      </w:r>
    </w:p>
    <w:p w14:paraId="63729D3C" w14:textId="77777777" w:rsidR="00FE66EC" w:rsidRDefault="00746A29">
      <w:pPr>
        <w:tabs>
          <w:tab w:val="left" w:pos="0"/>
        </w:tabs>
        <w:ind w:firstLine="709"/>
        <w:jc w:val="both"/>
      </w:pPr>
      <w:r>
        <w:t>2.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</w:t>
      </w:r>
      <w:r>
        <w:t>ации, Уставом (основным законом) Ставропольского края, законами Ставропольского края и иными нормативными правовыми актами Ставропольского края, Уставом муниципального образования города Ставрополя Ставропольского края, муниципальными правовыми актами горо</w:t>
      </w:r>
      <w:r>
        <w:t>да Ставрополя, а также настоящим Положением.</w:t>
      </w:r>
    </w:p>
    <w:p w14:paraId="3F06F3F8" w14:textId="77777777" w:rsidR="00FE66EC" w:rsidRDefault="00FE66EC">
      <w:pPr>
        <w:tabs>
          <w:tab w:val="left" w:pos="4575"/>
        </w:tabs>
        <w:jc w:val="center"/>
      </w:pPr>
    </w:p>
    <w:p w14:paraId="08CA3D86" w14:textId="77777777" w:rsidR="00FE66EC" w:rsidRDefault="00746A29">
      <w:pPr>
        <w:tabs>
          <w:tab w:val="left" w:pos="4575"/>
        </w:tabs>
        <w:jc w:val="center"/>
      </w:pPr>
      <w:r>
        <w:rPr>
          <w:lang w:val="en-US"/>
        </w:rPr>
        <w:t>II</w:t>
      </w:r>
      <w:r>
        <w:t>. Цели и задачи Совета</w:t>
      </w:r>
    </w:p>
    <w:p w14:paraId="51A6FBA5" w14:textId="77777777" w:rsidR="00FE66EC" w:rsidRDefault="00FE66EC">
      <w:pPr>
        <w:jc w:val="both"/>
      </w:pPr>
    </w:p>
    <w:p w14:paraId="0E10CB1A" w14:textId="77777777" w:rsidR="00FE66EC" w:rsidRDefault="00746A29">
      <w:pPr>
        <w:ind w:firstLine="709"/>
        <w:jc w:val="both"/>
      </w:pPr>
      <w:r>
        <w:t xml:space="preserve">3. Целями деятельности Совета являются: </w:t>
      </w:r>
    </w:p>
    <w:p w14:paraId="354C55F9" w14:textId="77777777" w:rsidR="00FE66EC" w:rsidRDefault="00746A29">
      <w:pPr>
        <w:numPr>
          <w:ilvl w:val="0"/>
          <w:numId w:val="12"/>
        </w:numPr>
        <w:ind w:firstLine="709"/>
        <w:jc w:val="both"/>
      </w:pPr>
      <w:r>
        <w:t xml:space="preserve">содействие в разработке и реализации мероприятий по поддержке Движения, местных и первичных отделений Движения в городе Ставрополе; </w:t>
      </w:r>
    </w:p>
    <w:p w14:paraId="4C8B0DC5" w14:textId="77777777" w:rsidR="00FE66EC" w:rsidRDefault="00746A29">
      <w:pPr>
        <w:numPr>
          <w:ilvl w:val="0"/>
          <w:numId w:val="12"/>
        </w:numPr>
        <w:ind w:firstLine="709"/>
        <w:jc w:val="both"/>
      </w:pPr>
      <w:r>
        <w:t xml:space="preserve">оказание поддержки местным и первичным отделениям Движения, в том числе их взаимодействию с муниципальными организациями и </w:t>
      </w:r>
      <w:r>
        <w:t>иными организациями, расположенными на территории города Ставрополя.</w:t>
      </w:r>
    </w:p>
    <w:p w14:paraId="0D9C1004" w14:textId="77777777" w:rsidR="00FE66EC" w:rsidRDefault="00746A29">
      <w:pPr>
        <w:ind w:firstLine="709"/>
        <w:jc w:val="both"/>
      </w:pPr>
      <w:r>
        <w:t xml:space="preserve">4. Основными задачами Совета являются: </w:t>
      </w:r>
    </w:p>
    <w:p w14:paraId="371F2DF0" w14:textId="77777777" w:rsidR="00FE66EC" w:rsidRDefault="00746A29">
      <w:pPr>
        <w:ind w:firstLine="709"/>
        <w:jc w:val="both"/>
      </w:pPr>
      <w:r>
        <w:t xml:space="preserve">1) осуществление взаимодействия с Движением, а также местными          и первичными отделениями Движения в городе Ставрополе; </w:t>
      </w:r>
    </w:p>
    <w:p w14:paraId="42322AC7" w14:textId="77777777" w:rsidR="00FE66EC" w:rsidRDefault="00746A29">
      <w:pPr>
        <w:ind w:firstLine="709"/>
        <w:jc w:val="both"/>
      </w:pPr>
      <w:r>
        <w:lastRenderedPageBreak/>
        <w:t>2) вовлечение в рабо</w:t>
      </w:r>
      <w:r>
        <w:t>ту Движения местных и первичных отделений Движения, детско-юношеских и молодежных объединений, осуществляющих социально значимую деятельность на территории города Ставрополя;</w:t>
      </w:r>
    </w:p>
    <w:p w14:paraId="199FDEED" w14:textId="77777777" w:rsidR="00FE66EC" w:rsidRDefault="00746A29">
      <w:pPr>
        <w:ind w:firstLine="709"/>
        <w:jc w:val="both"/>
      </w:pPr>
      <w:r>
        <w:t>3) осуществление взаимодействия с образовательными организациями, научными центра</w:t>
      </w:r>
      <w:r>
        <w:t xml:space="preserve">ми и профессиональными сообществами в целях изучения, тиражирования лучших практик, методик по вопросам развития Движения, воспитания детей и молодежи в городе Ставрополе; </w:t>
      </w:r>
    </w:p>
    <w:p w14:paraId="2537DA47" w14:textId="77777777" w:rsidR="00FE66EC" w:rsidRDefault="00746A29">
      <w:pPr>
        <w:ind w:firstLine="709"/>
        <w:jc w:val="both"/>
      </w:pPr>
      <w:r>
        <w:t>4) мониторинг и подготовка рекомендаций целевой поддержки перспективных детских и м</w:t>
      </w:r>
      <w:r>
        <w:t>олодежных инициатив и проектов, в том числе</w:t>
      </w:r>
      <w:r>
        <w:br/>
        <w:t>за счет средств местного бюджета;</w:t>
      </w:r>
    </w:p>
    <w:p w14:paraId="6ABDA7C3" w14:textId="77777777" w:rsidR="00FE66EC" w:rsidRDefault="00746A29">
      <w:pPr>
        <w:spacing w:line="283" w:lineRule="atLeast"/>
        <w:ind w:firstLine="709"/>
        <w:jc w:val="both"/>
        <w:rPr>
          <w:lang w:eastAsia="zh-CN"/>
        </w:rPr>
      </w:pPr>
      <w:r>
        <w:rPr>
          <w:lang w:eastAsia="zh-CN"/>
        </w:rPr>
        <w:t xml:space="preserve">5) содействие развитию институтов наставничества в целях совершенствования подходов работы с детьми и молодежью. </w:t>
      </w:r>
    </w:p>
    <w:p w14:paraId="08D9D91B" w14:textId="77777777" w:rsidR="00FE66EC" w:rsidRDefault="00FE66EC">
      <w:pPr>
        <w:spacing w:line="283" w:lineRule="atLeast"/>
        <w:ind w:left="698"/>
        <w:jc w:val="both"/>
        <w:rPr>
          <w:lang w:eastAsia="zh-CN"/>
        </w:rPr>
      </w:pPr>
    </w:p>
    <w:p w14:paraId="286A9E8D" w14:textId="77777777" w:rsidR="00FE66EC" w:rsidRDefault="00746A29">
      <w:pPr>
        <w:spacing w:line="283" w:lineRule="atLeast"/>
        <w:jc w:val="center"/>
      </w:pPr>
      <w:r>
        <w:rPr>
          <w:lang w:eastAsia="zh-CN"/>
        </w:rPr>
        <w:t>III. Основные функции Совета</w:t>
      </w:r>
    </w:p>
    <w:p w14:paraId="1D51547A" w14:textId="77777777" w:rsidR="00FE66EC" w:rsidRDefault="00FE66EC">
      <w:pPr>
        <w:spacing w:line="283" w:lineRule="atLeast"/>
      </w:pPr>
    </w:p>
    <w:p w14:paraId="54228A36" w14:textId="77777777" w:rsidR="00FE66EC" w:rsidRDefault="00746A29">
      <w:pPr>
        <w:spacing w:line="283" w:lineRule="atLeast"/>
        <w:ind w:firstLine="709"/>
        <w:jc w:val="both"/>
        <w:rPr>
          <w:lang w:eastAsia="zh-CN"/>
        </w:rPr>
      </w:pPr>
      <w:r>
        <w:rPr>
          <w:lang w:eastAsia="zh-CN"/>
        </w:rPr>
        <w:t>5. Совет в целях реализации своих</w:t>
      </w:r>
      <w:r>
        <w:rPr>
          <w:lang w:eastAsia="zh-CN"/>
        </w:rPr>
        <w:t xml:space="preserve"> задач осуществляет следующие функции: </w:t>
      </w:r>
    </w:p>
    <w:p w14:paraId="4C1D14CE" w14:textId="77777777" w:rsidR="00FE66EC" w:rsidRDefault="00746A29">
      <w:pPr>
        <w:tabs>
          <w:tab w:val="left" w:pos="793"/>
        </w:tabs>
        <w:ind w:firstLine="709"/>
        <w:jc w:val="both"/>
      </w:pPr>
      <w:r>
        <w:t>1) рассматривает предложения органов исполнительной власти Ставропольского края, органов местного самоуправления города Ставрополя и организаций по вопросам взаимодействия с Движением, а также местными</w:t>
      </w:r>
      <w:r>
        <w:br/>
        <w:t>и первичными о</w:t>
      </w:r>
      <w:r>
        <w:t>тделениями Движения в городе Ставрополе;</w:t>
      </w:r>
    </w:p>
    <w:p w14:paraId="12B3FEDA" w14:textId="77777777" w:rsidR="00FE66EC" w:rsidRDefault="00746A29">
      <w:pPr>
        <w:tabs>
          <w:tab w:val="left" w:pos="793"/>
        </w:tabs>
        <w:ind w:firstLine="709"/>
        <w:jc w:val="both"/>
      </w:pPr>
      <w:r>
        <w:t xml:space="preserve">2) формирует предложения по реализации положений Федерального закона от 14 июля 2022 г. № 261-ФЗ «О российском движении детей и молодежи»; </w:t>
      </w:r>
    </w:p>
    <w:p w14:paraId="1E44A6C5" w14:textId="77777777" w:rsidR="00FE66EC" w:rsidRDefault="00746A29">
      <w:pPr>
        <w:ind w:firstLine="709"/>
        <w:jc w:val="both"/>
      </w:pPr>
      <w:r>
        <w:t>3) рассматривает и анализирует результаты поддержки Движения органами местн</w:t>
      </w:r>
      <w:r>
        <w:t>ого самоуправления города Ставрополя, а также местными</w:t>
      </w:r>
      <w:r>
        <w:br/>
        <w:t xml:space="preserve">и первичными отделениями Движения в городе Ставрополе; </w:t>
      </w:r>
    </w:p>
    <w:p w14:paraId="4ABEA889" w14:textId="77777777" w:rsidR="00FE66EC" w:rsidRDefault="00746A29">
      <w:pPr>
        <w:ind w:firstLine="709"/>
        <w:jc w:val="both"/>
      </w:pPr>
      <w:r>
        <w:t xml:space="preserve">4) дает органам местного самоуправления города Ставрополя рекомендации по повышению эффективности взаимодействия с Движением, а также местными и </w:t>
      </w:r>
      <w:r>
        <w:t>первичными отделениями Движения в городе Ставрополе.</w:t>
      </w:r>
    </w:p>
    <w:p w14:paraId="0F5468DD" w14:textId="77777777" w:rsidR="00FE66EC" w:rsidRPr="00AA72A7" w:rsidRDefault="00FE66EC">
      <w:pPr>
        <w:jc w:val="center"/>
      </w:pPr>
    </w:p>
    <w:p w14:paraId="344798A3" w14:textId="77777777" w:rsidR="00FE66EC" w:rsidRDefault="00746A29">
      <w:pPr>
        <w:jc w:val="center"/>
      </w:pPr>
      <w:r>
        <w:rPr>
          <w:lang w:val="en-US"/>
        </w:rPr>
        <w:t>IV</w:t>
      </w:r>
      <w:r w:rsidRPr="00AA72A7">
        <w:t>.</w:t>
      </w:r>
      <w:r>
        <w:t xml:space="preserve"> Права Совета</w:t>
      </w:r>
    </w:p>
    <w:p w14:paraId="39B78174" w14:textId="77777777" w:rsidR="00FE66EC" w:rsidRDefault="00FE66EC"/>
    <w:p w14:paraId="4FEE099E" w14:textId="77777777" w:rsidR="00FE66EC" w:rsidRDefault="00746A29">
      <w:pPr>
        <w:ind w:firstLine="709"/>
        <w:jc w:val="both"/>
      </w:pPr>
      <w:r>
        <w:t xml:space="preserve">6. Совет для решения возложенных на него задач и функций имеет следующие права: </w:t>
      </w:r>
    </w:p>
    <w:p w14:paraId="79F3E15D" w14:textId="77777777" w:rsidR="00FE66EC" w:rsidRDefault="00746A29">
      <w:pPr>
        <w:tabs>
          <w:tab w:val="left" w:pos="1085"/>
        </w:tabs>
        <w:ind w:firstLine="709"/>
        <w:jc w:val="both"/>
      </w:pPr>
      <w:r>
        <w:t xml:space="preserve">1) приглашать на заседания Совета и заслушивать должностных лиц органов местного самоуправления города Ставрополя и организаций, представителей детских и молодежных объединений по вопросам, относящимся к компетенции Совета; </w:t>
      </w:r>
    </w:p>
    <w:p w14:paraId="1C19AD5D" w14:textId="77777777" w:rsidR="00FE66EC" w:rsidRDefault="00746A29">
      <w:pPr>
        <w:ind w:firstLine="709"/>
        <w:jc w:val="both"/>
      </w:pPr>
      <w:r>
        <w:t>2) запрашивать и получать в уст</w:t>
      </w:r>
      <w:r>
        <w:t xml:space="preserve">ановленном порядке от органов исполнительной власти Ставропольского края, органов местного самоуправления города Ставрополя и организаций, расположенных на </w:t>
      </w:r>
      <w:r>
        <w:lastRenderedPageBreak/>
        <w:t>территории города Ставрополя, необходимые для осуществления функций Совета информацию, материалы и д</w:t>
      </w:r>
      <w:r>
        <w:t>окументы.</w:t>
      </w:r>
    </w:p>
    <w:p w14:paraId="201C96F0" w14:textId="77777777" w:rsidR="00FE66EC" w:rsidRDefault="00FE66EC">
      <w:pPr>
        <w:ind w:firstLine="680"/>
        <w:jc w:val="both"/>
      </w:pPr>
    </w:p>
    <w:p w14:paraId="03D739FA" w14:textId="77777777" w:rsidR="00FE66EC" w:rsidRDefault="00746A29">
      <w:pPr>
        <w:ind w:firstLine="680"/>
        <w:jc w:val="center"/>
      </w:pPr>
      <w:r>
        <w:rPr>
          <w:lang w:val="en-US"/>
        </w:rPr>
        <w:t>V</w:t>
      </w:r>
      <w:r>
        <w:t>. Организация деятельности Совета</w:t>
      </w:r>
    </w:p>
    <w:p w14:paraId="72D7D58D" w14:textId="77777777" w:rsidR="00FE66EC" w:rsidRDefault="00FE66EC">
      <w:pPr>
        <w:tabs>
          <w:tab w:val="left" w:pos="585"/>
        </w:tabs>
        <w:spacing w:line="340" w:lineRule="atLeast"/>
        <w:ind w:hanging="341"/>
        <w:jc w:val="center"/>
      </w:pPr>
    </w:p>
    <w:p w14:paraId="5D288918" w14:textId="77777777" w:rsidR="00FE66EC" w:rsidRDefault="00746A29">
      <w:pPr>
        <w:ind w:firstLine="709"/>
        <w:jc w:val="both"/>
      </w:pPr>
      <w:r>
        <w:t>7. Состав Совета утверждается правовым актом администрации города Ставрополя.</w:t>
      </w:r>
    </w:p>
    <w:p w14:paraId="772035C2" w14:textId="77777777" w:rsidR="00FE66EC" w:rsidRDefault="00746A29">
      <w:pPr>
        <w:ind w:firstLine="709"/>
        <w:jc w:val="both"/>
      </w:pPr>
      <w:r>
        <w:t xml:space="preserve">8. Совет формируется в составе председателя Совета, заместителя председателя Совета, секретаря Совета, членов Совета. </w:t>
      </w:r>
    </w:p>
    <w:p w14:paraId="29BB3DBA" w14:textId="77777777" w:rsidR="00FE66EC" w:rsidRDefault="00746A29">
      <w:pPr>
        <w:tabs>
          <w:tab w:val="left" w:pos="689"/>
          <w:tab w:val="left" w:pos="1252"/>
        </w:tabs>
        <w:ind w:firstLine="709"/>
        <w:jc w:val="both"/>
      </w:pPr>
      <w:r>
        <w:t xml:space="preserve">9. Председателем Совета является глава города Ставрополя. Председатель Совета выполняет следующие функции: </w:t>
      </w:r>
    </w:p>
    <w:p w14:paraId="0F3BD1EE" w14:textId="77777777" w:rsidR="00FE66EC" w:rsidRDefault="00746A29">
      <w:pPr>
        <w:ind w:firstLine="709"/>
        <w:jc w:val="both"/>
      </w:pPr>
      <w:r>
        <w:t>1) руководит деятельностью Со</w:t>
      </w:r>
      <w:r>
        <w:t>вета, определяет перечень, сроки</w:t>
      </w:r>
      <w:r>
        <w:br/>
        <w:t xml:space="preserve">и порядок рассмотрения вопросов на заседаниях Совета; </w:t>
      </w:r>
    </w:p>
    <w:p w14:paraId="04F14446" w14:textId="77777777" w:rsidR="00FE66EC" w:rsidRDefault="00746A29">
      <w:pPr>
        <w:ind w:firstLine="709"/>
        <w:jc w:val="both"/>
      </w:pPr>
      <w:r>
        <w:t xml:space="preserve">2) принимает решения о проведении заседаний, а также о форме заседания Совета (очная или дистанционная); </w:t>
      </w:r>
    </w:p>
    <w:p w14:paraId="36D4D65F" w14:textId="77777777" w:rsidR="00FE66EC" w:rsidRDefault="00746A29">
      <w:pPr>
        <w:ind w:firstLine="709"/>
        <w:jc w:val="both"/>
      </w:pPr>
      <w:r>
        <w:t xml:space="preserve">3) утверждает повестку дня заседания Совета; </w:t>
      </w:r>
    </w:p>
    <w:p w14:paraId="1E30C30B" w14:textId="77777777" w:rsidR="00FE66EC" w:rsidRDefault="00746A29">
      <w:pPr>
        <w:ind w:firstLine="709"/>
        <w:jc w:val="both"/>
      </w:pPr>
      <w:r>
        <w:t>4) проводит засе</w:t>
      </w:r>
      <w:r>
        <w:t xml:space="preserve">дания Совета; </w:t>
      </w:r>
    </w:p>
    <w:p w14:paraId="4FB7503E" w14:textId="77777777" w:rsidR="00FE66EC" w:rsidRDefault="00746A29">
      <w:pPr>
        <w:ind w:firstLine="709"/>
        <w:jc w:val="both"/>
      </w:pPr>
      <w:r>
        <w:t>5) подписывает протоколы заседаний Совета и другие документы, связанные с деятельностью Совета.</w:t>
      </w:r>
    </w:p>
    <w:p w14:paraId="468E2CCB" w14:textId="77777777" w:rsidR="00FE66EC" w:rsidRDefault="00746A29">
      <w:pPr>
        <w:tabs>
          <w:tab w:val="left" w:pos="689"/>
        </w:tabs>
        <w:ind w:firstLine="709"/>
        <w:jc w:val="both"/>
      </w:pPr>
      <w:r>
        <w:t xml:space="preserve">10. Заместитель председателя Совета: </w:t>
      </w:r>
    </w:p>
    <w:p w14:paraId="57595285" w14:textId="77777777" w:rsidR="00FE66EC" w:rsidRDefault="00746A29">
      <w:pPr>
        <w:ind w:firstLine="709"/>
        <w:jc w:val="both"/>
      </w:pPr>
      <w:r>
        <w:t xml:space="preserve">1) выполняет функции в рамках своей компетенции, </w:t>
      </w:r>
      <w:proofErr w:type="gramStart"/>
      <w:r>
        <w:t>направленные  на</w:t>
      </w:r>
      <w:proofErr w:type="gramEnd"/>
      <w:r>
        <w:t xml:space="preserve"> обеспечение выполнения задач Совета; </w:t>
      </w:r>
    </w:p>
    <w:p w14:paraId="18BF8BF0" w14:textId="77777777" w:rsidR="00FE66EC" w:rsidRDefault="00746A29">
      <w:pPr>
        <w:ind w:firstLine="709"/>
        <w:jc w:val="both"/>
      </w:pPr>
      <w:r>
        <w:t>2) </w:t>
      </w:r>
      <w:r>
        <w:t xml:space="preserve">осуществляет функции председателя Совета </w:t>
      </w:r>
      <w:proofErr w:type="gramStart"/>
      <w:r>
        <w:t>во время</w:t>
      </w:r>
      <w:proofErr w:type="gramEnd"/>
      <w:r>
        <w:br/>
        <w:t xml:space="preserve">его отсутствия (командировка, отпуск, болезнь и другое). </w:t>
      </w:r>
    </w:p>
    <w:p w14:paraId="076844F1" w14:textId="77777777" w:rsidR="00FE66EC" w:rsidRDefault="00746A29">
      <w:pPr>
        <w:tabs>
          <w:tab w:val="left" w:pos="814"/>
          <w:tab w:val="left" w:pos="1252"/>
        </w:tabs>
        <w:ind w:firstLine="709"/>
        <w:jc w:val="both"/>
      </w:pPr>
      <w:r>
        <w:t xml:space="preserve">11. Секретарь Совета: </w:t>
      </w:r>
    </w:p>
    <w:p w14:paraId="4629815B" w14:textId="77777777" w:rsidR="00FE66EC" w:rsidRDefault="00746A29">
      <w:pPr>
        <w:ind w:firstLine="709"/>
        <w:jc w:val="both"/>
      </w:pPr>
      <w:r>
        <w:t>1) участвует в работе по подготовке вопросов для рассмотрения</w:t>
      </w:r>
      <w:r>
        <w:br/>
      </w:r>
      <w:r>
        <w:t xml:space="preserve">на заседаниях Совета, осуществляет подготовку материалов к заседаниям Совета и документационное обеспечение деятельности Совета; </w:t>
      </w:r>
    </w:p>
    <w:p w14:paraId="4154558D" w14:textId="77777777" w:rsidR="00FE66EC" w:rsidRDefault="00746A29">
      <w:pPr>
        <w:ind w:firstLine="709"/>
        <w:jc w:val="both"/>
      </w:pPr>
      <w:r>
        <w:t xml:space="preserve">2) информирует членов Совета о форме, повестке дня, дате, </w:t>
      </w:r>
      <w:proofErr w:type="gramStart"/>
      <w:r>
        <w:t>времени  и</w:t>
      </w:r>
      <w:proofErr w:type="gramEnd"/>
      <w:r>
        <w:t xml:space="preserve"> месте проведения заседания Совета, представляет членам Со</w:t>
      </w:r>
      <w:r>
        <w:t>вета информационно-аналитические материалы по рассматриваемым вопросам, листы заочного голосования (в случае проведения заочного заседания Совета) не менее чем за 3 рабочих дня до даты заседания Совета. В случае поступления от членов Совета предложений, пр</w:t>
      </w:r>
      <w:r>
        <w:t xml:space="preserve">едусмотренных пунктом 13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 </w:t>
      </w:r>
    </w:p>
    <w:p w14:paraId="5B62E5BA" w14:textId="77777777" w:rsidR="00FE66EC" w:rsidRDefault="00746A29">
      <w:pPr>
        <w:ind w:firstLine="709"/>
        <w:jc w:val="both"/>
      </w:pPr>
      <w:r>
        <w:t xml:space="preserve">3) ведет протоколы заседаний Совета; </w:t>
      </w:r>
    </w:p>
    <w:p w14:paraId="7C13F2CC" w14:textId="77777777" w:rsidR="00FE66EC" w:rsidRDefault="00746A29">
      <w:pPr>
        <w:ind w:firstLine="709"/>
        <w:jc w:val="both"/>
      </w:pPr>
      <w:r>
        <w:t>4) выполняет в рамках св</w:t>
      </w:r>
      <w:r>
        <w:t xml:space="preserve">оей компетенции поручения председателя Совета, заместителя председателя Совета; </w:t>
      </w:r>
    </w:p>
    <w:p w14:paraId="24568155" w14:textId="77777777" w:rsidR="00FE66EC" w:rsidRDefault="00746A29">
      <w:pPr>
        <w:ind w:firstLine="709"/>
        <w:jc w:val="both"/>
      </w:pPr>
      <w:r>
        <w:t>5) по инициативе заместителя председателя Совета, членов Совета по согласованию с председателем Совета приглашает на заседание Совета должностных лиц органов исполнительной вл</w:t>
      </w:r>
      <w:r>
        <w:t xml:space="preserve">асти Ставропольского края, органов местного самоуправления города Ставрополя и организаций, </w:t>
      </w:r>
      <w:r>
        <w:lastRenderedPageBreak/>
        <w:t>расположенных на территории города Ставрополя, не входящих в состав Совета, представителей детских и молодежных объединений;</w:t>
      </w:r>
    </w:p>
    <w:p w14:paraId="25AC7239" w14:textId="77777777" w:rsidR="00FE66EC" w:rsidRDefault="00746A29">
      <w:pPr>
        <w:ind w:left="709"/>
        <w:jc w:val="both"/>
      </w:pPr>
      <w:r>
        <w:t>6) осуществляет контроль за реализацией</w:t>
      </w:r>
      <w:r>
        <w:t xml:space="preserve"> решений Совета.</w:t>
      </w:r>
    </w:p>
    <w:p w14:paraId="63A6AE1A" w14:textId="77777777" w:rsidR="00FE66EC" w:rsidRDefault="00746A29">
      <w:pPr>
        <w:tabs>
          <w:tab w:val="left" w:pos="1419"/>
        </w:tabs>
        <w:ind w:firstLine="709"/>
        <w:jc w:val="both"/>
      </w:pPr>
      <w:r>
        <w:t xml:space="preserve">12. Члены Совета вправе: </w:t>
      </w:r>
    </w:p>
    <w:p w14:paraId="0C71FA88" w14:textId="77777777" w:rsidR="00FE66EC" w:rsidRDefault="00746A29">
      <w:pPr>
        <w:ind w:firstLine="709"/>
        <w:jc w:val="both"/>
      </w:pPr>
      <w:r>
        <w:t>1) инициировать заседания Совета</w:t>
      </w:r>
      <w:r>
        <w:rPr>
          <w:i/>
        </w:rPr>
        <w:t xml:space="preserve"> </w:t>
      </w:r>
      <w:r>
        <w:t>путем устного или письменного уведомления председателя Совета не менее чем за 10 рабочих дней</w:t>
      </w:r>
      <w:r>
        <w:br/>
        <w:t xml:space="preserve">до предлагаемой даты заседания; </w:t>
      </w:r>
    </w:p>
    <w:p w14:paraId="0BA4FA24" w14:textId="77777777" w:rsidR="00FE66EC" w:rsidRDefault="00746A29">
      <w:pPr>
        <w:ind w:firstLine="709"/>
        <w:jc w:val="both"/>
      </w:pPr>
      <w:r>
        <w:t>2) обращаться к председателю Совета, заместителю пред</w:t>
      </w:r>
      <w:r>
        <w:t>седателя Совета по вопросам, входящим в компетенцию Совета, в письменной</w:t>
      </w:r>
      <w:r>
        <w:br/>
        <w:t xml:space="preserve">или устной форме. </w:t>
      </w:r>
    </w:p>
    <w:p w14:paraId="531CFC89" w14:textId="77777777" w:rsidR="00FE66EC" w:rsidRDefault="00746A29">
      <w:pPr>
        <w:ind w:firstLine="709"/>
        <w:jc w:val="both"/>
      </w:pPr>
      <w:r>
        <w:t>13. Члены Совета готовят предложения для рассмотрения</w:t>
      </w:r>
      <w:r>
        <w:br/>
        <w:t>на заседаниях Совета и направляют их в адрес председателя Совета не менее чем за 3 рабочих дня до даты заседан</w:t>
      </w:r>
      <w:r>
        <w:t xml:space="preserve">ия Совета. </w:t>
      </w:r>
    </w:p>
    <w:p w14:paraId="1A10FC39" w14:textId="77777777" w:rsidR="00FE66EC" w:rsidRDefault="00746A29">
      <w:pPr>
        <w:ind w:firstLine="709"/>
        <w:jc w:val="both"/>
      </w:pPr>
      <w:r>
        <w:t xml:space="preserve">14. Члены Совета осуществляют свою деятельность на безвозмездной основе. </w:t>
      </w:r>
    </w:p>
    <w:p w14:paraId="18A8D221" w14:textId="77777777" w:rsidR="00FE66EC" w:rsidRDefault="00746A29">
      <w:pPr>
        <w:ind w:firstLine="709"/>
        <w:jc w:val="both"/>
      </w:pPr>
      <w:r>
        <w:t xml:space="preserve">15. Члены Совета участвуют в работе Совета лично, делегирование полномочий не допускается. </w:t>
      </w:r>
    </w:p>
    <w:p w14:paraId="1F91F10A" w14:textId="77777777" w:rsidR="00FE66EC" w:rsidRDefault="00746A29">
      <w:pPr>
        <w:ind w:firstLine="709"/>
        <w:jc w:val="both"/>
      </w:pPr>
      <w:r>
        <w:t>16. Основной организационной формой деятельности Совета являются заседания Сов</w:t>
      </w:r>
      <w:r>
        <w:t xml:space="preserve">ета. </w:t>
      </w:r>
    </w:p>
    <w:p w14:paraId="3CD8D730" w14:textId="77777777" w:rsidR="00FE66EC" w:rsidRDefault="00746A29">
      <w:pPr>
        <w:ind w:firstLine="709"/>
        <w:jc w:val="both"/>
      </w:pPr>
      <w:r>
        <w:t xml:space="preserve">17. Заседания Совета проводятся в очной или заочной форме, в том числе в режиме видео-конференц-связи, по решению председателя </w:t>
      </w:r>
      <w:proofErr w:type="gramStart"/>
      <w:r>
        <w:t xml:space="preserve">Совета,   </w:t>
      </w:r>
      <w:proofErr w:type="gramEnd"/>
      <w:r>
        <w:t xml:space="preserve">      в случае его отсутствия - заместителя председателя Совета. </w:t>
      </w:r>
    </w:p>
    <w:p w14:paraId="65C41C02" w14:textId="77777777" w:rsidR="00FE66EC" w:rsidRDefault="00746A29">
      <w:pPr>
        <w:ind w:firstLine="709"/>
        <w:jc w:val="both"/>
      </w:pPr>
      <w:r>
        <w:t>18. Заседания Совета проводятся по мере необход</w:t>
      </w:r>
      <w:r>
        <w:t xml:space="preserve">имости, но не реже одного раза в три месяца. </w:t>
      </w:r>
    </w:p>
    <w:p w14:paraId="2F73752F" w14:textId="77777777" w:rsidR="00FE66EC" w:rsidRDefault="00746A29">
      <w:pPr>
        <w:ind w:firstLine="709"/>
        <w:jc w:val="both"/>
      </w:pPr>
      <w:r>
        <w:t xml:space="preserve">19. Повестку дня заседания Совета формирует секретарь Совета, в том числе по предложениям членов Совета, поступившим в соответствии               с пунктом 13 настоящего Положения. </w:t>
      </w:r>
    </w:p>
    <w:p w14:paraId="7B635A99" w14:textId="77777777" w:rsidR="00FE66EC" w:rsidRDefault="00746A29">
      <w:pPr>
        <w:ind w:firstLine="709"/>
        <w:jc w:val="both"/>
      </w:pPr>
      <w:r>
        <w:t>20. Заседание Совета считает</w:t>
      </w:r>
      <w:r>
        <w:t xml:space="preserve">ся правомочным, если на нем присутствует не менее половины членов Совета. </w:t>
      </w:r>
    </w:p>
    <w:p w14:paraId="2D978736" w14:textId="77777777" w:rsidR="00FE66EC" w:rsidRDefault="00746A29">
      <w:pPr>
        <w:ind w:firstLine="709"/>
        <w:jc w:val="both"/>
      </w:pPr>
      <w:r>
        <w:t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</w:t>
      </w:r>
      <w:r>
        <w:t xml:space="preserve"> отсутствия – голос заместителя председателя Совета. </w:t>
      </w:r>
    </w:p>
    <w:p w14:paraId="292ADE30" w14:textId="77777777" w:rsidR="00FE66EC" w:rsidRDefault="00746A29">
      <w:pPr>
        <w:ind w:firstLine="709"/>
        <w:jc w:val="both"/>
      </w:pPr>
      <w:r>
        <w:t>21. Решения, принятые на заседаниях Совета, оформляются протоколом заседания Совета (далее - протокол), который подписывает председатель Совета и секретарь Совета. В случае отсутствия председателя Совет</w:t>
      </w:r>
      <w:r>
        <w:t xml:space="preserve">а протокол подписывает заместитель председателя Совета. </w:t>
      </w:r>
    </w:p>
    <w:p w14:paraId="6C9A9A6C" w14:textId="77777777" w:rsidR="00FE66EC" w:rsidRDefault="00746A29">
      <w:pPr>
        <w:ind w:firstLine="709"/>
        <w:jc w:val="both"/>
      </w:pPr>
      <w:r>
        <w:t xml:space="preserve">22. В протоколе указываются: </w:t>
      </w:r>
    </w:p>
    <w:p w14:paraId="022309EA" w14:textId="77777777" w:rsidR="00FE66EC" w:rsidRDefault="00746A29">
      <w:pPr>
        <w:ind w:left="709"/>
        <w:jc w:val="both"/>
      </w:pPr>
      <w:r>
        <w:t xml:space="preserve">1) номер протокола и дата проведения заседания Совета; </w:t>
      </w:r>
    </w:p>
    <w:p w14:paraId="1540000C" w14:textId="77777777" w:rsidR="00FE66EC" w:rsidRDefault="00746A29">
      <w:pPr>
        <w:ind w:left="709"/>
        <w:jc w:val="both"/>
      </w:pPr>
      <w:r>
        <w:t xml:space="preserve">2) список членов Совета, присутствовавших на заседании Совета; </w:t>
      </w:r>
    </w:p>
    <w:p w14:paraId="534E7C04" w14:textId="77777777" w:rsidR="00FE66EC" w:rsidRDefault="00746A29">
      <w:pPr>
        <w:ind w:left="709"/>
        <w:jc w:val="both"/>
      </w:pPr>
      <w:r>
        <w:t xml:space="preserve">3) список лиц, приглашенных на заседание Совета; </w:t>
      </w:r>
    </w:p>
    <w:p w14:paraId="04F88404" w14:textId="77777777" w:rsidR="00FE66EC" w:rsidRDefault="00746A29">
      <w:pPr>
        <w:ind w:left="709"/>
        <w:jc w:val="both"/>
      </w:pPr>
      <w:r>
        <w:t xml:space="preserve">4) перечень и содержание рассматриваемых вопросов; </w:t>
      </w:r>
    </w:p>
    <w:p w14:paraId="4CED49C5" w14:textId="77777777" w:rsidR="00FE66EC" w:rsidRDefault="00746A29">
      <w:pPr>
        <w:ind w:left="709"/>
        <w:jc w:val="both"/>
      </w:pPr>
      <w:r>
        <w:t xml:space="preserve">5) решения, принятые по результатам рассмотрения вопросов; </w:t>
      </w:r>
    </w:p>
    <w:p w14:paraId="4633ECDF" w14:textId="77777777" w:rsidR="00FE66EC" w:rsidRDefault="00746A29">
      <w:pPr>
        <w:ind w:left="709"/>
        <w:jc w:val="both"/>
      </w:pPr>
      <w:r>
        <w:rPr>
          <w:lang w:eastAsia="zh-CN"/>
        </w:rPr>
        <w:t>6) предложения и замечания членов Совета (при наличии);</w:t>
      </w:r>
    </w:p>
    <w:p w14:paraId="51130CD7" w14:textId="77777777" w:rsidR="00FE66EC" w:rsidRDefault="00746A29">
      <w:pPr>
        <w:ind w:left="709"/>
        <w:jc w:val="both"/>
      </w:pPr>
      <w:r>
        <w:rPr>
          <w:lang w:eastAsia="zh-CN"/>
        </w:rPr>
        <w:lastRenderedPageBreak/>
        <w:t>7) особое мнение члена Совета (при наличии).</w:t>
      </w:r>
    </w:p>
    <w:p w14:paraId="62E0682C" w14:textId="77777777" w:rsidR="00FE66EC" w:rsidRDefault="00746A29">
      <w:pPr>
        <w:ind w:firstLine="709"/>
        <w:jc w:val="both"/>
      </w:pPr>
      <w:r>
        <w:t>23. Протокол в течение 3 рабочих дней со дня его подписания направляется членам Совета способом, позволяющим подтвердить факт</w:t>
      </w:r>
      <w:r>
        <w:br/>
        <w:t xml:space="preserve">и дату отправления. </w:t>
      </w:r>
    </w:p>
    <w:p w14:paraId="5609588B" w14:textId="77777777" w:rsidR="00FE66EC" w:rsidRDefault="00746A29">
      <w:pPr>
        <w:ind w:firstLine="709"/>
        <w:jc w:val="both"/>
      </w:pPr>
      <w:r>
        <w:t>24. В случае несогласия с решением, принятым Советом, член Совет</w:t>
      </w:r>
      <w:r>
        <w:t>а в течение 3 рабочих дней с даты получения протокола излагает</w:t>
      </w:r>
      <w:r>
        <w:br/>
        <w:t xml:space="preserve">в письменной форме свое мнение, которое передается секретарю Совета          и </w:t>
      </w:r>
      <w:proofErr w:type="gramStart"/>
      <w:r>
        <w:t>приобщается  к</w:t>
      </w:r>
      <w:proofErr w:type="gramEnd"/>
      <w:r>
        <w:t xml:space="preserve"> протоколу заседания. </w:t>
      </w:r>
    </w:p>
    <w:p w14:paraId="3F96B04D" w14:textId="77777777" w:rsidR="00FE66EC" w:rsidRDefault="00746A29">
      <w:pPr>
        <w:ind w:firstLine="709"/>
        <w:jc w:val="both"/>
      </w:pPr>
      <w:r>
        <w:t>Изложение особого мнения не освобождает члена Совета</w:t>
      </w:r>
      <w:r>
        <w:br/>
        <w:t>от необходимости исполня</w:t>
      </w:r>
      <w:r>
        <w:t xml:space="preserve">ть принятые на заседании Совета решения. </w:t>
      </w:r>
    </w:p>
    <w:p w14:paraId="12F651B7" w14:textId="77777777" w:rsidR="00FE66EC" w:rsidRDefault="00746A29">
      <w:pPr>
        <w:tabs>
          <w:tab w:val="left" w:pos="0"/>
        </w:tabs>
        <w:ind w:firstLine="709"/>
        <w:jc w:val="both"/>
      </w:pPr>
      <w:r>
        <w:t xml:space="preserve">25. Решения Совета, принимаемые в пределах его полномочий, носят рекомендательный характер. </w:t>
      </w:r>
    </w:p>
    <w:p w14:paraId="0EA9A7DC" w14:textId="77777777" w:rsidR="00FE66EC" w:rsidRDefault="00746A29">
      <w:pPr>
        <w:jc w:val="both"/>
      </w:pPr>
      <w:r>
        <w:tab/>
      </w:r>
    </w:p>
    <w:p w14:paraId="1D995640" w14:textId="77777777" w:rsidR="00FE66EC" w:rsidRDefault="00746A29">
      <w:pPr>
        <w:jc w:val="center"/>
      </w:pPr>
      <w:r>
        <w:rPr>
          <w:lang w:val="en-US"/>
        </w:rPr>
        <w:t>VI</w:t>
      </w:r>
      <w:r w:rsidRPr="00AA72A7">
        <w:t xml:space="preserve">. </w:t>
      </w:r>
      <w:r>
        <w:t>Обеспечение деятельности Совета</w:t>
      </w:r>
    </w:p>
    <w:p w14:paraId="1E8E98FD" w14:textId="77777777" w:rsidR="00FE66EC" w:rsidRDefault="00FE66EC">
      <w:pPr>
        <w:jc w:val="center"/>
      </w:pPr>
    </w:p>
    <w:p w14:paraId="5F8FDD2D" w14:textId="77777777" w:rsidR="00FE66EC" w:rsidRDefault="00746A29">
      <w:pPr>
        <w:widowControl w:val="0"/>
        <w:tabs>
          <w:tab w:val="left" w:pos="3402"/>
        </w:tabs>
        <w:spacing w:line="238" w:lineRule="atLeast"/>
        <w:ind w:firstLine="709"/>
        <w:jc w:val="both"/>
      </w:pPr>
      <w:r>
        <w:t>26. Организационно-техническое и информационное обеспечение деятельности Совета ос</w:t>
      </w:r>
      <w:r>
        <w:t>уществляет комитет образования администрации города Ставрополя.</w:t>
      </w:r>
    </w:p>
    <w:p w14:paraId="2D24FB30" w14:textId="77777777" w:rsidR="00FE66EC" w:rsidRDefault="00FE66EC">
      <w:pPr>
        <w:widowControl w:val="0"/>
        <w:tabs>
          <w:tab w:val="left" w:pos="3402"/>
        </w:tabs>
        <w:spacing w:line="238" w:lineRule="atLeast"/>
        <w:jc w:val="both"/>
      </w:pPr>
    </w:p>
    <w:p w14:paraId="7EC5333B" w14:textId="77777777" w:rsidR="00FE66EC" w:rsidRDefault="00FE66EC">
      <w:pPr>
        <w:widowControl w:val="0"/>
        <w:tabs>
          <w:tab w:val="left" w:pos="3402"/>
        </w:tabs>
        <w:spacing w:line="238" w:lineRule="atLeast"/>
        <w:jc w:val="both"/>
      </w:pPr>
    </w:p>
    <w:p w14:paraId="6E4B539E" w14:textId="77777777" w:rsidR="00FE66EC" w:rsidRDefault="00FE66EC">
      <w:pPr>
        <w:widowControl w:val="0"/>
        <w:tabs>
          <w:tab w:val="left" w:pos="3402"/>
        </w:tabs>
        <w:spacing w:line="238" w:lineRule="atLeast"/>
        <w:jc w:val="both"/>
      </w:pPr>
    </w:p>
    <w:p w14:paraId="5AD3D7E5" w14:textId="77777777" w:rsidR="00FE66EC" w:rsidRDefault="00746A29">
      <w:pPr>
        <w:widowControl w:val="0"/>
        <w:tabs>
          <w:tab w:val="left" w:pos="3402"/>
        </w:tabs>
        <w:spacing w:line="240" w:lineRule="exact"/>
        <w:jc w:val="center"/>
      </w:pPr>
      <w:r>
        <w:t>_________________________</w:t>
      </w:r>
    </w:p>
    <w:sectPr w:rsidR="00FE66EC">
      <w:headerReference w:type="default" r:id="rId9"/>
      <w:pgSz w:w="11906" w:h="16838"/>
      <w:pgMar w:top="1417" w:right="567" w:bottom="1134" w:left="198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80366" w14:textId="77777777" w:rsidR="00746A29" w:rsidRDefault="00746A29">
      <w:r>
        <w:separator/>
      </w:r>
    </w:p>
  </w:endnote>
  <w:endnote w:type="continuationSeparator" w:id="0">
    <w:p w14:paraId="4525BBD1" w14:textId="77777777" w:rsidR="00746A29" w:rsidRDefault="0074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97A3A" w14:textId="77777777" w:rsidR="00746A29" w:rsidRDefault="00746A29">
      <w:r>
        <w:separator/>
      </w:r>
    </w:p>
  </w:footnote>
  <w:footnote w:type="continuationSeparator" w:id="0">
    <w:p w14:paraId="67AD9586" w14:textId="77777777" w:rsidR="00746A29" w:rsidRDefault="0074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6EEC9" w14:textId="77777777" w:rsidR="00FE66EC" w:rsidRDefault="00746A29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69139C1D" w14:textId="77777777" w:rsidR="00FE66EC" w:rsidRDefault="00FE66E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7B970" w14:textId="77777777" w:rsidR="00FE66EC" w:rsidRDefault="00746A2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7D1EA41" w14:textId="77777777" w:rsidR="00FE66EC" w:rsidRDefault="00FE66E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D988" w14:textId="77777777" w:rsidR="00FE66EC" w:rsidRDefault="00746A29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4E733BEE" w14:textId="77777777" w:rsidR="00FE66EC" w:rsidRDefault="00FE66E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F72AD"/>
    <w:multiLevelType w:val="hybridMultilevel"/>
    <w:tmpl w:val="5AA4D650"/>
    <w:lvl w:ilvl="0" w:tplc="3C9ECDB4">
      <w:start w:val="1"/>
      <w:numFmt w:val="decimal"/>
      <w:lvlText w:val="%1)"/>
      <w:lvlJc w:val="left"/>
    </w:lvl>
    <w:lvl w:ilvl="1" w:tplc="26BC5C84">
      <w:start w:val="1"/>
      <w:numFmt w:val="lowerLetter"/>
      <w:lvlText w:val="%2."/>
      <w:lvlJc w:val="left"/>
      <w:pPr>
        <w:ind w:left="1440" w:hanging="360"/>
      </w:pPr>
    </w:lvl>
    <w:lvl w:ilvl="2" w:tplc="87BE2D26">
      <w:start w:val="1"/>
      <w:numFmt w:val="lowerRoman"/>
      <w:lvlText w:val="%3."/>
      <w:lvlJc w:val="right"/>
      <w:pPr>
        <w:ind w:left="2160" w:hanging="180"/>
      </w:pPr>
    </w:lvl>
    <w:lvl w:ilvl="3" w:tplc="96AE08DA">
      <w:start w:val="1"/>
      <w:numFmt w:val="decimal"/>
      <w:lvlText w:val="%4."/>
      <w:lvlJc w:val="left"/>
      <w:pPr>
        <w:ind w:left="2880" w:hanging="360"/>
      </w:pPr>
    </w:lvl>
    <w:lvl w:ilvl="4" w:tplc="CDF81CF0">
      <w:start w:val="1"/>
      <w:numFmt w:val="lowerLetter"/>
      <w:lvlText w:val="%5."/>
      <w:lvlJc w:val="left"/>
      <w:pPr>
        <w:ind w:left="3600" w:hanging="360"/>
      </w:pPr>
    </w:lvl>
    <w:lvl w:ilvl="5" w:tplc="71BEDF34">
      <w:start w:val="1"/>
      <w:numFmt w:val="lowerRoman"/>
      <w:lvlText w:val="%6."/>
      <w:lvlJc w:val="right"/>
      <w:pPr>
        <w:ind w:left="4320" w:hanging="180"/>
      </w:pPr>
    </w:lvl>
    <w:lvl w:ilvl="6" w:tplc="7D746D86">
      <w:start w:val="1"/>
      <w:numFmt w:val="decimal"/>
      <w:lvlText w:val="%7."/>
      <w:lvlJc w:val="left"/>
      <w:pPr>
        <w:ind w:left="5040" w:hanging="360"/>
      </w:pPr>
    </w:lvl>
    <w:lvl w:ilvl="7" w:tplc="30B61944">
      <w:start w:val="1"/>
      <w:numFmt w:val="lowerLetter"/>
      <w:lvlText w:val="%8."/>
      <w:lvlJc w:val="left"/>
      <w:pPr>
        <w:ind w:left="5760" w:hanging="360"/>
      </w:pPr>
    </w:lvl>
    <w:lvl w:ilvl="8" w:tplc="968CE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30E1"/>
    <w:multiLevelType w:val="hybridMultilevel"/>
    <w:tmpl w:val="B184C776"/>
    <w:lvl w:ilvl="0" w:tplc="A82418F2">
      <w:start w:val="1"/>
      <w:numFmt w:val="decimal"/>
      <w:lvlText w:val="%1)"/>
      <w:lvlJc w:val="left"/>
    </w:lvl>
    <w:lvl w:ilvl="1" w:tplc="41A49EE6">
      <w:start w:val="1"/>
      <w:numFmt w:val="lowerLetter"/>
      <w:lvlText w:val="%2."/>
      <w:lvlJc w:val="left"/>
      <w:pPr>
        <w:ind w:left="1440" w:hanging="360"/>
      </w:pPr>
    </w:lvl>
    <w:lvl w:ilvl="2" w:tplc="8EF8658C">
      <w:start w:val="1"/>
      <w:numFmt w:val="lowerRoman"/>
      <w:lvlText w:val="%3."/>
      <w:lvlJc w:val="right"/>
      <w:pPr>
        <w:ind w:left="2160" w:hanging="180"/>
      </w:pPr>
    </w:lvl>
    <w:lvl w:ilvl="3" w:tplc="2E82ACB8">
      <w:start w:val="1"/>
      <w:numFmt w:val="decimal"/>
      <w:lvlText w:val="%4."/>
      <w:lvlJc w:val="left"/>
      <w:pPr>
        <w:ind w:left="2880" w:hanging="360"/>
      </w:pPr>
    </w:lvl>
    <w:lvl w:ilvl="4" w:tplc="B7FE167C">
      <w:start w:val="1"/>
      <w:numFmt w:val="lowerLetter"/>
      <w:lvlText w:val="%5."/>
      <w:lvlJc w:val="left"/>
      <w:pPr>
        <w:ind w:left="3600" w:hanging="360"/>
      </w:pPr>
    </w:lvl>
    <w:lvl w:ilvl="5" w:tplc="D7D0E934">
      <w:start w:val="1"/>
      <w:numFmt w:val="lowerRoman"/>
      <w:lvlText w:val="%6."/>
      <w:lvlJc w:val="right"/>
      <w:pPr>
        <w:ind w:left="4320" w:hanging="180"/>
      </w:pPr>
    </w:lvl>
    <w:lvl w:ilvl="6" w:tplc="2A8ED314">
      <w:start w:val="1"/>
      <w:numFmt w:val="decimal"/>
      <w:lvlText w:val="%7."/>
      <w:lvlJc w:val="left"/>
      <w:pPr>
        <w:ind w:left="5040" w:hanging="360"/>
      </w:pPr>
    </w:lvl>
    <w:lvl w:ilvl="7" w:tplc="4E8CB6D2">
      <w:start w:val="1"/>
      <w:numFmt w:val="lowerLetter"/>
      <w:lvlText w:val="%8."/>
      <w:lvlJc w:val="left"/>
      <w:pPr>
        <w:ind w:left="5760" w:hanging="360"/>
      </w:pPr>
    </w:lvl>
    <w:lvl w:ilvl="8" w:tplc="2B7ECC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B0C7A"/>
    <w:multiLevelType w:val="hybridMultilevel"/>
    <w:tmpl w:val="AC68A092"/>
    <w:lvl w:ilvl="0" w:tplc="914A3088">
      <w:start w:val="1"/>
      <w:numFmt w:val="decimal"/>
      <w:lvlText w:val="%1."/>
      <w:lvlJc w:val="left"/>
      <w:pPr>
        <w:ind w:left="1428" w:hanging="360"/>
      </w:pPr>
    </w:lvl>
    <w:lvl w:ilvl="1" w:tplc="4AB2F108">
      <w:start w:val="1"/>
      <w:numFmt w:val="lowerLetter"/>
      <w:lvlText w:val="%2."/>
      <w:lvlJc w:val="left"/>
      <w:pPr>
        <w:ind w:left="2148" w:hanging="360"/>
      </w:pPr>
    </w:lvl>
    <w:lvl w:ilvl="2" w:tplc="6D7A4272">
      <w:start w:val="1"/>
      <w:numFmt w:val="lowerRoman"/>
      <w:lvlText w:val="%3."/>
      <w:lvlJc w:val="right"/>
      <w:pPr>
        <w:ind w:left="2868" w:hanging="180"/>
      </w:pPr>
    </w:lvl>
    <w:lvl w:ilvl="3" w:tplc="904E6652">
      <w:start w:val="1"/>
      <w:numFmt w:val="decimal"/>
      <w:lvlText w:val="%4."/>
      <w:lvlJc w:val="left"/>
      <w:pPr>
        <w:ind w:left="3588" w:hanging="360"/>
      </w:pPr>
    </w:lvl>
    <w:lvl w:ilvl="4" w:tplc="D756C122">
      <w:start w:val="1"/>
      <w:numFmt w:val="lowerLetter"/>
      <w:lvlText w:val="%5."/>
      <w:lvlJc w:val="left"/>
      <w:pPr>
        <w:ind w:left="4308" w:hanging="360"/>
      </w:pPr>
    </w:lvl>
    <w:lvl w:ilvl="5" w:tplc="DDA80302">
      <w:start w:val="1"/>
      <w:numFmt w:val="lowerRoman"/>
      <w:lvlText w:val="%6."/>
      <w:lvlJc w:val="right"/>
      <w:pPr>
        <w:ind w:left="5028" w:hanging="180"/>
      </w:pPr>
    </w:lvl>
    <w:lvl w:ilvl="6" w:tplc="D7E2A41C">
      <w:start w:val="1"/>
      <w:numFmt w:val="decimal"/>
      <w:lvlText w:val="%7."/>
      <w:lvlJc w:val="left"/>
      <w:pPr>
        <w:ind w:left="5748" w:hanging="360"/>
      </w:pPr>
    </w:lvl>
    <w:lvl w:ilvl="7" w:tplc="417C894A">
      <w:start w:val="1"/>
      <w:numFmt w:val="lowerLetter"/>
      <w:lvlText w:val="%8."/>
      <w:lvlJc w:val="left"/>
      <w:pPr>
        <w:ind w:left="6468" w:hanging="360"/>
      </w:pPr>
    </w:lvl>
    <w:lvl w:ilvl="8" w:tplc="73C611D0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DC56201"/>
    <w:multiLevelType w:val="hybridMultilevel"/>
    <w:tmpl w:val="0B422868"/>
    <w:lvl w:ilvl="0" w:tplc="75606CF2">
      <w:start w:val="1"/>
      <w:numFmt w:val="decimal"/>
      <w:lvlText w:val="%1)"/>
      <w:lvlJc w:val="left"/>
    </w:lvl>
    <w:lvl w:ilvl="1" w:tplc="0E94C0D8">
      <w:start w:val="1"/>
      <w:numFmt w:val="lowerLetter"/>
      <w:lvlText w:val="%2."/>
      <w:lvlJc w:val="left"/>
      <w:pPr>
        <w:ind w:left="1440" w:hanging="360"/>
      </w:pPr>
    </w:lvl>
    <w:lvl w:ilvl="2" w:tplc="D1DC7B10">
      <w:start w:val="1"/>
      <w:numFmt w:val="lowerRoman"/>
      <w:lvlText w:val="%3."/>
      <w:lvlJc w:val="right"/>
      <w:pPr>
        <w:ind w:left="2160" w:hanging="180"/>
      </w:pPr>
    </w:lvl>
    <w:lvl w:ilvl="3" w:tplc="9124A7E2">
      <w:start w:val="1"/>
      <w:numFmt w:val="decimal"/>
      <w:lvlText w:val="%4."/>
      <w:lvlJc w:val="left"/>
      <w:pPr>
        <w:ind w:left="2880" w:hanging="360"/>
      </w:pPr>
    </w:lvl>
    <w:lvl w:ilvl="4" w:tplc="315CDDF2">
      <w:start w:val="1"/>
      <w:numFmt w:val="lowerLetter"/>
      <w:lvlText w:val="%5."/>
      <w:lvlJc w:val="left"/>
      <w:pPr>
        <w:ind w:left="3600" w:hanging="360"/>
      </w:pPr>
    </w:lvl>
    <w:lvl w:ilvl="5" w:tplc="4786655E">
      <w:start w:val="1"/>
      <w:numFmt w:val="lowerRoman"/>
      <w:lvlText w:val="%6."/>
      <w:lvlJc w:val="right"/>
      <w:pPr>
        <w:ind w:left="4320" w:hanging="180"/>
      </w:pPr>
    </w:lvl>
    <w:lvl w:ilvl="6" w:tplc="3432CB16">
      <w:start w:val="1"/>
      <w:numFmt w:val="decimal"/>
      <w:lvlText w:val="%7."/>
      <w:lvlJc w:val="left"/>
      <w:pPr>
        <w:ind w:left="5040" w:hanging="360"/>
      </w:pPr>
    </w:lvl>
    <w:lvl w:ilvl="7" w:tplc="9AD08CD0">
      <w:start w:val="1"/>
      <w:numFmt w:val="lowerLetter"/>
      <w:lvlText w:val="%8."/>
      <w:lvlJc w:val="left"/>
      <w:pPr>
        <w:ind w:left="5760" w:hanging="360"/>
      </w:pPr>
    </w:lvl>
    <w:lvl w:ilvl="8" w:tplc="A6EAE8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A26EE"/>
    <w:multiLevelType w:val="hybridMultilevel"/>
    <w:tmpl w:val="5456E108"/>
    <w:lvl w:ilvl="0" w:tplc="9E3E20E8">
      <w:start w:val="1"/>
      <w:numFmt w:val="decimal"/>
      <w:lvlText w:val="%1)"/>
      <w:lvlJc w:val="left"/>
    </w:lvl>
    <w:lvl w:ilvl="1" w:tplc="AC581E32">
      <w:start w:val="1"/>
      <w:numFmt w:val="lowerLetter"/>
      <w:lvlText w:val="%2."/>
      <w:lvlJc w:val="left"/>
      <w:pPr>
        <w:ind w:left="1440" w:hanging="360"/>
      </w:pPr>
    </w:lvl>
    <w:lvl w:ilvl="2" w:tplc="B2F85A86">
      <w:start w:val="1"/>
      <w:numFmt w:val="lowerRoman"/>
      <w:lvlText w:val="%3."/>
      <w:lvlJc w:val="right"/>
      <w:pPr>
        <w:ind w:left="2160" w:hanging="180"/>
      </w:pPr>
    </w:lvl>
    <w:lvl w:ilvl="3" w:tplc="4FE8FE9E">
      <w:start w:val="1"/>
      <w:numFmt w:val="decimal"/>
      <w:lvlText w:val="%4."/>
      <w:lvlJc w:val="left"/>
      <w:pPr>
        <w:ind w:left="2880" w:hanging="360"/>
      </w:pPr>
    </w:lvl>
    <w:lvl w:ilvl="4" w:tplc="B52274E6">
      <w:start w:val="1"/>
      <w:numFmt w:val="lowerLetter"/>
      <w:lvlText w:val="%5."/>
      <w:lvlJc w:val="left"/>
      <w:pPr>
        <w:ind w:left="3600" w:hanging="360"/>
      </w:pPr>
    </w:lvl>
    <w:lvl w:ilvl="5" w:tplc="1DB86CFE">
      <w:start w:val="1"/>
      <w:numFmt w:val="lowerRoman"/>
      <w:lvlText w:val="%6."/>
      <w:lvlJc w:val="right"/>
      <w:pPr>
        <w:ind w:left="4320" w:hanging="180"/>
      </w:pPr>
    </w:lvl>
    <w:lvl w:ilvl="6" w:tplc="C2BC2A96">
      <w:start w:val="1"/>
      <w:numFmt w:val="decimal"/>
      <w:lvlText w:val="%7."/>
      <w:lvlJc w:val="left"/>
      <w:pPr>
        <w:ind w:left="5040" w:hanging="360"/>
      </w:pPr>
    </w:lvl>
    <w:lvl w:ilvl="7" w:tplc="3DBCE47C">
      <w:start w:val="1"/>
      <w:numFmt w:val="lowerLetter"/>
      <w:lvlText w:val="%8."/>
      <w:lvlJc w:val="left"/>
      <w:pPr>
        <w:ind w:left="5760" w:hanging="360"/>
      </w:pPr>
    </w:lvl>
    <w:lvl w:ilvl="8" w:tplc="1AB88C2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C7CB0"/>
    <w:multiLevelType w:val="hybridMultilevel"/>
    <w:tmpl w:val="6C78CF4C"/>
    <w:lvl w:ilvl="0" w:tplc="102256F6">
      <w:start w:val="1"/>
      <w:numFmt w:val="decimal"/>
      <w:lvlText w:val="%1)"/>
      <w:lvlJc w:val="left"/>
    </w:lvl>
    <w:lvl w:ilvl="1" w:tplc="A7EEC872">
      <w:start w:val="1"/>
      <w:numFmt w:val="lowerLetter"/>
      <w:lvlText w:val="%2."/>
      <w:lvlJc w:val="left"/>
      <w:pPr>
        <w:ind w:left="1440" w:hanging="360"/>
      </w:pPr>
    </w:lvl>
    <w:lvl w:ilvl="2" w:tplc="68BC8DB2">
      <w:start w:val="1"/>
      <w:numFmt w:val="lowerRoman"/>
      <w:lvlText w:val="%3."/>
      <w:lvlJc w:val="right"/>
      <w:pPr>
        <w:ind w:left="2160" w:hanging="180"/>
      </w:pPr>
    </w:lvl>
    <w:lvl w:ilvl="3" w:tplc="758CFA46">
      <w:start w:val="1"/>
      <w:numFmt w:val="decimal"/>
      <w:lvlText w:val="%4."/>
      <w:lvlJc w:val="left"/>
      <w:pPr>
        <w:ind w:left="2880" w:hanging="360"/>
      </w:pPr>
    </w:lvl>
    <w:lvl w:ilvl="4" w:tplc="E3583858">
      <w:start w:val="1"/>
      <w:numFmt w:val="lowerLetter"/>
      <w:lvlText w:val="%5."/>
      <w:lvlJc w:val="left"/>
      <w:pPr>
        <w:ind w:left="3600" w:hanging="360"/>
      </w:pPr>
    </w:lvl>
    <w:lvl w:ilvl="5" w:tplc="05AE2994">
      <w:start w:val="1"/>
      <w:numFmt w:val="lowerRoman"/>
      <w:lvlText w:val="%6."/>
      <w:lvlJc w:val="right"/>
      <w:pPr>
        <w:ind w:left="4320" w:hanging="180"/>
      </w:pPr>
    </w:lvl>
    <w:lvl w:ilvl="6" w:tplc="5F9AFD7E">
      <w:start w:val="1"/>
      <w:numFmt w:val="decimal"/>
      <w:lvlText w:val="%7."/>
      <w:lvlJc w:val="left"/>
      <w:pPr>
        <w:ind w:left="5040" w:hanging="360"/>
      </w:pPr>
    </w:lvl>
    <w:lvl w:ilvl="7" w:tplc="5E322FEC">
      <w:start w:val="1"/>
      <w:numFmt w:val="lowerLetter"/>
      <w:lvlText w:val="%8."/>
      <w:lvlJc w:val="left"/>
      <w:pPr>
        <w:ind w:left="5760" w:hanging="360"/>
      </w:pPr>
    </w:lvl>
    <w:lvl w:ilvl="8" w:tplc="E402C4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B4FB4"/>
    <w:multiLevelType w:val="hybridMultilevel"/>
    <w:tmpl w:val="F0A0AEC4"/>
    <w:lvl w:ilvl="0" w:tplc="24F42A8A">
      <w:start w:val="1"/>
      <w:numFmt w:val="decimal"/>
      <w:lvlText w:val="%1)"/>
      <w:lvlJc w:val="left"/>
    </w:lvl>
    <w:lvl w:ilvl="1" w:tplc="74987A3A">
      <w:start w:val="1"/>
      <w:numFmt w:val="lowerLetter"/>
      <w:lvlText w:val="%2."/>
      <w:lvlJc w:val="left"/>
      <w:pPr>
        <w:ind w:left="1440" w:hanging="360"/>
      </w:pPr>
    </w:lvl>
    <w:lvl w:ilvl="2" w:tplc="697C4290">
      <w:start w:val="1"/>
      <w:numFmt w:val="lowerRoman"/>
      <w:lvlText w:val="%3."/>
      <w:lvlJc w:val="right"/>
      <w:pPr>
        <w:ind w:left="2160" w:hanging="180"/>
      </w:pPr>
    </w:lvl>
    <w:lvl w:ilvl="3" w:tplc="FA68EA7C">
      <w:start w:val="1"/>
      <w:numFmt w:val="decimal"/>
      <w:lvlText w:val="%4."/>
      <w:lvlJc w:val="left"/>
      <w:pPr>
        <w:ind w:left="2880" w:hanging="360"/>
      </w:pPr>
    </w:lvl>
    <w:lvl w:ilvl="4" w:tplc="5628C102">
      <w:start w:val="1"/>
      <w:numFmt w:val="lowerLetter"/>
      <w:lvlText w:val="%5."/>
      <w:lvlJc w:val="left"/>
      <w:pPr>
        <w:ind w:left="3600" w:hanging="360"/>
      </w:pPr>
    </w:lvl>
    <w:lvl w:ilvl="5" w:tplc="F1EC73C4">
      <w:start w:val="1"/>
      <w:numFmt w:val="lowerRoman"/>
      <w:lvlText w:val="%6."/>
      <w:lvlJc w:val="right"/>
      <w:pPr>
        <w:ind w:left="4320" w:hanging="180"/>
      </w:pPr>
    </w:lvl>
    <w:lvl w:ilvl="6" w:tplc="B1B8891E">
      <w:start w:val="1"/>
      <w:numFmt w:val="decimal"/>
      <w:lvlText w:val="%7."/>
      <w:lvlJc w:val="left"/>
      <w:pPr>
        <w:ind w:left="5040" w:hanging="360"/>
      </w:pPr>
    </w:lvl>
    <w:lvl w:ilvl="7" w:tplc="EA64C152">
      <w:start w:val="1"/>
      <w:numFmt w:val="lowerLetter"/>
      <w:lvlText w:val="%8."/>
      <w:lvlJc w:val="left"/>
      <w:pPr>
        <w:ind w:left="5760" w:hanging="360"/>
      </w:pPr>
    </w:lvl>
    <w:lvl w:ilvl="8" w:tplc="D85282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960C3"/>
    <w:multiLevelType w:val="hybridMultilevel"/>
    <w:tmpl w:val="DC901C94"/>
    <w:lvl w:ilvl="0" w:tplc="DD78C974">
      <w:start w:val="1"/>
      <w:numFmt w:val="decimal"/>
      <w:lvlText w:val="%1)"/>
      <w:lvlJc w:val="left"/>
    </w:lvl>
    <w:lvl w:ilvl="1" w:tplc="EC3AFF70">
      <w:start w:val="1"/>
      <w:numFmt w:val="lowerLetter"/>
      <w:lvlText w:val="%2."/>
      <w:lvlJc w:val="left"/>
      <w:pPr>
        <w:ind w:left="1440" w:hanging="360"/>
      </w:pPr>
    </w:lvl>
    <w:lvl w:ilvl="2" w:tplc="2618B092">
      <w:start w:val="1"/>
      <w:numFmt w:val="lowerRoman"/>
      <w:lvlText w:val="%3."/>
      <w:lvlJc w:val="right"/>
      <w:pPr>
        <w:ind w:left="2160" w:hanging="180"/>
      </w:pPr>
    </w:lvl>
    <w:lvl w:ilvl="3" w:tplc="4F1C4F42">
      <w:start w:val="1"/>
      <w:numFmt w:val="decimal"/>
      <w:lvlText w:val="%4."/>
      <w:lvlJc w:val="left"/>
      <w:pPr>
        <w:ind w:left="2880" w:hanging="360"/>
      </w:pPr>
    </w:lvl>
    <w:lvl w:ilvl="4" w:tplc="291A286E">
      <w:start w:val="1"/>
      <w:numFmt w:val="lowerLetter"/>
      <w:lvlText w:val="%5."/>
      <w:lvlJc w:val="left"/>
      <w:pPr>
        <w:ind w:left="3600" w:hanging="360"/>
      </w:pPr>
    </w:lvl>
    <w:lvl w:ilvl="5" w:tplc="677693E4">
      <w:start w:val="1"/>
      <w:numFmt w:val="lowerRoman"/>
      <w:lvlText w:val="%6."/>
      <w:lvlJc w:val="right"/>
      <w:pPr>
        <w:ind w:left="4320" w:hanging="180"/>
      </w:pPr>
    </w:lvl>
    <w:lvl w:ilvl="6" w:tplc="3740F2F2">
      <w:start w:val="1"/>
      <w:numFmt w:val="decimal"/>
      <w:lvlText w:val="%7."/>
      <w:lvlJc w:val="left"/>
      <w:pPr>
        <w:ind w:left="5040" w:hanging="360"/>
      </w:pPr>
    </w:lvl>
    <w:lvl w:ilvl="7" w:tplc="EFD09B94">
      <w:start w:val="1"/>
      <w:numFmt w:val="lowerLetter"/>
      <w:lvlText w:val="%8."/>
      <w:lvlJc w:val="left"/>
      <w:pPr>
        <w:ind w:left="5760" w:hanging="360"/>
      </w:pPr>
    </w:lvl>
    <w:lvl w:ilvl="8" w:tplc="FCBECE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92C3B"/>
    <w:multiLevelType w:val="hybridMultilevel"/>
    <w:tmpl w:val="FE3CD038"/>
    <w:lvl w:ilvl="0" w:tplc="A7B67F42">
      <w:start w:val="1"/>
      <w:numFmt w:val="decimal"/>
      <w:lvlText w:val="%1)"/>
      <w:lvlJc w:val="left"/>
    </w:lvl>
    <w:lvl w:ilvl="1" w:tplc="8B968DFE">
      <w:start w:val="1"/>
      <w:numFmt w:val="lowerLetter"/>
      <w:lvlText w:val="%2."/>
      <w:lvlJc w:val="left"/>
      <w:pPr>
        <w:ind w:left="1440" w:hanging="360"/>
      </w:pPr>
    </w:lvl>
    <w:lvl w:ilvl="2" w:tplc="B6046504">
      <w:start w:val="1"/>
      <w:numFmt w:val="lowerRoman"/>
      <w:lvlText w:val="%3."/>
      <w:lvlJc w:val="right"/>
      <w:pPr>
        <w:ind w:left="2160" w:hanging="180"/>
      </w:pPr>
    </w:lvl>
    <w:lvl w:ilvl="3" w:tplc="BF0489E2">
      <w:start w:val="1"/>
      <w:numFmt w:val="decimal"/>
      <w:lvlText w:val="%4."/>
      <w:lvlJc w:val="left"/>
      <w:pPr>
        <w:ind w:left="2880" w:hanging="360"/>
      </w:pPr>
    </w:lvl>
    <w:lvl w:ilvl="4" w:tplc="049C2488">
      <w:start w:val="1"/>
      <w:numFmt w:val="lowerLetter"/>
      <w:lvlText w:val="%5."/>
      <w:lvlJc w:val="left"/>
      <w:pPr>
        <w:ind w:left="3600" w:hanging="360"/>
      </w:pPr>
    </w:lvl>
    <w:lvl w:ilvl="5" w:tplc="CA7441FA">
      <w:start w:val="1"/>
      <w:numFmt w:val="lowerRoman"/>
      <w:lvlText w:val="%6."/>
      <w:lvlJc w:val="right"/>
      <w:pPr>
        <w:ind w:left="4320" w:hanging="180"/>
      </w:pPr>
    </w:lvl>
    <w:lvl w:ilvl="6" w:tplc="A3CA25BA">
      <w:start w:val="1"/>
      <w:numFmt w:val="decimal"/>
      <w:lvlText w:val="%7."/>
      <w:lvlJc w:val="left"/>
      <w:pPr>
        <w:ind w:left="5040" w:hanging="360"/>
      </w:pPr>
    </w:lvl>
    <w:lvl w:ilvl="7" w:tplc="AEA8FD5A">
      <w:start w:val="1"/>
      <w:numFmt w:val="lowerLetter"/>
      <w:lvlText w:val="%8."/>
      <w:lvlJc w:val="left"/>
      <w:pPr>
        <w:ind w:left="5760" w:hanging="360"/>
      </w:pPr>
    </w:lvl>
    <w:lvl w:ilvl="8" w:tplc="EF5C2BE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72BCA"/>
    <w:multiLevelType w:val="hybridMultilevel"/>
    <w:tmpl w:val="3C54BD74"/>
    <w:lvl w:ilvl="0" w:tplc="A170E5B8">
      <w:start w:val="1"/>
      <w:numFmt w:val="decimal"/>
      <w:lvlText w:val="%1)"/>
      <w:lvlJc w:val="left"/>
    </w:lvl>
    <w:lvl w:ilvl="1" w:tplc="7A6853C6">
      <w:start w:val="1"/>
      <w:numFmt w:val="lowerLetter"/>
      <w:lvlText w:val="%2."/>
      <w:lvlJc w:val="left"/>
      <w:pPr>
        <w:ind w:left="1440" w:hanging="360"/>
      </w:pPr>
    </w:lvl>
    <w:lvl w:ilvl="2" w:tplc="67BC1F3C">
      <w:start w:val="1"/>
      <w:numFmt w:val="lowerRoman"/>
      <w:lvlText w:val="%3."/>
      <w:lvlJc w:val="right"/>
      <w:pPr>
        <w:ind w:left="2160" w:hanging="180"/>
      </w:pPr>
    </w:lvl>
    <w:lvl w:ilvl="3" w:tplc="942CFDBC">
      <w:start w:val="1"/>
      <w:numFmt w:val="decimal"/>
      <w:lvlText w:val="%4."/>
      <w:lvlJc w:val="left"/>
      <w:pPr>
        <w:ind w:left="2880" w:hanging="360"/>
      </w:pPr>
    </w:lvl>
    <w:lvl w:ilvl="4" w:tplc="D28CCE0C">
      <w:start w:val="1"/>
      <w:numFmt w:val="lowerLetter"/>
      <w:lvlText w:val="%5."/>
      <w:lvlJc w:val="left"/>
      <w:pPr>
        <w:ind w:left="3600" w:hanging="360"/>
      </w:pPr>
    </w:lvl>
    <w:lvl w:ilvl="5" w:tplc="420C381A">
      <w:start w:val="1"/>
      <w:numFmt w:val="lowerRoman"/>
      <w:lvlText w:val="%6."/>
      <w:lvlJc w:val="right"/>
      <w:pPr>
        <w:ind w:left="4320" w:hanging="180"/>
      </w:pPr>
    </w:lvl>
    <w:lvl w:ilvl="6" w:tplc="9F3C275E">
      <w:start w:val="1"/>
      <w:numFmt w:val="decimal"/>
      <w:lvlText w:val="%7."/>
      <w:lvlJc w:val="left"/>
      <w:pPr>
        <w:ind w:left="5040" w:hanging="360"/>
      </w:pPr>
    </w:lvl>
    <w:lvl w:ilvl="7" w:tplc="A7B44990">
      <w:start w:val="1"/>
      <w:numFmt w:val="lowerLetter"/>
      <w:lvlText w:val="%8."/>
      <w:lvlJc w:val="left"/>
      <w:pPr>
        <w:ind w:left="5760" w:hanging="360"/>
      </w:pPr>
    </w:lvl>
    <w:lvl w:ilvl="8" w:tplc="A50C3D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56E3D"/>
    <w:multiLevelType w:val="hybridMultilevel"/>
    <w:tmpl w:val="C42AF106"/>
    <w:lvl w:ilvl="0" w:tplc="3A1E0E3A">
      <w:start w:val="1"/>
      <w:numFmt w:val="decimal"/>
      <w:lvlText w:val="%1."/>
      <w:lvlJc w:val="left"/>
      <w:pPr>
        <w:ind w:left="1069" w:hanging="360"/>
      </w:pPr>
    </w:lvl>
    <w:lvl w:ilvl="1" w:tplc="1C8C83E8">
      <w:start w:val="1"/>
      <w:numFmt w:val="lowerLetter"/>
      <w:lvlText w:val="%2."/>
      <w:lvlJc w:val="left"/>
      <w:pPr>
        <w:ind w:left="1789" w:hanging="360"/>
      </w:pPr>
    </w:lvl>
    <w:lvl w:ilvl="2" w:tplc="F26249FE">
      <w:start w:val="1"/>
      <w:numFmt w:val="lowerRoman"/>
      <w:lvlText w:val="%3."/>
      <w:lvlJc w:val="right"/>
      <w:pPr>
        <w:ind w:left="2509" w:hanging="180"/>
      </w:pPr>
    </w:lvl>
    <w:lvl w:ilvl="3" w:tplc="07243A6E">
      <w:start w:val="1"/>
      <w:numFmt w:val="decimal"/>
      <w:lvlText w:val="%4."/>
      <w:lvlJc w:val="left"/>
      <w:pPr>
        <w:ind w:left="3229" w:hanging="360"/>
      </w:pPr>
    </w:lvl>
    <w:lvl w:ilvl="4" w:tplc="00E82796">
      <w:start w:val="1"/>
      <w:numFmt w:val="lowerLetter"/>
      <w:lvlText w:val="%5."/>
      <w:lvlJc w:val="left"/>
      <w:pPr>
        <w:ind w:left="3949" w:hanging="360"/>
      </w:pPr>
    </w:lvl>
    <w:lvl w:ilvl="5" w:tplc="188AC332">
      <w:start w:val="1"/>
      <w:numFmt w:val="lowerRoman"/>
      <w:lvlText w:val="%6."/>
      <w:lvlJc w:val="right"/>
      <w:pPr>
        <w:ind w:left="4669" w:hanging="180"/>
      </w:pPr>
    </w:lvl>
    <w:lvl w:ilvl="6" w:tplc="EE5CFE42">
      <w:start w:val="1"/>
      <w:numFmt w:val="decimal"/>
      <w:lvlText w:val="%7."/>
      <w:lvlJc w:val="left"/>
      <w:pPr>
        <w:ind w:left="5389" w:hanging="360"/>
      </w:pPr>
    </w:lvl>
    <w:lvl w:ilvl="7" w:tplc="EC122886">
      <w:start w:val="1"/>
      <w:numFmt w:val="lowerLetter"/>
      <w:lvlText w:val="%8."/>
      <w:lvlJc w:val="left"/>
      <w:pPr>
        <w:ind w:left="6109" w:hanging="360"/>
      </w:pPr>
    </w:lvl>
    <w:lvl w:ilvl="8" w:tplc="2248711A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C53FBE"/>
    <w:multiLevelType w:val="hybridMultilevel"/>
    <w:tmpl w:val="3D381B4E"/>
    <w:lvl w:ilvl="0" w:tplc="E286D28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/>
      </w:rPr>
    </w:lvl>
    <w:lvl w:ilvl="1" w:tplc="F59CF8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8A00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4040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5CCF6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88BD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93C8C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B42D5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CA08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55B79D4"/>
    <w:multiLevelType w:val="hybridMultilevel"/>
    <w:tmpl w:val="126277DC"/>
    <w:lvl w:ilvl="0" w:tplc="C8C4B1E6">
      <w:start w:val="1"/>
      <w:numFmt w:val="decimal"/>
      <w:lvlText w:val="%1)"/>
      <w:lvlJc w:val="left"/>
    </w:lvl>
    <w:lvl w:ilvl="1" w:tplc="70FAA592">
      <w:start w:val="1"/>
      <w:numFmt w:val="lowerLetter"/>
      <w:lvlText w:val="%2."/>
      <w:lvlJc w:val="left"/>
      <w:pPr>
        <w:ind w:left="1440" w:hanging="360"/>
      </w:pPr>
    </w:lvl>
    <w:lvl w:ilvl="2" w:tplc="60B4631E">
      <w:start w:val="1"/>
      <w:numFmt w:val="lowerRoman"/>
      <w:lvlText w:val="%3."/>
      <w:lvlJc w:val="right"/>
      <w:pPr>
        <w:ind w:left="2160" w:hanging="180"/>
      </w:pPr>
    </w:lvl>
    <w:lvl w:ilvl="3" w:tplc="F6B29758">
      <w:start w:val="1"/>
      <w:numFmt w:val="decimal"/>
      <w:lvlText w:val="%4."/>
      <w:lvlJc w:val="left"/>
      <w:pPr>
        <w:ind w:left="2880" w:hanging="360"/>
      </w:pPr>
    </w:lvl>
    <w:lvl w:ilvl="4" w:tplc="A4B8A152">
      <w:start w:val="1"/>
      <w:numFmt w:val="lowerLetter"/>
      <w:lvlText w:val="%5."/>
      <w:lvlJc w:val="left"/>
      <w:pPr>
        <w:ind w:left="3600" w:hanging="360"/>
      </w:pPr>
    </w:lvl>
    <w:lvl w:ilvl="5" w:tplc="704CA81E">
      <w:start w:val="1"/>
      <w:numFmt w:val="lowerRoman"/>
      <w:lvlText w:val="%6."/>
      <w:lvlJc w:val="right"/>
      <w:pPr>
        <w:ind w:left="4320" w:hanging="180"/>
      </w:pPr>
    </w:lvl>
    <w:lvl w:ilvl="6" w:tplc="2384C88E">
      <w:start w:val="1"/>
      <w:numFmt w:val="decimal"/>
      <w:lvlText w:val="%7."/>
      <w:lvlJc w:val="left"/>
      <w:pPr>
        <w:ind w:left="5040" w:hanging="360"/>
      </w:pPr>
    </w:lvl>
    <w:lvl w:ilvl="7" w:tplc="A54E39D6">
      <w:start w:val="1"/>
      <w:numFmt w:val="lowerLetter"/>
      <w:lvlText w:val="%8."/>
      <w:lvlJc w:val="left"/>
      <w:pPr>
        <w:ind w:left="5760" w:hanging="360"/>
      </w:pPr>
    </w:lvl>
    <w:lvl w:ilvl="8" w:tplc="4AC6DC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F6393"/>
    <w:multiLevelType w:val="hybridMultilevel"/>
    <w:tmpl w:val="AE92824E"/>
    <w:lvl w:ilvl="0" w:tplc="77A807D2">
      <w:start w:val="1"/>
      <w:numFmt w:val="decimal"/>
      <w:lvlText w:val="%1)"/>
      <w:lvlJc w:val="left"/>
    </w:lvl>
    <w:lvl w:ilvl="1" w:tplc="5DBAFDCC">
      <w:start w:val="1"/>
      <w:numFmt w:val="lowerLetter"/>
      <w:lvlText w:val="%2."/>
      <w:lvlJc w:val="left"/>
      <w:pPr>
        <w:ind w:left="1440" w:hanging="360"/>
      </w:pPr>
    </w:lvl>
    <w:lvl w:ilvl="2" w:tplc="159680BC">
      <w:start w:val="1"/>
      <w:numFmt w:val="lowerRoman"/>
      <w:lvlText w:val="%3."/>
      <w:lvlJc w:val="right"/>
      <w:pPr>
        <w:ind w:left="2160" w:hanging="180"/>
      </w:pPr>
    </w:lvl>
    <w:lvl w:ilvl="3" w:tplc="193C9394">
      <w:start w:val="1"/>
      <w:numFmt w:val="decimal"/>
      <w:lvlText w:val="%4."/>
      <w:lvlJc w:val="left"/>
      <w:pPr>
        <w:ind w:left="2880" w:hanging="360"/>
      </w:pPr>
    </w:lvl>
    <w:lvl w:ilvl="4" w:tplc="1B2A9E66">
      <w:start w:val="1"/>
      <w:numFmt w:val="lowerLetter"/>
      <w:lvlText w:val="%5."/>
      <w:lvlJc w:val="left"/>
      <w:pPr>
        <w:ind w:left="3600" w:hanging="360"/>
      </w:pPr>
    </w:lvl>
    <w:lvl w:ilvl="5" w:tplc="1B0CDF84">
      <w:start w:val="1"/>
      <w:numFmt w:val="lowerRoman"/>
      <w:lvlText w:val="%6."/>
      <w:lvlJc w:val="right"/>
      <w:pPr>
        <w:ind w:left="4320" w:hanging="180"/>
      </w:pPr>
    </w:lvl>
    <w:lvl w:ilvl="6" w:tplc="87C2A198">
      <w:start w:val="1"/>
      <w:numFmt w:val="decimal"/>
      <w:lvlText w:val="%7."/>
      <w:lvlJc w:val="left"/>
      <w:pPr>
        <w:ind w:left="5040" w:hanging="360"/>
      </w:pPr>
    </w:lvl>
    <w:lvl w:ilvl="7" w:tplc="E3944A8C">
      <w:start w:val="1"/>
      <w:numFmt w:val="lowerLetter"/>
      <w:lvlText w:val="%8."/>
      <w:lvlJc w:val="left"/>
      <w:pPr>
        <w:ind w:left="5760" w:hanging="360"/>
      </w:pPr>
    </w:lvl>
    <w:lvl w:ilvl="8" w:tplc="30EE7D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E279C"/>
    <w:multiLevelType w:val="hybridMultilevel"/>
    <w:tmpl w:val="7E82AE08"/>
    <w:lvl w:ilvl="0" w:tplc="1C2E6D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22B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221B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6E32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C2B9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DE3C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C4D6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8EAF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D828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6EC"/>
    <w:rsid w:val="00746A29"/>
    <w:rsid w:val="00AA72A7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03AA"/>
  <w15:docId w15:val="{930EA1FC-C21B-4EEB-B4E6-99C4DB02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3">
    <w:name w:val="Цитата1"/>
    <w:basedOn w:val="a"/>
    <w:pPr>
      <w:widowControl w:val="0"/>
      <w:ind w:left="720" w:right="400"/>
    </w:pPr>
    <w:rPr>
      <w:sz w:val="24"/>
      <w:szCs w:val="24"/>
      <w:lang w:eastAsia="ar-SA"/>
    </w:rPr>
  </w:style>
  <w:style w:type="character" w:styleId="afa">
    <w:name w:val="page number"/>
    <w:basedOn w:val="a0"/>
  </w:style>
  <w:style w:type="character" w:customStyle="1" w:styleId="ae">
    <w:name w:val="Нижний колонтитул Знак"/>
    <w:link w:val="ad"/>
    <w:rPr>
      <w:sz w:val="28"/>
      <w:szCs w:val="28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paragraph" w:styleId="afb">
    <w:name w:val="Body Text"/>
    <w:link w:val="af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afc">
    <w:name w:val="Основной текст Знак"/>
    <w:link w:val="afb"/>
    <w:rPr>
      <w:sz w:val="28"/>
      <w:szCs w:val="28"/>
      <w:lang w:eastAsia="ar-SA"/>
    </w:rPr>
  </w:style>
  <w:style w:type="paragraph" w:customStyle="1" w:styleId="afd">
    <w:name w:val="Название"/>
    <w:basedOn w:val="a"/>
    <w:link w:val="afe"/>
    <w:pPr>
      <w:jc w:val="center"/>
    </w:pPr>
    <w:rPr>
      <w:rFonts w:eastAsia="Arial Unicode MS"/>
      <w:spacing w:val="-20"/>
      <w:sz w:val="36"/>
      <w:szCs w:val="20"/>
      <w:lang w:val="en-US" w:eastAsia="en-US"/>
    </w:rPr>
  </w:style>
  <w:style w:type="character" w:customStyle="1" w:styleId="afe">
    <w:name w:val="Название Знак"/>
    <w:link w:val="afd"/>
    <w:rPr>
      <w:rFonts w:eastAsia="Arial Unicode MS"/>
      <w:spacing w:val="-20"/>
      <w:sz w:val="36"/>
    </w:rPr>
  </w:style>
  <w:style w:type="paragraph" w:customStyle="1" w:styleId="aff">
    <w:name w:val="Обычный (веб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alloon Text"/>
    <w:basedOn w:val="a"/>
    <w:link w:val="aff1"/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1817</Words>
  <Characters>10358</Characters>
  <Application>Microsoft Office Word</Application>
  <DocSecurity>0</DocSecurity>
  <Lines>86</Lines>
  <Paragraphs>24</Paragraphs>
  <ScaleCrop>false</ScaleCrop>
  <Company/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7</cp:revision>
  <dcterms:created xsi:type="dcterms:W3CDTF">2023-10-31T15:20:00Z</dcterms:created>
  <dcterms:modified xsi:type="dcterms:W3CDTF">2023-10-31T15:21:00Z</dcterms:modified>
</cp:coreProperties>
</file>