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5C" w:rsidRPr="00FA1AE9" w:rsidRDefault="00433AAA" w:rsidP="00433A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33AAA" w:rsidRPr="00FA1AE9" w:rsidRDefault="00433AAA" w:rsidP="00433A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к проекту решения Ставропольской городской Думы</w:t>
      </w:r>
    </w:p>
    <w:p w:rsidR="00433AAA" w:rsidRPr="00FA1AE9" w:rsidRDefault="00433AAA" w:rsidP="00C32DE0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«</w:t>
      </w:r>
      <w:r w:rsidR="00C32DE0" w:rsidRPr="00FA1AE9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города Ставрополя до 20</w:t>
      </w:r>
      <w:r w:rsidR="006F079C" w:rsidRPr="00FA1AE9">
        <w:rPr>
          <w:rFonts w:ascii="Times New Roman" w:hAnsi="Times New Roman" w:cs="Times New Roman"/>
          <w:sz w:val="28"/>
          <w:szCs w:val="28"/>
        </w:rPr>
        <w:t>3</w:t>
      </w:r>
      <w:r w:rsidR="00627910" w:rsidRPr="00FA1AE9">
        <w:rPr>
          <w:rFonts w:ascii="Times New Roman" w:hAnsi="Times New Roman" w:cs="Times New Roman"/>
          <w:sz w:val="28"/>
          <w:szCs w:val="28"/>
        </w:rPr>
        <w:t>5</w:t>
      </w:r>
      <w:r w:rsidR="00C32DE0" w:rsidRPr="00FA1A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AE9">
        <w:rPr>
          <w:rFonts w:ascii="Times New Roman" w:hAnsi="Times New Roman" w:cs="Times New Roman"/>
          <w:sz w:val="28"/>
          <w:szCs w:val="28"/>
        </w:rPr>
        <w:t>»</w:t>
      </w:r>
    </w:p>
    <w:p w:rsidR="00433AAA" w:rsidRPr="00FA1AE9" w:rsidRDefault="00433AAA" w:rsidP="00433AA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33AAA" w:rsidRPr="00FA1AE9" w:rsidRDefault="00433AAA" w:rsidP="00185C29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AE9">
        <w:rPr>
          <w:rFonts w:ascii="Times New Roman" w:hAnsi="Times New Roman" w:cs="Times New Roman"/>
          <w:sz w:val="28"/>
          <w:szCs w:val="28"/>
        </w:rPr>
        <w:t xml:space="preserve">Проект решения Ставропольской городской Думы </w:t>
      </w:r>
      <w:r w:rsidR="00C32DE0" w:rsidRPr="00FA1AE9">
        <w:rPr>
          <w:rFonts w:ascii="Times New Roman" w:hAnsi="Times New Roman" w:cs="Times New Roman"/>
          <w:sz w:val="28"/>
          <w:szCs w:val="28"/>
        </w:rPr>
        <w:t>«Об утверждении Стратегии социально-экономического развития города Ставрополя</w:t>
      </w:r>
      <w:r w:rsidR="0033323B" w:rsidRPr="00FA1A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32DE0" w:rsidRPr="00FA1AE9">
        <w:rPr>
          <w:rFonts w:ascii="Times New Roman" w:hAnsi="Times New Roman" w:cs="Times New Roman"/>
          <w:sz w:val="28"/>
          <w:szCs w:val="28"/>
        </w:rPr>
        <w:t>до 20</w:t>
      </w:r>
      <w:r w:rsidR="006F079C" w:rsidRPr="00FA1AE9">
        <w:rPr>
          <w:rFonts w:ascii="Times New Roman" w:hAnsi="Times New Roman" w:cs="Times New Roman"/>
          <w:sz w:val="28"/>
          <w:szCs w:val="28"/>
        </w:rPr>
        <w:t>3</w:t>
      </w:r>
      <w:r w:rsidR="00627910" w:rsidRPr="00FA1AE9">
        <w:rPr>
          <w:rFonts w:ascii="Times New Roman" w:hAnsi="Times New Roman" w:cs="Times New Roman"/>
          <w:sz w:val="28"/>
          <w:szCs w:val="28"/>
        </w:rPr>
        <w:t>5</w:t>
      </w:r>
      <w:r w:rsidR="00C32DE0" w:rsidRPr="00FA1A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AE9">
        <w:rPr>
          <w:rFonts w:ascii="Times New Roman" w:hAnsi="Times New Roman" w:cs="Times New Roman"/>
          <w:sz w:val="28"/>
          <w:szCs w:val="28"/>
        </w:rPr>
        <w:t>»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D3087" w:rsidRPr="00FA1AE9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- проект решения, </w:t>
      </w:r>
      <w:r w:rsidR="00341E80" w:rsidRPr="00FA1AE9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A6351" w:rsidRPr="00FA1AE9">
        <w:rPr>
          <w:rFonts w:ascii="Times New Roman" w:hAnsi="Times New Roman" w:cs="Times New Roman"/>
          <w:sz w:val="28"/>
          <w:szCs w:val="28"/>
        </w:rPr>
        <w:t>Стратеги</w:t>
      </w:r>
      <w:r w:rsidR="00341E80" w:rsidRPr="00FA1AE9">
        <w:rPr>
          <w:rFonts w:ascii="Times New Roman" w:hAnsi="Times New Roman" w:cs="Times New Roman"/>
          <w:sz w:val="28"/>
          <w:szCs w:val="28"/>
        </w:rPr>
        <w:t>и</w:t>
      </w:r>
      <w:r w:rsidR="003A6351" w:rsidRPr="00FA1AE9">
        <w:rPr>
          <w:rFonts w:ascii="Times New Roman" w:hAnsi="Times New Roman" w:cs="Times New Roman"/>
          <w:sz w:val="28"/>
          <w:szCs w:val="28"/>
        </w:rPr>
        <w:t>)</w:t>
      </w:r>
      <w:r w:rsidRPr="00FA1AE9">
        <w:rPr>
          <w:rFonts w:ascii="Times New Roman" w:hAnsi="Times New Roman" w:cs="Times New Roman"/>
          <w:sz w:val="28"/>
          <w:szCs w:val="28"/>
        </w:rPr>
        <w:t xml:space="preserve"> разработан и вносится на рассмотрение Ставропольск</w:t>
      </w:r>
      <w:r w:rsidR="002D3087" w:rsidRPr="00FA1AE9">
        <w:rPr>
          <w:rFonts w:ascii="Times New Roman" w:hAnsi="Times New Roman" w:cs="Times New Roman"/>
          <w:sz w:val="28"/>
          <w:szCs w:val="28"/>
        </w:rPr>
        <w:t>ой</w:t>
      </w:r>
      <w:r w:rsidRPr="00FA1AE9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2D3087" w:rsidRPr="00FA1AE9">
        <w:rPr>
          <w:rFonts w:ascii="Times New Roman" w:hAnsi="Times New Roman" w:cs="Times New Roman"/>
          <w:sz w:val="28"/>
          <w:szCs w:val="28"/>
        </w:rPr>
        <w:t>ой</w:t>
      </w:r>
      <w:r w:rsidR="006F079C" w:rsidRPr="00FA1AE9">
        <w:rPr>
          <w:rFonts w:ascii="Times New Roman" w:hAnsi="Times New Roman" w:cs="Times New Roman"/>
          <w:sz w:val="28"/>
          <w:szCs w:val="28"/>
        </w:rPr>
        <w:t xml:space="preserve"> Дум</w:t>
      </w:r>
      <w:r w:rsidR="002D3087" w:rsidRPr="00FA1AE9">
        <w:rPr>
          <w:rFonts w:ascii="Times New Roman" w:hAnsi="Times New Roman" w:cs="Times New Roman"/>
          <w:sz w:val="28"/>
          <w:szCs w:val="28"/>
        </w:rPr>
        <w:t>ы</w:t>
      </w:r>
      <w:r w:rsidRPr="00FA1AE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C5E45" w:rsidRPr="00FA1AE9">
        <w:rPr>
          <w:rFonts w:ascii="Times New Roman" w:hAnsi="Times New Roman" w:cs="Times New Roman"/>
          <w:sz w:val="28"/>
          <w:szCs w:val="28"/>
        </w:rPr>
        <w:t xml:space="preserve">с </w:t>
      </w:r>
      <w:r w:rsidR="00FD0B50" w:rsidRPr="00FA1AE9">
        <w:rPr>
          <w:rFonts w:ascii="Times New Roman" w:hAnsi="Times New Roman" w:cs="Times New Roman"/>
          <w:spacing w:val="-1"/>
          <w:sz w:val="28"/>
          <w:szCs w:val="28"/>
        </w:rPr>
        <w:t>ф</w:t>
      </w:r>
      <w:r w:rsidR="00FD0B50" w:rsidRPr="00FA1AE9">
        <w:rPr>
          <w:rFonts w:ascii="Times New Roman" w:eastAsia="Calibri" w:hAnsi="Times New Roman" w:cs="Times New Roman"/>
          <w:sz w:val="28"/>
          <w:szCs w:val="28"/>
        </w:rPr>
        <w:t xml:space="preserve">едеральными законами от 06 октября 2003 г. № 131-ФЗ </w:t>
      </w:r>
      <w:r w:rsidR="00FD0B50" w:rsidRPr="00FA1AE9">
        <w:rPr>
          <w:rFonts w:ascii="Times New Roman" w:eastAsia="Calibri" w:hAnsi="Times New Roman" w:cs="Times New Roman"/>
          <w:sz w:val="28"/>
          <w:szCs w:val="28"/>
        </w:rPr>
        <w:br/>
        <w:t>«Об общих принципах организации местного самоуправления в Российской Федерац</w:t>
      </w:r>
      <w:r w:rsidR="002D3087" w:rsidRPr="00FA1AE9">
        <w:rPr>
          <w:rFonts w:ascii="Times New Roman" w:eastAsia="Calibri" w:hAnsi="Times New Roman" w:cs="Times New Roman"/>
          <w:sz w:val="28"/>
          <w:szCs w:val="28"/>
        </w:rPr>
        <w:t>ии», от 28 июня 2014 г. № 172-</w:t>
      </w:r>
      <w:r w:rsidR="00FD0B50" w:rsidRPr="00FA1AE9">
        <w:rPr>
          <w:rFonts w:ascii="Times New Roman" w:eastAsia="Calibri" w:hAnsi="Times New Roman" w:cs="Times New Roman"/>
          <w:sz w:val="28"/>
          <w:szCs w:val="28"/>
        </w:rPr>
        <w:t>ФЗ «О стратегическом планировании в Российской</w:t>
      </w:r>
      <w:proofErr w:type="gramEnd"/>
      <w:r w:rsidR="00FD0B50" w:rsidRPr="00FA1A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D0B50" w:rsidRPr="00FA1AE9">
        <w:rPr>
          <w:rFonts w:ascii="Times New Roman" w:eastAsia="Calibri" w:hAnsi="Times New Roman" w:cs="Times New Roman"/>
          <w:sz w:val="28"/>
          <w:szCs w:val="28"/>
        </w:rPr>
        <w:t>Федерации»</w:t>
      </w:r>
      <w:r w:rsidR="003A6351" w:rsidRPr="00FA1AE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A1AE9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города </w:t>
      </w:r>
      <w:r w:rsidR="003A6351" w:rsidRPr="00FA1AE9">
        <w:rPr>
          <w:rFonts w:ascii="Times New Roman" w:hAnsi="Times New Roman" w:cs="Times New Roman"/>
          <w:sz w:val="28"/>
          <w:szCs w:val="28"/>
        </w:rPr>
        <w:t>Ставрополя Ставропольского края</w:t>
      </w:r>
      <w:r w:rsidR="001859FA" w:rsidRPr="00FA1AE9">
        <w:rPr>
          <w:rFonts w:ascii="Times New Roman" w:hAnsi="Times New Roman" w:cs="Times New Roman"/>
          <w:sz w:val="28"/>
          <w:szCs w:val="28"/>
        </w:rPr>
        <w:t>, решениями Ставропольской городской Думы от 24 декабря 2015 г.</w:t>
      </w:r>
      <w:r w:rsidR="00EF1952"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="001859FA" w:rsidRPr="00FA1AE9">
        <w:rPr>
          <w:rFonts w:ascii="Times New Roman" w:hAnsi="Times New Roman" w:cs="Times New Roman"/>
          <w:sz w:val="28"/>
          <w:szCs w:val="28"/>
        </w:rPr>
        <w:t>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 Плана мероприятий по реализации Стратегии социально-экономического развития города Ставрополя»,</w:t>
      </w:r>
      <w:r w:rsidR="001859FA" w:rsidRPr="00FA1AE9">
        <w:rPr>
          <w:rFonts w:ascii="Times New Roman" w:hAnsi="Times New Roman" w:cs="Times New Roman"/>
          <w:sz w:val="24"/>
          <w:szCs w:val="24"/>
        </w:rPr>
        <w:t xml:space="preserve"> </w:t>
      </w:r>
      <w:r w:rsidR="001859FA" w:rsidRPr="00FA1AE9">
        <w:rPr>
          <w:rFonts w:ascii="Times New Roman" w:hAnsi="Times New Roman" w:cs="Times New Roman"/>
          <w:sz w:val="28"/>
          <w:szCs w:val="28"/>
        </w:rPr>
        <w:t xml:space="preserve">от 28 июля 2015 г. № 711 «Об утверждении Положения о </w:t>
      </w:r>
      <w:r w:rsidR="002D3087" w:rsidRPr="00FA1AE9">
        <w:rPr>
          <w:rFonts w:ascii="Times New Roman" w:hAnsi="Times New Roman" w:cs="Times New Roman"/>
          <w:sz w:val="28"/>
          <w:szCs w:val="28"/>
        </w:rPr>
        <w:t>п</w:t>
      </w:r>
      <w:r w:rsidR="001859FA" w:rsidRPr="00FA1AE9">
        <w:rPr>
          <w:rFonts w:ascii="Times New Roman" w:hAnsi="Times New Roman" w:cs="Times New Roman"/>
          <w:sz w:val="28"/>
          <w:szCs w:val="28"/>
        </w:rPr>
        <w:t>орядке внесения и рассмотрения проектов</w:t>
      </w:r>
      <w:proofErr w:type="gramEnd"/>
      <w:r w:rsidR="001859FA" w:rsidRPr="00FA1AE9">
        <w:rPr>
          <w:rFonts w:ascii="Times New Roman" w:hAnsi="Times New Roman" w:cs="Times New Roman"/>
          <w:sz w:val="28"/>
          <w:szCs w:val="28"/>
        </w:rPr>
        <w:t xml:space="preserve"> решений Ставропольской городской Думы».</w:t>
      </w:r>
    </w:p>
    <w:p w:rsidR="00185C29" w:rsidRDefault="00185C29" w:rsidP="0018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C29">
        <w:rPr>
          <w:rFonts w:ascii="Times New Roman" w:hAnsi="Times New Roman" w:cs="Times New Roman"/>
          <w:sz w:val="28"/>
          <w:szCs w:val="28"/>
        </w:rPr>
        <w:t>С целью разработки Стратегии создана рабочая группа. В состав рабочей группы вошли представители депутатского корпуса Ставропольской городской Думы, общественных организаций города Ставрополя,  научного сообщества, руководители отраслевых (функциональных) органов администрации города Ставрополя. В рамках 8 заседаний рабочей группы обсуждались основные аспекты социально-экономического развития города Ставрополя в долгосрочной перспективе,</w:t>
      </w:r>
      <w:r w:rsidR="007A7E60">
        <w:rPr>
          <w:rFonts w:ascii="Times New Roman" w:hAnsi="Times New Roman" w:cs="Times New Roman"/>
          <w:sz w:val="28"/>
          <w:szCs w:val="28"/>
        </w:rPr>
        <w:t xml:space="preserve"> основные направления пространственного и экономического развития, </w:t>
      </w:r>
      <w:r w:rsidRPr="00185C29">
        <w:rPr>
          <w:rFonts w:ascii="Times New Roman" w:hAnsi="Times New Roman" w:cs="Times New Roman"/>
          <w:sz w:val="28"/>
          <w:szCs w:val="28"/>
        </w:rPr>
        <w:t>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29">
        <w:rPr>
          <w:rFonts w:ascii="Times New Roman" w:hAnsi="Times New Roman" w:cs="Times New Roman"/>
          <w:sz w:val="28"/>
          <w:szCs w:val="28"/>
        </w:rPr>
        <w:t>по основным направлениям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C29">
        <w:rPr>
          <w:rFonts w:ascii="Times New Roman" w:hAnsi="Times New Roman" w:cs="Times New Roman"/>
          <w:sz w:val="28"/>
          <w:szCs w:val="28"/>
        </w:rPr>
        <w:t>Стратегии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1AE9" w:rsidRPr="00FA1AE9" w:rsidRDefault="00517C5F" w:rsidP="00185C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Решение о разработке С</w:t>
      </w:r>
      <w:r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тратегии принято</w:t>
      </w:r>
      <w:r w:rsidR="00964761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1AE9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FA1AE9" w:rsidRPr="00FA1AE9">
        <w:rPr>
          <w:rStyle w:val="a3"/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="00FA1AE9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24.08.2020 № 1403</w:t>
      </w:r>
      <w:r w:rsidR="00FA1AE9" w:rsidRPr="00FA1AE9">
        <w:rPr>
          <w:rFonts w:ascii="Times New Roman" w:hAnsi="Times New Roman"/>
          <w:sz w:val="28"/>
          <w:szCs w:val="28"/>
        </w:rPr>
        <w:t xml:space="preserve"> </w:t>
      </w:r>
      <w:r w:rsidR="00185C29">
        <w:rPr>
          <w:rFonts w:ascii="Times New Roman" w:hAnsi="Times New Roman"/>
          <w:sz w:val="28"/>
          <w:szCs w:val="28"/>
        </w:rPr>
        <w:t xml:space="preserve">   </w:t>
      </w:r>
      <w:r w:rsidR="00FA1AE9" w:rsidRPr="00FA1AE9">
        <w:rPr>
          <w:rFonts w:ascii="Times New Roman" w:hAnsi="Times New Roman"/>
          <w:sz w:val="28"/>
          <w:szCs w:val="28"/>
        </w:rPr>
        <w:t>«О разработке Стратегии социально-экономического развития города Ставрополя до 2035 года».</w:t>
      </w:r>
    </w:p>
    <w:p w:rsidR="00BB6ED2" w:rsidRPr="00FA1AE9" w:rsidRDefault="008B0A79" w:rsidP="00185C29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А</w:t>
      </w:r>
      <w:r w:rsidR="00964761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дминистрацией города Ставрополя</w:t>
      </w:r>
      <w:r w:rsidR="00BB6ED2" w:rsidRPr="00FA1AE9">
        <w:rPr>
          <w:rFonts w:ascii="Times New Roman" w:hAnsi="Times New Roman" w:cs="Times New Roman"/>
          <w:sz w:val="28"/>
          <w:szCs w:val="28"/>
        </w:rPr>
        <w:t xml:space="preserve"> проводилась работа по подготовке проекта С</w:t>
      </w:r>
      <w:r w:rsidR="00BB6ED2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тратегии</w:t>
      </w:r>
      <w:r w:rsidR="00FD0B50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,</w:t>
      </w:r>
      <w:r w:rsidR="00BB6ED2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70E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в том числе</w:t>
      </w:r>
      <w:r w:rsidR="00BB6ED2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>:</w:t>
      </w:r>
    </w:p>
    <w:p w:rsidR="00BB6ED2" w:rsidRPr="00FA1AE9" w:rsidRDefault="00BB6ED2" w:rsidP="00BB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проведение стратегического анализа социально-экономического развития города Ставрополя;</w:t>
      </w:r>
    </w:p>
    <w:p w:rsidR="00BB6ED2" w:rsidRPr="00FA1AE9" w:rsidRDefault="00BB6ED2" w:rsidP="00BB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формирование цел</w:t>
      </w:r>
      <w:r w:rsidR="008B0A79" w:rsidRPr="00FA1AE9">
        <w:rPr>
          <w:rFonts w:ascii="Times New Roman" w:hAnsi="Times New Roman" w:cs="Times New Roman"/>
          <w:sz w:val="28"/>
          <w:szCs w:val="28"/>
        </w:rPr>
        <w:t>и,</w:t>
      </w:r>
      <w:r w:rsidRPr="00FA1AE9">
        <w:rPr>
          <w:rFonts w:ascii="Times New Roman" w:hAnsi="Times New Roman" w:cs="Times New Roman"/>
          <w:sz w:val="28"/>
          <w:szCs w:val="28"/>
        </w:rPr>
        <w:t xml:space="preserve"> задач </w:t>
      </w:r>
      <w:r w:rsidR="008B0A79" w:rsidRPr="00FA1AE9">
        <w:rPr>
          <w:rFonts w:ascii="Times New Roman" w:hAnsi="Times New Roman" w:cs="Times New Roman"/>
          <w:sz w:val="28"/>
          <w:szCs w:val="28"/>
        </w:rPr>
        <w:t xml:space="preserve">и направлений </w:t>
      </w:r>
      <w:r w:rsidRPr="00FA1AE9">
        <w:rPr>
          <w:rFonts w:ascii="Times New Roman" w:hAnsi="Times New Roman" w:cs="Times New Roman"/>
          <w:sz w:val="28"/>
          <w:szCs w:val="28"/>
        </w:rPr>
        <w:t>реализации Стратегии;</w:t>
      </w:r>
    </w:p>
    <w:p w:rsidR="00BB6ED2" w:rsidRPr="00FA1AE9" w:rsidRDefault="00BB6ED2" w:rsidP="00BB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программно-проектное наполнение Стратегии и разработка механизмов реализации Стратегии</w:t>
      </w:r>
      <w:r w:rsidR="008B0A79" w:rsidRPr="00FA1AE9">
        <w:rPr>
          <w:rFonts w:ascii="Times New Roman" w:hAnsi="Times New Roman" w:cs="Times New Roman"/>
          <w:sz w:val="28"/>
          <w:szCs w:val="28"/>
        </w:rPr>
        <w:t>;</w:t>
      </w:r>
    </w:p>
    <w:p w:rsidR="008B0A79" w:rsidRPr="00FA1AE9" w:rsidRDefault="008B0A79" w:rsidP="00BB6E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опрос населения на официальном сайте администрации города Ставрополя.</w:t>
      </w:r>
      <w:r w:rsidR="000F0229" w:rsidRPr="00FA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119" w:rsidRPr="00FA1AE9" w:rsidRDefault="00517C5F" w:rsidP="00BB6ED2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A1AE9">
        <w:rPr>
          <w:rFonts w:ascii="Times New Roman" w:hAnsi="Times New Roman" w:cs="Times New Roman"/>
          <w:sz w:val="28"/>
          <w:szCs w:val="28"/>
        </w:rPr>
        <w:t xml:space="preserve">Проект Стратегии разработан с учетом норм и требований, </w:t>
      </w:r>
      <w:r w:rsidR="00CC5E45" w:rsidRPr="00FA1AE9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FA1AE9">
        <w:rPr>
          <w:rFonts w:ascii="Times New Roman" w:hAnsi="Times New Roman" w:cs="Times New Roman"/>
          <w:sz w:val="28"/>
          <w:szCs w:val="28"/>
        </w:rPr>
        <w:t xml:space="preserve"> в Федеральном законе от 28 июня 2014 г</w:t>
      </w:r>
      <w:r w:rsidR="002D3087" w:rsidRPr="00FA1AE9">
        <w:rPr>
          <w:rFonts w:ascii="Times New Roman" w:hAnsi="Times New Roman" w:cs="Times New Roman"/>
          <w:sz w:val="28"/>
          <w:szCs w:val="28"/>
        </w:rPr>
        <w:t>.</w:t>
      </w:r>
      <w:r w:rsidRPr="00FA1AE9">
        <w:rPr>
          <w:rFonts w:ascii="Times New Roman" w:hAnsi="Times New Roman" w:cs="Times New Roman"/>
          <w:sz w:val="28"/>
          <w:szCs w:val="28"/>
        </w:rPr>
        <w:t xml:space="preserve"> № 172-ФЗ </w:t>
      </w:r>
      <w:r w:rsidRPr="00FA1AE9">
        <w:rPr>
          <w:rFonts w:ascii="Times New Roman" w:hAnsi="Times New Roman" w:cs="Times New Roman"/>
          <w:sz w:val="28"/>
          <w:szCs w:val="28"/>
        </w:rPr>
        <w:br/>
        <w:t xml:space="preserve">«О стратегическом планировании в Российской Федерации», исходя из сложившихся тенденций в мировой экономике, с учетом произошедших изменений в экономике и социальной сфере города Ставрополя </w:t>
      </w:r>
      <w:r w:rsidR="00BB6ED2" w:rsidRPr="00FA1AE9">
        <w:rPr>
          <w:rFonts w:ascii="Times New Roman" w:hAnsi="Times New Roman" w:cs="Times New Roman"/>
          <w:sz w:val="28"/>
          <w:szCs w:val="28"/>
        </w:rPr>
        <w:t>при участии депутатов Ставропольской городской Думы, представителей общественных организаций и объединений.</w:t>
      </w:r>
      <w:r w:rsidR="00BB6ED2" w:rsidRPr="00FA1AE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DC770E" w:rsidRPr="00FA1AE9" w:rsidRDefault="00FD0B50" w:rsidP="00DC77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Р</w:t>
      </w:r>
      <w:r w:rsidR="00DC770E" w:rsidRPr="00FA1AE9">
        <w:rPr>
          <w:rFonts w:ascii="Times New Roman" w:hAnsi="Times New Roman" w:cs="Times New Roman"/>
          <w:sz w:val="28"/>
          <w:szCs w:val="28"/>
        </w:rPr>
        <w:t>ешение</w:t>
      </w:r>
      <w:r w:rsidR="002D3087" w:rsidRPr="00FA1AE9">
        <w:rPr>
          <w:rFonts w:ascii="Times New Roman" w:hAnsi="Times New Roman" w:cs="Times New Roman"/>
          <w:sz w:val="28"/>
          <w:szCs w:val="28"/>
        </w:rPr>
        <w:t>м</w:t>
      </w:r>
      <w:r w:rsidR="00DC770E" w:rsidRPr="00FA1AE9">
        <w:rPr>
          <w:rFonts w:ascii="Times New Roman" w:hAnsi="Times New Roman" w:cs="Times New Roman"/>
          <w:sz w:val="28"/>
          <w:szCs w:val="28"/>
        </w:rPr>
        <w:t xml:space="preserve"> Ставропольской городской Д</w:t>
      </w:r>
      <w:r w:rsidRPr="00FA1AE9">
        <w:rPr>
          <w:rFonts w:ascii="Times New Roman" w:hAnsi="Times New Roman" w:cs="Times New Roman"/>
          <w:sz w:val="28"/>
          <w:szCs w:val="28"/>
        </w:rPr>
        <w:t xml:space="preserve">умы от 24 декабря 2015 г. </w:t>
      </w:r>
      <w:r w:rsidR="00CC5E45" w:rsidRPr="00FA1AE9">
        <w:rPr>
          <w:rFonts w:ascii="Times New Roman" w:hAnsi="Times New Roman" w:cs="Times New Roman"/>
          <w:sz w:val="28"/>
          <w:szCs w:val="28"/>
        </w:rPr>
        <w:br/>
      </w:r>
      <w:r w:rsidRPr="00FA1AE9">
        <w:rPr>
          <w:rFonts w:ascii="Times New Roman" w:hAnsi="Times New Roman" w:cs="Times New Roman"/>
          <w:sz w:val="28"/>
          <w:szCs w:val="28"/>
        </w:rPr>
        <w:t>№ 812</w:t>
      </w:r>
      <w:r w:rsidR="00DC770E" w:rsidRPr="00FA1AE9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Pr="00FA1AE9">
        <w:rPr>
          <w:rFonts w:ascii="Times New Roman" w:hAnsi="Times New Roman" w:cs="Times New Roman"/>
          <w:sz w:val="28"/>
          <w:szCs w:val="28"/>
        </w:rPr>
        <w:t>ен</w:t>
      </w:r>
      <w:r w:rsidR="00DC770E" w:rsidRPr="00FA1AE9">
        <w:rPr>
          <w:rFonts w:ascii="Times New Roman" w:hAnsi="Times New Roman" w:cs="Times New Roman"/>
          <w:sz w:val="28"/>
          <w:szCs w:val="28"/>
        </w:rPr>
        <w:t xml:space="preserve"> порядок разработки и корректировки Стратегии, порядок разработки и корректировки Плана мероприятий по реализации Стратегии, порядок проведения мониторинга и контроля реализации Стратегии и Плана мероприятий</w:t>
      </w:r>
      <w:r w:rsidRPr="00FA1AE9">
        <w:rPr>
          <w:rFonts w:ascii="Times New Roman" w:hAnsi="Times New Roman" w:cs="Times New Roman"/>
          <w:sz w:val="28"/>
          <w:szCs w:val="28"/>
        </w:rPr>
        <w:t xml:space="preserve"> по реализации Стратегии</w:t>
      </w:r>
      <w:r w:rsidR="00DC770E" w:rsidRPr="00FA1A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A7D" w:rsidRPr="00FA1AE9" w:rsidRDefault="004E6A7D" w:rsidP="004E6A7D">
      <w:pPr>
        <w:pStyle w:val="ConsPlusNormal"/>
        <w:widowControl/>
        <w:ind w:firstLine="68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С целью обеспечения всестороннего рассмотрения вопросов разработки, корректировки, мониторинга и контроля документов стратегического планирования администрацией города Ставрополя </w:t>
      </w:r>
      <w:r w:rsidR="00FD0B50" w:rsidRPr="00FA1AE9">
        <w:rPr>
          <w:rFonts w:ascii="Times New Roman" w:hAnsi="Times New Roman" w:cs="Times New Roman"/>
          <w:sz w:val="28"/>
          <w:szCs w:val="28"/>
        </w:rPr>
        <w:t xml:space="preserve">создана рабочая группа. </w:t>
      </w:r>
      <w:r w:rsidR="00BE200A" w:rsidRPr="00FA1AE9">
        <w:rPr>
          <w:rFonts w:ascii="Times New Roman" w:hAnsi="Times New Roman" w:cs="Times New Roman"/>
          <w:sz w:val="28"/>
          <w:szCs w:val="28"/>
        </w:rPr>
        <w:t>В рамках заседаний рабоч</w:t>
      </w:r>
      <w:r w:rsidR="00FD0B50" w:rsidRPr="00FA1AE9">
        <w:rPr>
          <w:rFonts w:ascii="Times New Roman" w:hAnsi="Times New Roman" w:cs="Times New Roman"/>
          <w:sz w:val="28"/>
          <w:szCs w:val="28"/>
        </w:rPr>
        <w:t>ей</w:t>
      </w:r>
      <w:r w:rsidR="00BE200A" w:rsidRPr="00FA1AE9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D0B50" w:rsidRPr="00FA1AE9">
        <w:rPr>
          <w:rFonts w:ascii="Times New Roman" w:hAnsi="Times New Roman" w:cs="Times New Roman"/>
          <w:sz w:val="28"/>
          <w:szCs w:val="28"/>
        </w:rPr>
        <w:t>ы</w:t>
      </w:r>
      <w:r w:rsidR="00BE200A"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="004746D6" w:rsidRPr="00FA1AE9">
        <w:rPr>
          <w:rFonts w:ascii="Times New Roman" w:hAnsi="Times New Roman" w:cs="Times New Roman"/>
          <w:sz w:val="28"/>
          <w:szCs w:val="28"/>
        </w:rPr>
        <w:t>обсуждали</w:t>
      </w:r>
      <w:r w:rsidR="00BE200A" w:rsidRPr="00FA1AE9">
        <w:rPr>
          <w:rFonts w:ascii="Times New Roman" w:hAnsi="Times New Roman" w:cs="Times New Roman"/>
          <w:sz w:val="28"/>
          <w:szCs w:val="28"/>
        </w:rPr>
        <w:t xml:space="preserve">сь </w:t>
      </w:r>
      <w:r w:rsidR="004746D6" w:rsidRPr="00FA1AE9">
        <w:rPr>
          <w:rFonts w:ascii="Times New Roman" w:hAnsi="Times New Roman" w:cs="Times New Roman"/>
          <w:sz w:val="28"/>
          <w:szCs w:val="28"/>
        </w:rPr>
        <w:t>основные аспекты социально-экономического развития города Ставрополя в долгосрочной перспективе.</w:t>
      </w:r>
    </w:p>
    <w:p w:rsidR="006F079C" w:rsidRPr="00FA1AE9" w:rsidRDefault="00F50E87" w:rsidP="006F079C">
      <w:pPr>
        <w:pStyle w:val="ConsPlusNormal"/>
        <w:ind w:firstLine="680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FA1AE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A1AE9">
        <w:rPr>
          <w:rFonts w:ascii="Times New Roman" w:hAnsi="Times New Roman" w:cs="Times New Roman"/>
          <w:sz w:val="28"/>
          <w:szCs w:val="28"/>
        </w:rPr>
        <w:t xml:space="preserve">атегии </w:t>
      </w:r>
      <w:r w:rsidR="006F079C" w:rsidRPr="00FA1AE9">
        <w:rPr>
          <w:rFonts w:ascii="Times New Roman" w:hAnsi="Times New Roman" w:cs="Times New Roman"/>
          <w:sz w:val="28"/>
          <w:szCs w:val="28"/>
        </w:rPr>
        <w:t xml:space="preserve">является последовательным продолжением Стратегии социально-экономического развития города Ставрополя на период </w:t>
      </w:r>
      <w:r w:rsidR="006F079C" w:rsidRPr="00FA1AE9">
        <w:rPr>
          <w:rFonts w:ascii="Times New Roman" w:hAnsi="Times New Roman" w:cs="Times New Roman"/>
          <w:sz w:val="28"/>
          <w:szCs w:val="28"/>
        </w:rPr>
        <w:br/>
        <w:t>до 20</w:t>
      </w:r>
      <w:r w:rsidR="00D55EC7" w:rsidRPr="00FA1AE9">
        <w:rPr>
          <w:rFonts w:ascii="Times New Roman" w:hAnsi="Times New Roman" w:cs="Times New Roman"/>
          <w:sz w:val="28"/>
          <w:szCs w:val="28"/>
        </w:rPr>
        <w:t>30</w:t>
      </w:r>
      <w:r w:rsidR="006F079C" w:rsidRPr="00FA1AE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A1AE9">
        <w:rPr>
          <w:rFonts w:ascii="Times New Roman" w:hAnsi="Times New Roman" w:cs="Times New Roman"/>
          <w:sz w:val="28"/>
          <w:szCs w:val="28"/>
        </w:rPr>
        <w:t xml:space="preserve">, утвержденной решением Ставропольской городской Думы </w:t>
      </w:r>
      <w:r w:rsidR="00D55EC7" w:rsidRPr="00FA1AE9">
        <w:rPr>
          <w:rFonts w:ascii="Times New Roman" w:hAnsi="Times New Roman" w:cs="Times New Roman"/>
          <w:sz w:val="28"/>
          <w:szCs w:val="28"/>
        </w:rPr>
        <w:t xml:space="preserve">                от 24 июня 2016 г. № 869 «Об утверждении Стратегии социально-экономического развития города Ставрополя до 2030 года».</w:t>
      </w:r>
      <w:r w:rsidR="006F079C" w:rsidRPr="00FA1AE9">
        <w:rPr>
          <w:rFonts w:ascii="Times New Roman" w:hAnsi="Times New Roman" w:cs="Times New Roman"/>
          <w:sz w:val="28"/>
          <w:szCs w:val="28"/>
        </w:rPr>
        <w:t xml:space="preserve"> Таким образом, соблюдается закрепленный в </w:t>
      </w:r>
      <w:r w:rsidR="00ED5678" w:rsidRPr="00FA1AE9">
        <w:rPr>
          <w:rFonts w:ascii="Times New Roman" w:hAnsi="Times New Roman" w:cs="Times New Roman"/>
          <w:sz w:val="28"/>
          <w:szCs w:val="28"/>
        </w:rPr>
        <w:t>Федерал</w:t>
      </w:r>
      <w:r w:rsidR="002D3087" w:rsidRPr="00FA1AE9">
        <w:rPr>
          <w:rFonts w:ascii="Times New Roman" w:hAnsi="Times New Roman" w:cs="Times New Roman"/>
          <w:sz w:val="28"/>
          <w:szCs w:val="28"/>
        </w:rPr>
        <w:t>ьном законе от 28 июня 2014 г.</w:t>
      </w:r>
      <w:r w:rsidR="00D55EC7" w:rsidRPr="00FA1AE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D5678" w:rsidRPr="00FA1AE9">
        <w:rPr>
          <w:rFonts w:ascii="Times New Roman" w:hAnsi="Times New Roman" w:cs="Times New Roman"/>
          <w:sz w:val="28"/>
          <w:szCs w:val="28"/>
        </w:rPr>
        <w:t xml:space="preserve">№ 172-ФЗ «О стратегическом планировании в Российской Федерации» </w:t>
      </w:r>
      <w:r w:rsidR="006F079C" w:rsidRPr="00FA1AE9">
        <w:rPr>
          <w:rFonts w:ascii="Times New Roman" w:hAnsi="Times New Roman" w:cs="Times New Roman"/>
          <w:sz w:val="28"/>
          <w:szCs w:val="28"/>
        </w:rPr>
        <w:t xml:space="preserve">принцип преемственности и непрерывности, который означает, что разработка и реализация документов стратегического планирования осуществляется последовательно с учетом результатов реализации ранее принятых документов стратегического планирования. </w:t>
      </w:r>
    </w:p>
    <w:p w:rsidR="003A6351" w:rsidRPr="00FA1AE9" w:rsidRDefault="00F50E87" w:rsidP="003A6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FA1AE9">
        <w:rPr>
          <w:rFonts w:ascii="Times New Roman" w:hAnsi="Times New Roman" w:cs="Times New Roman"/>
          <w:sz w:val="28"/>
          <w:szCs w:val="28"/>
        </w:rPr>
        <w:t xml:space="preserve">кт </w:t>
      </w:r>
      <w:r w:rsidR="003A6351" w:rsidRPr="00FA1AE9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="003A6351" w:rsidRPr="00FA1AE9">
        <w:rPr>
          <w:rFonts w:ascii="Times New Roman" w:hAnsi="Times New Roman" w:cs="Times New Roman"/>
          <w:sz w:val="28"/>
          <w:szCs w:val="28"/>
        </w:rPr>
        <w:t>атеги</w:t>
      </w:r>
      <w:r w:rsidRPr="00FA1AE9">
        <w:rPr>
          <w:rFonts w:ascii="Times New Roman" w:hAnsi="Times New Roman" w:cs="Times New Roman"/>
          <w:sz w:val="28"/>
          <w:szCs w:val="28"/>
        </w:rPr>
        <w:t>и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="00341E80" w:rsidRPr="00FA1AE9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3A6351" w:rsidRPr="00FA1AE9">
        <w:rPr>
          <w:rFonts w:ascii="Times New Roman" w:hAnsi="Times New Roman" w:cs="Times New Roman"/>
          <w:sz w:val="28"/>
          <w:szCs w:val="28"/>
        </w:rPr>
        <w:t>одн</w:t>
      </w:r>
      <w:r w:rsidR="00341E80" w:rsidRPr="00FA1AE9">
        <w:rPr>
          <w:rFonts w:ascii="Times New Roman" w:hAnsi="Times New Roman" w:cs="Times New Roman"/>
          <w:sz w:val="28"/>
          <w:szCs w:val="28"/>
        </w:rPr>
        <w:t>им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 из основных звеньев системы стратегического планирования, определяющ</w:t>
      </w:r>
      <w:r w:rsidRPr="00FA1AE9">
        <w:rPr>
          <w:rFonts w:ascii="Times New Roman" w:hAnsi="Times New Roman" w:cs="Times New Roman"/>
          <w:sz w:val="28"/>
          <w:szCs w:val="28"/>
        </w:rPr>
        <w:t>им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="00D55EC7" w:rsidRPr="00FA1AE9">
        <w:rPr>
          <w:rFonts w:ascii="Times New Roman" w:hAnsi="Times New Roman" w:cs="Times New Roman"/>
          <w:sz w:val="28"/>
          <w:szCs w:val="28"/>
        </w:rPr>
        <w:t xml:space="preserve">долгосрочные </w:t>
      </w:r>
      <w:r w:rsidR="003A6351" w:rsidRPr="00FA1AE9">
        <w:rPr>
          <w:rFonts w:ascii="Times New Roman" w:hAnsi="Times New Roman" w:cs="Times New Roman"/>
          <w:sz w:val="28"/>
          <w:szCs w:val="28"/>
        </w:rPr>
        <w:t>цели</w:t>
      </w:r>
      <w:r w:rsidR="00D55EC7" w:rsidRPr="00FA1AE9">
        <w:rPr>
          <w:rFonts w:ascii="Times New Roman" w:hAnsi="Times New Roman" w:cs="Times New Roman"/>
          <w:sz w:val="28"/>
          <w:szCs w:val="28"/>
        </w:rPr>
        <w:t>,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 задачи </w:t>
      </w:r>
      <w:r w:rsidR="00D55EC7" w:rsidRPr="00FA1AE9">
        <w:rPr>
          <w:rFonts w:ascii="Times New Roman" w:hAnsi="Times New Roman" w:cs="Times New Roman"/>
          <w:sz w:val="28"/>
          <w:szCs w:val="28"/>
        </w:rPr>
        <w:t xml:space="preserve">и приоритеты </w:t>
      </w:r>
      <w:r w:rsidR="003A6351" w:rsidRPr="00FA1AE9">
        <w:rPr>
          <w:rFonts w:ascii="Times New Roman" w:hAnsi="Times New Roman" w:cs="Times New Roman"/>
          <w:sz w:val="28"/>
          <w:szCs w:val="28"/>
        </w:rPr>
        <w:t>социально</w:t>
      </w:r>
      <w:r w:rsidRPr="00FA1AE9">
        <w:rPr>
          <w:rFonts w:ascii="Times New Roman" w:hAnsi="Times New Roman" w:cs="Times New Roman"/>
          <w:sz w:val="28"/>
          <w:szCs w:val="28"/>
        </w:rPr>
        <w:t>-</w:t>
      </w:r>
      <w:r w:rsidR="003A6351" w:rsidRPr="00FA1AE9">
        <w:rPr>
          <w:rFonts w:ascii="Times New Roman" w:hAnsi="Times New Roman" w:cs="Times New Roman"/>
          <w:sz w:val="28"/>
          <w:szCs w:val="28"/>
        </w:rPr>
        <w:t xml:space="preserve">экономического развития города Ставрополя на долгосрочный период. </w:t>
      </w:r>
    </w:p>
    <w:p w:rsidR="000E2900" w:rsidRPr="00FA1AE9" w:rsidRDefault="000E2900" w:rsidP="0074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Проектом Стратегии определена главная стратегическая цель - устойчивое повышение </w:t>
      </w:r>
      <w:proofErr w:type="gramStart"/>
      <w:r w:rsidRPr="00FA1AE9">
        <w:rPr>
          <w:rFonts w:ascii="Times New Roman" w:hAnsi="Times New Roman" w:cs="Times New Roman"/>
          <w:sz w:val="28"/>
          <w:szCs w:val="28"/>
        </w:rPr>
        <w:t>качества жизни населения города Ставрополя</w:t>
      </w:r>
      <w:proofErr w:type="gramEnd"/>
      <w:r w:rsidRPr="00FA1AE9">
        <w:rPr>
          <w:rFonts w:ascii="Times New Roman" w:hAnsi="Times New Roman" w:cs="Times New Roman"/>
          <w:sz w:val="28"/>
          <w:szCs w:val="28"/>
        </w:rPr>
        <w:t xml:space="preserve"> путем создания комфортных условий для жизнедеятельности и развития бизнеса.</w:t>
      </w:r>
    </w:p>
    <w:p w:rsidR="000E2900" w:rsidRPr="00FA1AE9" w:rsidRDefault="000E2900" w:rsidP="00745B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Стратегическая цель достигается благодаря сбалансированному развитию экономики и социальной сферы города Ставрополя и решению задач, каждую из которых характеризует один или несколько показателей по следующим направлениям:</w:t>
      </w:r>
    </w:p>
    <w:p w:rsidR="000E2900" w:rsidRPr="00FA1AE9" w:rsidRDefault="000E2900" w:rsidP="000E2900">
      <w:pPr>
        <w:pStyle w:val="aa"/>
        <w:spacing w:line="240" w:lineRule="auto"/>
        <w:rPr>
          <w:sz w:val="28"/>
          <w:szCs w:val="24"/>
        </w:rPr>
      </w:pPr>
      <w:proofErr w:type="gramStart"/>
      <w:r w:rsidRPr="00FA1AE9">
        <w:rPr>
          <w:sz w:val="28"/>
          <w:szCs w:val="24"/>
        </w:rPr>
        <w:t>пространственное</w:t>
      </w:r>
      <w:proofErr w:type="gramEnd"/>
      <w:r w:rsidRPr="00FA1AE9">
        <w:rPr>
          <w:sz w:val="28"/>
          <w:szCs w:val="24"/>
        </w:rPr>
        <w:t xml:space="preserve"> развития города </w:t>
      </w:r>
      <w:r w:rsidRPr="00FA1AE9">
        <w:rPr>
          <w:sz w:val="28"/>
          <w:szCs w:val="28"/>
        </w:rPr>
        <w:t>Ставрополя</w:t>
      </w:r>
      <w:r w:rsidRPr="00FA1AE9">
        <w:rPr>
          <w:sz w:val="28"/>
          <w:szCs w:val="24"/>
        </w:rPr>
        <w:t>;</w:t>
      </w:r>
    </w:p>
    <w:p w:rsidR="000E2900" w:rsidRPr="00FA1AE9" w:rsidRDefault="000E2900" w:rsidP="000E2900">
      <w:pPr>
        <w:pStyle w:val="aa"/>
        <w:spacing w:line="240" w:lineRule="auto"/>
        <w:rPr>
          <w:sz w:val="28"/>
          <w:szCs w:val="24"/>
        </w:rPr>
      </w:pPr>
      <w:r w:rsidRPr="00FA1AE9">
        <w:rPr>
          <w:sz w:val="28"/>
          <w:szCs w:val="24"/>
        </w:rPr>
        <w:t>развитие человеческого капитала и социальной сферы города Ставрополя;</w:t>
      </w:r>
    </w:p>
    <w:p w:rsidR="000E2900" w:rsidRPr="00FA1AE9" w:rsidRDefault="000E2900" w:rsidP="000E2900">
      <w:pPr>
        <w:pStyle w:val="aa"/>
        <w:spacing w:line="240" w:lineRule="auto"/>
        <w:rPr>
          <w:sz w:val="28"/>
          <w:szCs w:val="24"/>
        </w:rPr>
      </w:pPr>
      <w:r w:rsidRPr="00FA1AE9">
        <w:rPr>
          <w:sz w:val="28"/>
          <w:szCs w:val="24"/>
        </w:rPr>
        <w:t>экономическое развитие города Ставрополя.</w:t>
      </w:r>
    </w:p>
    <w:p w:rsidR="00F1748C" w:rsidRPr="00FA1AE9" w:rsidRDefault="00F1748C" w:rsidP="00F1748C">
      <w:pPr>
        <w:pStyle w:val="21"/>
        <w:ind w:firstLine="709"/>
        <w:rPr>
          <w:sz w:val="28"/>
          <w:szCs w:val="28"/>
        </w:rPr>
      </w:pPr>
      <w:r w:rsidRPr="00FA1AE9">
        <w:rPr>
          <w:sz w:val="28"/>
          <w:szCs w:val="28"/>
        </w:rPr>
        <w:t xml:space="preserve">Механизм реализация проекта Стратегии предусматривает использование разных средств и методов воздействия: нормативно-правового регулирования, административных мер, финансовых инструментов (налоговых, имущественных, тарифных, долговых, иных), механизмов организационной и информационной поддержки. </w:t>
      </w:r>
    </w:p>
    <w:p w:rsidR="00F1748C" w:rsidRPr="00FA1AE9" w:rsidRDefault="00F1748C" w:rsidP="00F1748C">
      <w:pPr>
        <w:pStyle w:val="21"/>
        <w:ind w:firstLine="709"/>
        <w:rPr>
          <w:sz w:val="28"/>
          <w:szCs w:val="28"/>
        </w:rPr>
      </w:pPr>
      <w:r w:rsidRPr="00FA1AE9">
        <w:rPr>
          <w:sz w:val="28"/>
          <w:szCs w:val="28"/>
        </w:rPr>
        <w:t>Цел</w:t>
      </w:r>
      <w:r w:rsidR="000E2900" w:rsidRPr="00FA1AE9">
        <w:rPr>
          <w:sz w:val="28"/>
          <w:szCs w:val="28"/>
        </w:rPr>
        <w:t>ь</w:t>
      </w:r>
      <w:r w:rsidRPr="00FA1AE9">
        <w:rPr>
          <w:sz w:val="28"/>
          <w:szCs w:val="28"/>
        </w:rPr>
        <w:t>, задачи проекта Стратегии, механизмы их реализации учитываются при разработке проектов муниципальных правовых актов города Ставрополя, в том числе о бюджете города Ставрополя на очередной финансовый год и плановый период, проектов муниципальных программ</w:t>
      </w:r>
      <w:r w:rsidR="002D3087" w:rsidRPr="00FA1AE9">
        <w:rPr>
          <w:sz w:val="28"/>
          <w:szCs w:val="28"/>
        </w:rPr>
        <w:t xml:space="preserve"> города Ставрополя</w:t>
      </w:r>
      <w:r w:rsidRPr="00FA1AE9">
        <w:rPr>
          <w:sz w:val="28"/>
          <w:szCs w:val="28"/>
        </w:rPr>
        <w:t xml:space="preserve"> и других.</w:t>
      </w:r>
    </w:p>
    <w:p w:rsidR="00CA594B" w:rsidRPr="00FA1AE9" w:rsidRDefault="00CA594B" w:rsidP="00CA5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Реализация проекта Стратегии потребует объединения усилий </w:t>
      </w:r>
      <w:r w:rsidR="002D3087" w:rsidRPr="00FA1AE9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A1AE9">
        <w:rPr>
          <w:rFonts w:ascii="Times New Roman" w:hAnsi="Times New Roman" w:cs="Times New Roman"/>
          <w:sz w:val="28"/>
          <w:szCs w:val="28"/>
        </w:rPr>
        <w:t xml:space="preserve"> города Ставрополя, предприятий и организаций</w:t>
      </w:r>
      <w:r w:rsidR="002D3087" w:rsidRPr="00FA1AE9"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r w:rsidR="00964761" w:rsidRPr="00FA1AE9">
        <w:rPr>
          <w:rFonts w:ascii="Times New Roman" w:hAnsi="Times New Roman" w:cs="Times New Roman"/>
          <w:sz w:val="28"/>
          <w:szCs w:val="28"/>
        </w:rPr>
        <w:t>Ставрополя</w:t>
      </w:r>
      <w:r w:rsidRPr="00FA1AE9">
        <w:rPr>
          <w:rFonts w:ascii="Times New Roman" w:hAnsi="Times New Roman" w:cs="Times New Roman"/>
          <w:sz w:val="28"/>
          <w:szCs w:val="28"/>
        </w:rPr>
        <w:t>, городского сообщества в целом.</w:t>
      </w:r>
    </w:p>
    <w:p w:rsidR="00014BD3" w:rsidRPr="00FA1AE9" w:rsidRDefault="00014BD3" w:rsidP="00014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A1AE9">
        <w:rPr>
          <w:rFonts w:ascii="Times New Roman" w:hAnsi="Times New Roman" w:cs="Times New Roman"/>
          <w:sz w:val="28"/>
        </w:rPr>
        <w:t>Основные ожидаемые результаты реализации проекта Стратегии: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улучшение качества жизни горожан;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привлечение инвестиций в городскую экономику;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доли граждан, ведущих здоровый образ жизни, а также увеличение доли граждан, систематически занимающихся физической культурой и спортом;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обеспечение повышения качества общего образования, обеспечение лидерских позиций по качеству общего образования, воспитанию гармонично </w:t>
      </w:r>
      <w:r w:rsidRPr="00FA1AE9">
        <w:rPr>
          <w:rFonts w:ascii="Times New Roman" w:hAnsi="Times New Roman" w:cs="Times New Roman"/>
          <w:color w:val="000000"/>
          <w:sz w:val="28"/>
          <w:szCs w:val="28"/>
        </w:rPr>
        <w:t>развитой и социально ответственной личности на основе духовно-нравственных ценностей, исторических и национально-культурных традиций;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доли автомобильных дорог местного значения, соответствующих нормативным требованиям;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снижение количества мест концентрации дорожно-транспортных происшествий (аварийно-опасных участков) на дорожной сети;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1AE9">
        <w:rPr>
          <w:rFonts w:ascii="Times New Roman" w:hAnsi="Times New Roman" w:cs="Times New Roman"/>
          <w:color w:val="000000"/>
          <w:sz w:val="28"/>
          <w:szCs w:val="28"/>
        </w:rPr>
        <w:t>эффективное обращение с отходами производства и потребления, включая ликвидацию всех выявленных несанкционированных свалок в границах города;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внутренних затрат на развитие цифровой экономики за счет всех источников; создание устойчивой и безопасной информационно-телекоммуникационной инфраструктуры высокоскоростной передачи, обработки и хранения больших объемов данных, доступной для всех организаций и домохозяйств;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числа посещений организаций культуры; увеличение числа обращений к цифровым ресурсам культуры организаций;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численности занятых в сфере малого и среднего предпринимательства, включая индивидуальных предпринимателей;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формирование в обрабатывающей промышленности, сфере услуг глобальных конкурентоспособных </w:t>
      </w:r>
      <w:proofErr w:type="spellStart"/>
      <w:r w:rsidRPr="00FA1AE9">
        <w:rPr>
          <w:rFonts w:ascii="Times New Roman" w:hAnsi="Times New Roman" w:cs="Times New Roman"/>
          <w:sz w:val="28"/>
          <w:szCs w:val="28"/>
        </w:rPr>
        <w:t>несырьевых</w:t>
      </w:r>
      <w:proofErr w:type="spellEnd"/>
      <w:r w:rsidRPr="00FA1AE9">
        <w:rPr>
          <w:rFonts w:ascii="Times New Roman" w:hAnsi="Times New Roman" w:cs="Times New Roman"/>
          <w:sz w:val="28"/>
          <w:szCs w:val="28"/>
        </w:rPr>
        <w:t xml:space="preserve"> секторов;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улучшение жилищных условий, увеличение объема жилищного строительства;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улучшение качества городской среды;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увеличение доли массовых социально значимых услуг;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расширение Ставропольской агломерации;</w:t>
      </w:r>
    </w:p>
    <w:p w:rsidR="00E9093E" w:rsidRPr="00FA1AE9" w:rsidRDefault="00E9093E" w:rsidP="00E909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повышение эффективности городского транспорта.</w:t>
      </w:r>
    </w:p>
    <w:p w:rsidR="002A1471" w:rsidRPr="00FA1AE9" w:rsidRDefault="002A1471" w:rsidP="002A1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Прое</w:t>
      </w:r>
      <w:proofErr w:type="gramStart"/>
      <w:r w:rsidRPr="00FA1AE9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FA1AE9">
        <w:rPr>
          <w:rFonts w:ascii="Times New Roman" w:hAnsi="Times New Roman" w:cs="Times New Roman"/>
          <w:sz w:val="28"/>
          <w:szCs w:val="28"/>
        </w:rPr>
        <w:t>атегии определяет приоритеты и направления социально-экономического развития города Ставрополя</w:t>
      </w:r>
      <w:r w:rsidR="00E9093E" w:rsidRPr="00FA1AE9">
        <w:rPr>
          <w:rFonts w:ascii="Times New Roman" w:hAnsi="Times New Roman" w:cs="Times New Roman"/>
          <w:sz w:val="28"/>
          <w:szCs w:val="28"/>
        </w:rPr>
        <w:t xml:space="preserve"> до 2035</w:t>
      </w:r>
      <w:r w:rsidRPr="00FA1AE9">
        <w:rPr>
          <w:rFonts w:ascii="Times New Roman" w:hAnsi="Times New Roman" w:cs="Times New Roman"/>
          <w:sz w:val="28"/>
          <w:szCs w:val="28"/>
        </w:rPr>
        <w:t xml:space="preserve"> года, является основ</w:t>
      </w:r>
      <w:r w:rsidR="00622AA3" w:rsidRPr="00FA1AE9">
        <w:rPr>
          <w:rFonts w:ascii="Times New Roman" w:hAnsi="Times New Roman" w:cs="Times New Roman"/>
          <w:sz w:val="28"/>
          <w:szCs w:val="28"/>
        </w:rPr>
        <w:t>ой</w:t>
      </w:r>
      <w:r w:rsidRPr="00FA1AE9">
        <w:rPr>
          <w:rFonts w:ascii="Times New Roman" w:hAnsi="Times New Roman" w:cs="Times New Roman"/>
          <w:sz w:val="28"/>
          <w:szCs w:val="28"/>
        </w:rPr>
        <w:t xml:space="preserve"> системы стратегического планирования города Ставрополя и обеспечивает взаимосвязь документов стратегического планирования на всех уровнях управления</w:t>
      </w:r>
      <w:r w:rsidR="00622AA3" w:rsidRPr="00FA1AE9">
        <w:rPr>
          <w:rFonts w:ascii="Times New Roman" w:hAnsi="Times New Roman" w:cs="Times New Roman"/>
          <w:sz w:val="28"/>
          <w:szCs w:val="28"/>
        </w:rPr>
        <w:t>,</w:t>
      </w:r>
      <w:r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="00DB6C7E" w:rsidRPr="00FA1AE9">
        <w:rPr>
          <w:rFonts w:ascii="Times New Roman" w:hAnsi="Times New Roman" w:cs="Times New Roman"/>
          <w:sz w:val="28"/>
          <w:szCs w:val="28"/>
        </w:rPr>
        <w:t>в связи с</w:t>
      </w:r>
      <w:r w:rsidR="00622AA3" w:rsidRPr="00FA1AE9">
        <w:rPr>
          <w:rFonts w:ascii="Times New Roman" w:hAnsi="Times New Roman" w:cs="Times New Roman"/>
          <w:sz w:val="28"/>
          <w:szCs w:val="28"/>
        </w:rPr>
        <w:t xml:space="preserve"> </w:t>
      </w:r>
      <w:r w:rsidRPr="00FA1AE9">
        <w:rPr>
          <w:rFonts w:ascii="Times New Roman" w:hAnsi="Times New Roman" w:cs="Times New Roman"/>
          <w:sz w:val="28"/>
          <w:szCs w:val="28"/>
        </w:rPr>
        <w:t>чем</w:t>
      </w:r>
      <w:r w:rsidR="00DB6C7E" w:rsidRPr="00FA1AE9">
        <w:rPr>
          <w:rFonts w:ascii="Times New Roman" w:hAnsi="Times New Roman" w:cs="Times New Roman"/>
          <w:sz w:val="28"/>
          <w:szCs w:val="28"/>
        </w:rPr>
        <w:t>,</w:t>
      </w:r>
      <w:r w:rsidRPr="00FA1AE9">
        <w:rPr>
          <w:rFonts w:ascii="Times New Roman" w:hAnsi="Times New Roman" w:cs="Times New Roman"/>
          <w:sz w:val="28"/>
          <w:szCs w:val="28"/>
        </w:rPr>
        <w:t xml:space="preserve"> неприятие проекта решения окажет </w:t>
      </w:r>
      <w:r w:rsidR="00DB6C7E" w:rsidRPr="00FA1AE9">
        <w:rPr>
          <w:rFonts w:ascii="Times New Roman" w:hAnsi="Times New Roman" w:cs="Times New Roman"/>
          <w:sz w:val="28"/>
          <w:szCs w:val="28"/>
        </w:rPr>
        <w:t>негативное влияние на социально-</w:t>
      </w:r>
      <w:r w:rsidRPr="00FA1AE9">
        <w:rPr>
          <w:rFonts w:ascii="Times New Roman" w:hAnsi="Times New Roman" w:cs="Times New Roman"/>
          <w:sz w:val="28"/>
          <w:szCs w:val="28"/>
        </w:rPr>
        <w:t xml:space="preserve">экономическое развитие города Ставрополя. </w:t>
      </w:r>
    </w:p>
    <w:p w:rsidR="00F93FF7" w:rsidRPr="00FA1AE9" w:rsidRDefault="00F93FF7" w:rsidP="00F93F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DB6C7E" w:rsidRPr="00FA1AE9">
        <w:rPr>
          <w:rFonts w:ascii="Times New Roman" w:hAnsi="Times New Roman" w:cs="Times New Roman"/>
          <w:sz w:val="28"/>
          <w:szCs w:val="28"/>
        </w:rPr>
        <w:t>4 части 2</w:t>
      </w:r>
      <w:r w:rsidRPr="00FA1AE9">
        <w:rPr>
          <w:rFonts w:ascii="Times New Roman" w:hAnsi="Times New Roman" w:cs="Times New Roman"/>
          <w:sz w:val="28"/>
          <w:szCs w:val="28"/>
        </w:rPr>
        <w:t xml:space="preserve"> статьи 31 Устава муниципального образования города Ставрополя Ставропольского края в исключительной компетенции Ставропольской городской Думы наход</w:t>
      </w:r>
      <w:r w:rsidR="00DB6C7E" w:rsidRPr="00FA1AE9">
        <w:rPr>
          <w:rFonts w:ascii="Times New Roman" w:hAnsi="Times New Roman" w:cs="Times New Roman"/>
          <w:sz w:val="28"/>
          <w:szCs w:val="28"/>
        </w:rPr>
        <w:t>и</w:t>
      </w:r>
      <w:r w:rsidRPr="00FA1AE9">
        <w:rPr>
          <w:rFonts w:ascii="Times New Roman" w:hAnsi="Times New Roman" w:cs="Times New Roman"/>
          <w:sz w:val="28"/>
          <w:szCs w:val="28"/>
        </w:rPr>
        <w:t>тся</w:t>
      </w:r>
      <w:r w:rsidR="0013337F" w:rsidRPr="00FA1AE9">
        <w:rPr>
          <w:rFonts w:ascii="Times New Roman" w:hAnsi="Times New Roman" w:cs="Times New Roman"/>
          <w:sz w:val="28"/>
          <w:szCs w:val="28"/>
        </w:rPr>
        <w:t xml:space="preserve"> утверждение стратегии социально-экономического развития города Ставрополя</w:t>
      </w:r>
      <w:r w:rsidR="00DB6C7E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. Также согласно </w:t>
      </w:r>
      <w:r w:rsidR="000C2C35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постановлению администрации города Ставрополя от 29 июля </w:t>
      </w:r>
      <w:r w:rsidR="00DD048F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="000C2C35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>2020 года</w:t>
      </w:r>
      <w:r w:rsidR="00E6418E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№ 1212</w:t>
      </w:r>
      <w:r w:rsidR="000C2C35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«О Регламенте администрации города Ставрополя» администрация </w:t>
      </w:r>
      <w:r w:rsidR="00BD0692" w:rsidRPr="00FA1AE9">
        <w:rPr>
          <w:rFonts w:ascii="Times New Roman" w:hAnsi="Times New Roman" w:cs="Times New Roman"/>
          <w:sz w:val="28"/>
          <w:szCs w:val="28"/>
        </w:rPr>
        <w:t>города Ставрополя подготавливает проект решения Ставропольской городской Думы для его внесения на рассмотрение в Ставропольскую городскую Думу. В</w:t>
      </w:r>
      <w:r w:rsidR="00BD0692" w:rsidRPr="00FA1AE9">
        <w:rPr>
          <w:rFonts w:ascii="Times New Roman" w:eastAsiaTheme="minorHAnsi" w:hAnsi="Times New Roman" w:cs="Times New Roman"/>
          <w:color w:val="auto"/>
          <w:sz w:val="28"/>
          <w:szCs w:val="28"/>
          <w:lang w:bidi="ar-SA"/>
        </w:rPr>
        <w:t xml:space="preserve"> связи с чем, проект решения направляется на рассмотрение в Ставропольскую городскую Думу.</w:t>
      </w:r>
    </w:p>
    <w:p w:rsidR="005C1E12" w:rsidRDefault="00D87D1D" w:rsidP="004E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D96">
        <w:rPr>
          <w:rFonts w:ascii="Times New Roman" w:hAnsi="Times New Roman" w:cs="Times New Roman"/>
          <w:sz w:val="28"/>
          <w:szCs w:val="28"/>
        </w:rPr>
        <w:t>В соответствии с решением Ставропольской городской Думы                           от 2</w:t>
      </w:r>
      <w:r w:rsidR="00142DB3" w:rsidRPr="000B6D96">
        <w:rPr>
          <w:rFonts w:ascii="Times New Roman" w:hAnsi="Times New Roman" w:cs="Times New Roman"/>
          <w:sz w:val="28"/>
          <w:szCs w:val="28"/>
        </w:rPr>
        <w:t>9 мая</w:t>
      </w:r>
      <w:r w:rsidRPr="000B6D96">
        <w:rPr>
          <w:rFonts w:ascii="Times New Roman" w:hAnsi="Times New Roman" w:cs="Times New Roman"/>
          <w:sz w:val="28"/>
          <w:szCs w:val="28"/>
        </w:rPr>
        <w:t xml:space="preserve"> 201</w:t>
      </w:r>
      <w:r w:rsidR="00142DB3" w:rsidRPr="000B6D96">
        <w:rPr>
          <w:rFonts w:ascii="Times New Roman" w:hAnsi="Times New Roman" w:cs="Times New Roman"/>
          <w:sz w:val="28"/>
          <w:szCs w:val="28"/>
        </w:rPr>
        <w:t>9</w:t>
      </w:r>
      <w:r w:rsidRPr="000B6D96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2DB3" w:rsidRPr="000B6D96">
        <w:rPr>
          <w:rFonts w:ascii="Times New Roman" w:hAnsi="Times New Roman" w:cs="Times New Roman"/>
          <w:sz w:val="28"/>
          <w:szCs w:val="28"/>
        </w:rPr>
        <w:t>350</w:t>
      </w:r>
      <w:r w:rsidRPr="000B6D96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F50E87" w:rsidRPr="000B6D96">
        <w:rPr>
          <w:rFonts w:ascii="Times New Roman" w:hAnsi="Times New Roman" w:cs="Times New Roman"/>
          <w:sz w:val="28"/>
          <w:szCs w:val="28"/>
        </w:rPr>
        <w:t>П</w:t>
      </w:r>
      <w:r w:rsidRPr="000B6D96">
        <w:rPr>
          <w:rFonts w:ascii="Times New Roman" w:hAnsi="Times New Roman" w:cs="Times New Roman"/>
          <w:sz w:val="28"/>
          <w:szCs w:val="28"/>
        </w:rPr>
        <w:t>орядка</w:t>
      </w:r>
      <w:r w:rsidR="00142DB3" w:rsidRPr="000B6D96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городе Ставрополе</w:t>
      </w:r>
      <w:r w:rsidRPr="000B6D96">
        <w:rPr>
          <w:rFonts w:ascii="Times New Roman" w:hAnsi="Times New Roman" w:cs="Times New Roman"/>
          <w:sz w:val="28"/>
          <w:szCs w:val="28"/>
        </w:rPr>
        <w:t xml:space="preserve">», с целью проведения </w:t>
      </w:r>
      <w:r w:rsidR="00142DB3" w:rsidRPr="000B6D96">
        <w:rPr>
          <w:rFonts w:ascii="Times New Roman" w:hAnsi="Times New Roman" w:cs="Times New Roman"/>
          <w:sz w:val="28"/>
          <w:szCs w:val="28"/>
        </w:rPr>
        <w:t>публичных слушаний проект</w:t>
      </w:r>
      <w:r w:rsidRPr="000B6D96">
        <w:rPr>
          <w:rFonts w:ascii="Times New Roman" w:hAnsi="Times New Roman" w:cs="Times New Roman"/>
          <w:sz w:val="28"/>
          <w:szCs w:val="28"/>
        </w:rPr>
        <w:t xml:space="preserve"> Стратегии </w:t>
      </w:r>
      <w:r w:rsidR="00F50E87" w:rsidRPr="000B6D96">
        <w:rPr>
          <w:rFonts w:ascii="Times New Roman" w:hAnsi="Times New Roman" w:cs="Times New Roman"/>
          <w:sz w:val="28"/>
          <w:szCs w:val="28"/>
        </w:rPr>
        <w:t xml:space="preserve">был </w:t>
      </w:r>
      <w:r w:rsidR="000B6D96" w:rsidRPr="000B6D96">
        <w:rPr>
          <w:rFonts w:ascii="Times New Roman" w:hAnsi="Times New Roman" w:cs="Times New Roman"/>
          <w:sz w:val="28"/>
          <w:szCs w:val="28"/>
        </w:rPr>
        <w:t xml:space="preserve">опубликован в газете «Вечерний Ставрополь» и размещен на официальном сайте </w:t>
      </w:r>
      <w:r w:rsidR="006406D2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0B6D96" w:rsidRPr="000B6D96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«Интернет». </w:t>
      </w:r>
    </w:p>
    <w:p w:rsidR="004E6A7D" w:rsidRPr="00FA1AE9" w:rsidRDefault="004E6A7D" w:rsidP="004E6A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Реализация проекта решения не противоречит действующему законодательству.</w:t>
      </w:r>
    </w:p>
    <w:p w:rsidR="002E3792" w:rsidRPr="00FA1AE9" w:rsidRDefault="002E3792" w:rsidP="004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E87" w:rsidRPr="00FA1AE9" w:rsidRDefault="00F50E87" w:rsidP="004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12D" w:rsidRPr="00FA1AE9" w:rsidRDefault="00CB612D" w:rsidP="00433A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AAA" w:rsidRPr="00FA1AE9" w:rsidRDefault="00433AAA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33AAA" w:rsidRPr="00FA1AE9" w:rsidRDefault="00433AAA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33AAA" w:rsidRPr="00FA1AE9" w:rsidRDefault="00433AAA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1AE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</w:t>
      </w:r>
      <w:r w:rsidR="00CB612D" w:rsidRPr="00FA1AE9">
        <w:rPr>
          <w:rFonts w:ascii="Times New Roman" w:hAnsi="Times New Roman" w:cs="Times New Roman"/>
          <w:sz w:val="28"/>
          <w:szCs w:val="28"/>
        </w:rPr>
        <w:t>К.Э. Никитина</w:t>
      </w:r>
    </w:p>
    <w:p w:rsidR="00433AAA" w:rsidRPr="000B6D96" w:rsidRDefault="00433AAA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0B6D96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1AE9" w:rsidRDefault="00FA1AE9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1AE9" w:rsidRDefault="00FA1AE9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A1AE9" w:rsidRDefault="00FA1AE9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45B95" w:rsidRPr="00FA1AE9" w:rsidRDefault="00745B95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612D" w:rsidRPr="00FA1AE9" w:rsidRDefault="00CB612D" w:rsidP="00433AA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612D" w:rsidRPr="00FA1AE9" w:rsidRDefault="00CB612D" w:rsidP="00FA1AE9">
      <w:pPr>
        <w:spacing w:after="0"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A1AE9">
        <w:rPr>
          <w:rFonts w:ascii="Times New Roman" w:hAnsi="Times New Roman" w:cs="Times New Roman"/>
          <w:sz w:val="20"/>
          <w:szCs w:val="20"/>
        </w:rPr>
        <w:t>И.В. Ярославская</w:t>
      </w:r>
    </w:p>
    <w:p w:rsidR="00EE6022" w:rsidRPr="00CB612D" w:rsidRDefault="00CB612D" w:rsidP="00FA1AE9">
      <w:pPr>
        <w:spacing w:after="0" w:line="18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FA1AE9">
        <w:rPr>
          <w:rFonts w:ascii="Times New Roman" w:hAnsi="Times New Roman" w:cs="Times New Roman"/>
          <w:sz w:val="20"/>
          <w:szCs w:val="20"/>
        </w:rPr>
        <w:t>тел.74-91-30</w:t>
      </w:r>
    </w:p>
    <w:sectPr w:rsidR="00EE6022" w:rsidRPr="00CB612D" w:rsidSect="00EF1952">
      <w:headerReference w:type="default" r:id="rId6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A4" w:rsidRDefault="008F50A4" w:rsidP="00EF1952">
      <w:pPr>
        <w:spacing w:after="0" w:line="240" w:lineRule="auto"/>
      </w:pPr>
      <w:r>
        <w:separator/>
      </w:r>
    </w:p>
  </w:endnote>
  <w:endnote w:type="continuationSeparator" w:id="0">
    <w:p w:rsidR="008F50A4" w:rsidRDefault="008F50A4" w:rsidP="00EF1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A4" w:rsidRDefault="008F50A4" w:rsidP="00EF1952">
      <w:pPr>
        <w:spacing w:after="0" w:line="240" w:lineRule="auto"/>
      </w:pPr>
      <w:r>
        <w:separator/>
      </w:r>
    </w:p>
  </w:footnote>
  <w:footnote w:type="continuationSeparator" w:id="0">
    <w:p w:rsidR="008F50A4" w:rsidRDefault="008F50A4" w:rsidP="00EF1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17634541"/>
      <w:docPartObj>
        <w:docPartGallery w:val="Page Numbers (Top of Page)"/>
        <w:docPartUnique/>
      </w:docPartObj>
    </w:sdtPr>
    <w:sdtContent>
      <w:p w:rsidR="00EF1952" w:rsidRPr="00EF1952" w:rsidRDefault="0021327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F195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F1952" w:rsidRPr="00EF195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F195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153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EF195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F1952" w:rsidRDefault="00EF195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AAA"/>
    <w:rsid w:val="00001E27"/>
    <w:rsid w:val="0001073F"/>
    <w:rsid w:val="00014BD3"/>
    <w:rsid w:val="000420F6"/>
    <w:rsid w:val="00043BEC"/>
    <w:rsid w:val="00086AE2"/>
    <w:rsid w:val="000B6D96"/>
    <w:rsid w:val="000C2C35"/>
    <w:rsid w:val="000E2900"/>
    <w:rsid w:val="000F0229"/>
    <w:rsid w:val="0013337F"/>
    <w:rsid w:val="00142DB3"/>
    <w:rsid w:val="0014742F"/>
    <w:rsid w:val="001859FA"/>
    <w:rsid w:val="00185C29"/>
    <w:rsid w:val="001A059B"/>
    <w:rsid w:val="001F60EC"/>
    <w:rsid w:val="0021327C"/>
    <w:rsid w:val="002A1471"/>
    <w:rsid w:val="002D3087"/>
    <w:rsid w:val="002E3792"/>
    <w:rsid w:val="002E49B9"/>
    <w:rsid w:val="002E7AF0"/>
    <w:rsid w:val="0033323B"/>
    <w:rsid w:val="00334E2F"/>
    <w:rsid w:val="00341E80"/>
    <w:rsid w:val="00362523"/>
    <w:rsid w:val="003A6351"/>
    <w:rsid w:val="003E00C7"/>
    <w:rsid w:val="0042194E"/>
    <w:rsid w:val="00433AAA"/>
    <w:rsid w:val="004746D6"/>
    <w:rsid w:val="00484063"/>
    <w:rsid w:val="004E371A"/>
    <w:rsid w:val="004E6A7D"/>
    <w:rsid w:val="00514050"/>
    <w:rsid w:val="00517C5F"/>
    <w:rsid w:val="00531C8F"/>
    <w:rsid w:val="005C1E12"/>
    <w:rsid w:val="005D0152"/>
    <w:rsid w:val="006165A9"/>
    <w:rsid w:val="00622AA3"/>
    <w:rsid w:val="00627910"/>
    <w:rsid w:val="006406D2"/>
    <w:rsid w:val="00660060"/>
    <w:rsid w:val="00665424"/>
    <w:rsid w:val="00673BA3"/>
    <w:rsid w:val="00675DB7"/>
    <w:rsid w:val="006E13A4"/>
    <w:rsid w:val="006F079C"/>
    <w:rsid w:val="007174EF"/>
    <w:rsid w:val="00745B95"/>
    <w:rsid w:val="00764C0A"/>
    <w:rsid w:val="007938A4"/>
    <w:rsid w:val="00796345"/>
    <w:rsid w:val="007A7E60"/>
    <w:rsid w:val="007D1532"/>
    <w:rsid w:val="00821119"/>
    <w:rsid w:val="0084128E"/>
    <w:rsid w:val="00860ABA"/>
    <w:rsid w:val="008644CE"/>
    <w:rsid w:val="008B0A79"/>
    <w:rsid w:val="008E440B"/>
    <w:rsid w:val="008F50A4"/>
    <w:rsid w:val="009017EC"/>
    <w:rsid w:val="00931841"/>
    <w:rsid w:val="009522C3"/>
    <w:rsid w:val="00962849"/>
    <w:rsid w:val="00964761"/>
    <w:rsid w:val="00A41F50"/>
    <w:rsid w:val="00A469EC"/>
    <w:rsid w:val="00AB54CF"/>
    <w:rsid w:val="00BB6ED2"/>
    <w:rsid w:val="00BD0692"/>
    <w:rsid w:val="00BE200A"/>
    <w:rsid w:val="00C32DE0"/>
    <w:rsid w:val="00C7225C"/>
    <w:rsid w:val="00C72969"/>
    <w:rsid w:val="00CA594B"/>
    <w:rsid w:val="00CB612D"/>
    <w:rsid w:val="00CC5E45"/>
    <w:rsid w:val="00CE21B0"/>
    <w:rsid w:val="00CE6679"/>
    <w:rsid w:val="00D55EC7"/>
    <w:rsid w:val="00D87D1D"/>
    <w:rsid w:val="00DB6C7E"/>
    <w:rsid w:val="00DC770E"/>
    <w:rsid w:val="00DD048F"/>
    <w:rsid w:val="00E25A8D"/>
    <w:rsid w:val="00E44959"/>
    <w:rsid w:val="00E6418E"/>
    <w:rsid w:val="00E67B4F"/>
    <w:rsid w:val="00E83827"/>
    <w:rsid w:val="00E9093E"/>
    <w:rsid w:val="00ED5678"/>
    <w:rsid w:val="00EE6022"/>
    <w:rsid w:val="00EF1952"/>
    <w:rsid w:val="00F1748C"/>
    <w:rsid w:val="00F50E87"/>
    <w:rsid w:val="00F81EC7"/>
    <w:rsid w:val="00F93FF7"/>
    <w:rsid w:val="00FA1AE9"/>
    <w:rsid w:val="00FC48B6"/>
    <w:rsid w:val="00FD0B50"/>
    <w:rsid w:val="00FD1D71"/>
    <w:rsid w:val="00FD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6F079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styleId="a3">
    <w:name w:val="Strong"/>
    <w:basedOn w:val="a0"/>
    <w:uiPriority w:val="22"/>
    <w:qFormat/>
    <w:rsid w:val="003A635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4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0F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1952"/>
  </w:style>
  <w:style w:type="paragraph" w:styleId="a8">
    <w:name w:val="footer"/>
    <w:basedOn w:val="a"/>
    <w:link w:val="a9"/>
    <w:uiPriority w:val="99"/>
    <w:semiHidden/>
    <w:unhideWhenUsed/>
    <w:rsid w:val="00EF1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1952"/>
  </w:style>
  <w:style w:type="paragraph" w:customStyle="1" w:styleId="21">
    <w:name w:val="Основной текст 21"/>
    <w:basedOn w:val="a"/>
    <w:rsid w:val="00F174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_Обычный"/>
    <w:link w:val="ab"/>
    <w:uiPriority w:val="99"/>
    <w:rsid w:val="000E290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b">
    <w:name w:val="_Обычный Знак"/>
    <w:link w:val="aa"/>
    <w:uiPriority w:val="99"/>
    <w:locked/>
    <w:rsid w:val="000E2900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</dc:creator>
  <cp:keywords/>
  <dc:description/>
  <cp:lastModifiedBy>IV.Yaroslavskaya</cp:lastModifiedBy>
  <cp:revision>54</cp:revision>
  <cp:lastPrinted>2016-06-14T14:57:00Z</cp:lastPrinted>
  <dcterms:created xsi:type="dcterms:W3CDTF">2014-07-15T13:46:00Z</dcterms:created>
  <dcterms:modified xsi:type="dcterms:W3CDTF">2021-01-13T09:55:00Z</dcterms:modified>
</cp:coreProperties>
</file>