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713" w:rsidRPr="00A73A7F" w:rsidRDefault="002D1713" w:rsidP="002D1713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D1713" w:rsidRPr="00BE3650" w:rsidRDefault="002D1713" w:rsidP="002D171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D1713" w:rsidRPr="00BE3650" w:rsidRDefault="002D1713" w:rsidP="002D171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D1713" w:rsidRPr="00BE3650" w:rsidRDefault="002D1713" w:rsidP="002D171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D1713" w:rsidRPr="00BE3650" w:rsidRDefault="002D1713" w:rsidP="002D171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D1713" w:rsidRDefault="002D1713" w:rsidP="002D171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D1713" w:rsidRDefault="002D1713" w:rsidP="002D171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E5248" w:rsidRDefault="002D1713" w:rsidP="002D171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bookmarkStart w:id="0" w:name="Заголовок"/>
      <w:r>
        <w:rPr>
          <w:rFonts w:ascii="Times New Roman" w:hAnsi="Times New Roman"/>
          <w:sz w:val="28"/>
          <w:szCs w:val="28"/>
        </w:rPr>
        <w:t>О признании утратившим</w:t>
      </w:r>
      <w:r w:rsidR="00CE5248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силу</w:t>
      </w:r>
    </w:p>
    <w:p w:rsidR="00CE5248" w:rsidRDefault="00CE5248" w:rsidP="002D171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некоторых </w:t>
      </w:r>
      <w:r w:rsidR="002D1713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й</w:t>
      </w:r>
    </w:p>
    <w:p w:rsidR="002D1713" w:rsidRDefault="002D1713" w:rsidP="002D171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города Ставрополя </w:t>
      </w:r>
    </w:p>
    <w:bookmarkEnd w:id="0"/>
    <w:p w:rsidR="002D1713" w:rsidRDefault="002D1713" w:rsidP="002D1713">
      <w:pPr>
        <w:spacing w:after="0" w:line="240" w:lineRule="exact"/>
        <w:jc w:val="both"/>
        <w:rPr>
          <w:rFonts w:ascii="Times New Roman" w:hAnsi="Times New Roman"/>
          <w:sz w:val="28"/>
        </w:rPr>
      </w:pPr>
    </w:p>
    <w:p w:rsidR="002D1713" w:rsidRPr="00BE3650" w:rsidRDefault="002D1713" w:rsidP="002D1713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приведения в соответствие с действующим законодательством Российской Федерации</w:t>
      </w:r>
    </w:p>
    <w:p w:rsidR="002D1713" w:rsidRPr="00BE3650" w:rsidRDefault="002D1713" w:rsidP="002D1713">
      <w:pPr>
        <w:widowControl w:val="0"/>
        <w:autoSpaceDE w:val="0"/>
        <w:autoSpaceDN w:val="0"/>
        <w:adjustRightInd w:val="0"/>
        <w:spacing w:after="0" w:line="240" w:lineRule="exact"/>
        <w:ind w:firstLine="539"/>
        <w:jc w:val="both"/>
        <w:rPr>
          <w:rFonts w:ascii="Times New Roman" w:hAnsi="Times New Roman"/>
          <w:sz w:val="28"/>
          <w:szCs w:val="28"/>
        </w:rPr>
      </w:pPr>
      <w:r w:rsidRPr="00BE3650">
        <w:rPr>
          <w:rFonts w:ascii="Times New Roman" w:hAnsi="Times New Roman"/>
          <w:sz w:val="28"/>
          <w:szCs w:val="28"/>
        </w:rPr>
        <w:t xml:space="preserve"> </w:t>
      </w:r>
    </w:p>
    <w:p w:rsidR="002D1713" w:rsidRPr="00BE3650" w:rsidRDefault="002D1713" w:rsidP="002D17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3650">
        <w:rPr>
          <w:rFonts w:ascii="Times New Roman" w:hAnsi="Times New Roman"/>
          <w:sz w:val="28"/>
          <w:szCs w:val="28"/>
        </w:rPr>
        <w:t>ПОСТАНОВЛЯЮ:</w:t>
      </w:r>
    </w:p>
    <w:p w:rsidR="002D1713" w:rsidRPr="00BE3650" w:rsidRDefault="002D1713" w:rsidP="002D171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E5248" w:rsidRPr="00CE5248" w:rsidRDefault="00CE5248" w:rsidP="00CE5248">
      <w:pPr>
        <w:pStyle w:val="a9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2D1713" w:rsidRPr="00CE5248">
        <w:rPr>
          <w:rFonts w:ascii="Times New Roman" w:hAnsi="Times New Roman"/>
          <w:sz w:val="28"/>
          <w:szCs w:val="28"/>
        </w:rPr>
        <w:t>Признать утратившим</w:t>
      </w:r>
      <w:r w:rsidRPr="00CE5248">
        <w:rPr>
          <w:rFonts w:ascii="Times New Roman" w:hAnsi="Times New Roman"/>
          <w:sz w:val="28"/>
          <w:szCs w:val="28"/>
        </w:rPr>
        <w:t>и силу:</w:t>
      </w:r>
    </w:p>
    <w:p w:rsidR="002D1713" w:rsidRDefault="002D1713" w:rsidP="00CE5248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5248">
        <w:rPr>
          <w:rFonts w:ascii="Times New Roman" w:hAnsi="Times New Roman"/>
          <w:sz w:val="28"/>
          <w:szCs w:val="28"/>
        </w:rPr>
        <w:t xml:space="preserve">постановление </w:t>
      </w:r>
      <w:r w:rsidR="00616588" w:rsidRPr="00CE5248">
        <w:rPr>
          <w:rFonts w:ascii="Times New Roman" w:hAnsi="Times New Roman"/>
          <w:sz w:val="28"/>
          <w:szCs w:val="28"/>
        </w:rPr>
        <w:t>администрации</w:t>
      </w:r>
      <w:r w:rsidRPr="00CE5248">
        <w:rPr>
          <w:rFonts w:ascii="Times New Roman" w:hAnsi="Times New Roman"/>
          <w:sz w:val="28"/>
          <w:szCs w:val="28"/>
        </w:rPr>
        <w:t xml:space="preserve"> города Ставрополя от 23.04.2015</w:t>
      </w:r>
      <w:r w:rsidR="00CE5248">
        <w:rPr>
          <w:rFonts w:ascii="Times New Roman" w:hAnsi="Times New Roman"/>
          <w:sz w:val="28"/>
          <w:szCs w:val="28"/>
        </w:rPr>
        <w:t xml:space="preserve">          </w:t>
      </w:r>
      <w:r w:rsidRPr="00CE5248">
        <w:rPr>
          <w:rFonts w:ascii="Times New Roman" w:hAnsi="Times New Roman"/>
          <w:sz w:val="28"/>
          <w:szCs w:val="28"/>
        </w:rPr>
        <w:t xml:space="preserve"> №</w:t>
      </w:r>
      <w:r w:rsidR="00616588" w:rsidRPr="00CE5248">
        <w:rPr>
          <w:rFonts w:ascii="Times New Roman" w:hAnsi="Times New Roman"/>
          <w:sz w:val="28"/>
          <w:szCs w:val="28"/>
        </w:rPr>
        <w:t xml:space="preserve"> </w:t>
      </w:r>
      <w:r w:rsidRPr="00CE5248">
        <w:rPr>
          <w:rFonts w:ascii="Times New Roman" w:hAnsi="Times New Roman"/>
          <w:sz w:val="28"/>
          <w:szCs w:val="28"/>
        </w:rPr>
        <w:t>764 «Об утверждении административного регламента администрации города Ставрополя по предоставлению муниципальной услуги «Предоставление в собственность бесплатно садоводческому, огородническому или дачному некоммерческому объединению граждан земельного участка, относящегося к имуществу общего пользования»</w:t>
      </w:r>
      <w:r w:rsidR="00CE5248">
        <w:rPr>
          <w:rFonts w:ascii="Times New Roman" w:hAnsi="Times New Roman"/>
          <w:sz w:val="28"/>
          <w:szCs w:val="28"/>
        </w:rPr>
        <w:t>;</w:t>
      </w:r>
    </w:p>
    <w:p w:rsidR="002D1713" w:rsidRDefault="002D1713" w:rsidP="002D1713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администрации города Ставрополя от 24.05.2016 </w:t>
      </w:r>
      <w:r w:rsidR="00FE26C0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№</w:t>
      </w:r>
      <w:r w:rsidR="00FE26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1097 «О внесении изменений в административный регламент администрации города Ставрополя по предоставлению муниципальной услуги «Предоставление в собственность бесплатно садоводческому, огородническому или дачному некоммерческому объединению граждан земельного участка, относящегося к имуществу общего пользования», утвержденный постановлением администрации города Ставрополя </w:t>
      </w:r>
      <w:r w:rsidR="00616588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от 23.04.2015 №</w:t>
      </w:r>
      <w:r w:rsidR="006165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764</w:t>
      </w:r>
      <w:r w:rsidR="006F080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FE26C0" w:rsidRDefault="00FE26C0" w:rsidP="00FE26C0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администрации города Ставрополя от 27.12.2016           № 2942 «О внесении изменений в административный регламент администрации города Ставрополя по предоставлению муниципальной услуги «Предоставление в собственность бесплатно садоводческому, огородническому или дачному некоммерческому объединению граждан земельного участка, относящегося к имуществу общего пользования», утвержденный постановлением администрации города Ставрополя </w:t>
      </w:r>
      <w:r w:rsidR="005251E1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>от 23.04.2015 №</w:t>
      </w:r>
      <w:r w:rsidR="006165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764</w:t>
      </w:r>
      <w:r w:rsidR="006F080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BF3BF0" w:rsidRDefault="00BF3BF0" w:rsidP="00FE26C0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администрации города Ставрополя от 05.05.2017           № 760 «О внесении изменений в административный регламент администрации города Ставрополя по предоставлению муниципальной услуги «Предоставление в собственность бесплатно садоводческому, огородническому или дачному некоммерческому объединению граждан земельного участка, относящегося к имуществу общего пользования», утвержденный постановлением администрации</w:t>
      </w:r>
      <w:r w:rsidR="006F08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города Ставрополя</w:t>
      </w:r>
      <w:r w:rsidR="003B1FA5">
        <w:rPr>
          <w:rFonts w:ascii="Times New Roman" w:hAnsi="Times New Roman"/>
          <w:sz w:val="28"/>
          <w:szCs w:val="28"/>
        </w:rPr>
        <w:t xml:space="preserve">                           </w:t>
      </w:r>
      <w:bookmarkStart w:id="1" w:name="_GoBack"/>
      <w:bookmarkEnd w:id="1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от 23.04.2015 №</w:t>
      </w:r>
      <w:r w:rsidR="006165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764</w:t>
      </w:r>
      <w:r w:rsidR="006F080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2D1713" w:rsidRPr="00BE3650" w:rsidRDefault="00CE5248" w:rsidP="002D171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251E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="002D1713" w:rsidRPr="00BE3650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на следующий день после дня его официального опубликования </w:t>
      </w:r>
      <w:r w:rsidR="00616588" w:rsidRPr="00BE3650">
        <w:rPr>
          <w:rFonts w:ascii="Times New Roman" w:hAnsi="Times New Roman"/>
          <w:sz w:val="28"/>
          <w:szCs w:val="28"/>
        </w:rPr>
        <w:t xml:space="preserve">в газете </w:t>
      </w:r>
      <w:r w:rsidR="00616588">
        <w:rPr>
          <w:rFonts w:ascii="Times New Roman" w:hAnsi="Times New Roman"/>
          <w:sz w:val="28"/>
          <w:szCs w:val="28"/>
        </w:rPr>
        <w:t xml:space="preserve">«Ставрополь официальный. Приложение к газете </w:t>
      </w:r>
      <w:r w:rsidR="00616588" w:rsidRPr="00BE3650">
        <w:rPr>
          <w:rFonts w:ascii="Times New Roman" w:hAnsi="Times New Roman"/>
          <w:sz w:val="28"/>
          <w:szCs w:val="28"/>
        </w:rPr>
        <w:t>«Вечерний Ставрополь»</w:t>
      </w:r>
      <w:r w:rsidR="007B5EEF">
        <w:rPr>
          <w:rFonts w:ascii="Times New Roman" w:hAnsi="Times New Roman"/>
          <w:sz w:val="28"/>
          <w:szCs w:val="28"/>
        </w:rPr>
        <w:t>.</w:t>
      </w:r>
    </w:p>
    <w:p w:rsidR="002D1713" w:rsidRPr="00BE3650" w:rsidRDefault="00CE5248" w:rsidP="002D171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251E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="00BF3BF0">
        <w:rPr>
          <w:rFonts w:ascii="Times New Roman" w:hAnsi="Times New Roman"/>
          <w:sz w:val="28"/>
          <w:szCs w:val="28"/>
        </w:rPr>
        <w:t>Разместить настоящее постановление на официальном сайте администрации города Ставрополя в информационно-телекоммуникационной сети «Интернет»</w:t>
      </w:r>
      <w:r w:rsidR="00BF5E3C">
        <w:rPr>
          <w:rFonts w:ascii="Times New Roman" w:hAnsi="Times New Roman"/>
          <w:sz w:val="28"/>
          <w:szCs w:val="28"/>
        </w:rPr>
        <w:t>.</w:t>
      </w:r>
    </w:p>
    <w:p w:rsidR="002D1713" w:rsidRDefault="002D1713" w:rsidP="002D17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6588" w:rsidRDefault="00616588" w:rsidP="002D17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1713" w:rsidRPr="00BE3650" w:rsidRDefault="002D1713" w:rsidP="002D17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1713" w:rsidRDefault="002D1713" w:rsidP="002D171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BE3650">
        <w:rPr>
          <w:rFonts w:ascii="Times New Roman" w:hAnsi="Times New Roman"/>
          <w:sz w:val="28"/>
          <w:szCs w:val="28"/>
        </w:rPr>
        <w:t>Глава города Ставрополя</w:t>
      </w:r>
      <w:r w:rsidRPr="00BE3650">
        <w:rPr>
          <w:rFonts w:ascii="Times New Roman" w:hAnsi="Times New Roman"/>
          <w:sz w:val="28"/>
          <w:szCs w:val="28"/>
        </w:rPr>
        <w:tab/>
      </w:r>
      <w:r w:rsidRPr="00BE3650">
        <w:rPr>
          <w:rFonts w:ascii="Times New Roman" w:hAnsi="Times New Roman"/>
          <w:sz w:val="28"/>
          <w:szCs w:val="28"/>
        </w:rPr>
        <w:tab/>
      </w:r>
      <w:r w:rsidRPr="00BE3650">
        <w:rPr>
          <w:rFonts w:ascii="Times New Roman" w:hAnsi="Times New Roman"/>
          <w:sz w:val="28"/>
          <w:szCs w:val="28"/>
        </w:rPr>
        <w:tab/>
      </w:r>
      <w:r w:rsidRPr="00BE3650">
        <w:rPr>
          <w:rFonts w:ascii="Times New Roman" w:hAnsi="Times New Roman"/>
          <w:sz w:val="28"/>
          <w:szCs w:val="28"/>
        </w:rPr>
        <w:tab/>
      </w:r>
      <w:r w:rsidRPr="00BE3650">
        <w:rPr>
          <w:rFonts w:ascii="Times New Roman" w:hAnsi="Times New Roman"/>
          <w:sz w:val="28"/>
          <w:szCs w:val="28"/>
        </w:rPr>
        <w:tab/>
      </w:r>
      <w:r w:rsidRPr="00BE3650">
        <w:rPr>
          <w:rFonts w:ascii="Times New Roman" w:hAnsi="Times New Roman"/>
          <w:sz w:val="28"/>
          <w:szCs w:val="28"/>
        </w:rPr>
        <w:tab/>
        <w:t xml:space="preserve">      А.Х. </w:t>
      </w:r>
      <w:proofErr w:type="spellStart"/>
      <w:r w:rsidRPr="00BE3650">
        <w:rPr>
          <w:rFonts w:ascii="Times New Roman" w:hAnsi="Times New Roman"/>
          <w:sz w:val="28"/>
          <w:szCs w:val="28"/>
        </w:rPr>
        <w:t>Джатдоев</w:t>
      </w:r>
      <w:proofErr w:type="spellEnd"/>
    </w:p>
    <w:p w:rsidR="00400315" w:rsidRDefault="005A5DBA" w:rsidP="002D1713"/>
    <w:sectPr w:rsidR="00400315" w:rsidSect="006F0806">
      <w:headerReference w:type="default" r:id="rId7"/>
      <w:pgSz w:w="11906" w:h="16838"/>
      <w:pgMar w:top="1418" w:right="567" w:bottom="993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DBA" w:rsidRDefault="005A5DBA" w:rsidP="002D1713">
      <w:pPr>
        <w:spacing w:after="0" w:line="240" w:lineRule="auto"/>
      </w:pPr>
      <w:r>
        <w:separator/>
      </w:r>
    </w:p>
  </w:endnote>
  <w:endnote w:type="continuationSeparator" w:id="0">
    <w:p w:rsidR="005A5DBA" w:rsidRDefault="005A5DBA" w:rsidP="002D1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DBA" w:rsidRDefault="005A5DBA" w:rsidP="002D1713">
      <w:pPr>
        <w:spacing w:after="0" w:line="240" w:lineRule="auto"/>
      </w:pPr>
      <w:r>
        <w:separator/>
      </w:r>
    </w:p>
  </w:footnote>
  <w:footnote w:type="continuationSeparator" w:id="0">
    <w:p w:rsidR="005A5DBA" w:rsidRDefault="005A5DBA" w:rsidP="002D1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0DE" w:rsidRPr="00F45D8F" w:rsidRDefault="004A2260">
    <w:pPr>
      <w:pStyle w:val="a3"/>
      <w:jc w:val="center"/>
      <w:rPr>
        <w:rFonts w:ascii="Times New Roman" w:hAnsi="Times New Roman"/>
        <w:sz w:val="28"/>
        <w:szCs w:val="28"/>
      </w:rPr>
    </w:pPr>
    <w:r w:rsidRPr="00F45D8F">
      <w:rPr>
        <w:rFonts w:ascii="Times New Roman" w:hAnsi="Times New Roman"/>
        <w:sz w:val="28"/>
        <w:szCs w:val="28"/>
      </w:rPr>
      <w:fldChar w:fldCharType="begin"/>
    </w:r>
    <w:r w:rsidRPr="00F45D8F">
      <w:rPr>
        <w:rFonts w:ascii="Times New Roman" w:hAnsi="Times New Roman"/>
        <w:sz w:val="28"/>
        <w:szCs w:val="28"/>
      </w:rPr>
      <w:instrText>PAGE   \* MERGEFORMAT</w:instrText>
    </w:r>
    <w:r w:rsidRPr="00F45D8F">
      <w:rPr>
        <w:rFonts w:ascii="Times New Roman" w:hAnsi="Times New Roman"/>
        <w:sz w:val="28"/>
        <w:szCs w:val="28"/>
      </w:rPr>
      <w:fldChar w:fldCharType="separate"/>
    </w:r>
    <w:r w:rsidR="003B1FA5">
      <w:rPr>
        <w:rFonts w:ascii="Times New Roman" w:hAnsi="Times New Roman"/>
        <w:noProof/>
        <w:sz w:val="28"/>
        <w:szCs w:val="28"/>
      </w:rPr>
      <w:t>2</w:t>
    </w:r>
    <w:r w:rsidRPr="00F45D8F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F13933"/>
    <w:multiLevelType w:val="hybridMultilevel"/>
    <w:tmpl w:val="BA1EAAF6"/>
    <w:lvl w:ilvl="0" w:tplc="E8A48CB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29B"/>
    <w:rsid w:val="00065E37"/>
    <w:rsid w:val="002D1713"/>
    <w:rsid w:val="003B1FA5"/>
    <w:rsid w:val="004A2260"/>
    <w:rsid w:val="0052229B"/>
    <w:rsid w:val="005251E1"/>
    <w:rsid w:val="005A5DBA"/>
    <w:rsid w:val="00616588"/>
    <w:rsid w:val="006F0806"/>
    <w:rsid w:val="007B5EEF"/>
    <w:rsid w:val="00BD149B"/>
    <w:rsid w:val="00BD7791"/>
    <w:rsid w:val="00BF3BF0"/>
    <w:rsid w:val="00BF5E3C"/>
    <w:rsid w:val="00CE5248"/>
    <w:rsid w:val="00ED44F0"/>
    <w:rsid w:val="00F80317"/>
    <w:rsid w:val="00FE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4620DE-0DF1-4E6A-89BF-A114719DF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7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17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D171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D1713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2D1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1713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25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51E1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E52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Цыбулина Светлана Николаевна</dc:creator>
  <cp:lastModifiedBy>Андриенко Ирина Викторовна</cp:lastModifiedBy>
  <cp:revision>3</cp:revision>
  <cp:lastPrinted>2019-04-08T13:03:00Z</cp:lastPrinted>
  <dcterms:created xsi:type="dcterms:W3CDTF">2019-04-08T13:03:00Z</dcterms:created>
  <dcterms:modified xsi:type="dcterms:W3CDTF">2019-04-08T13:05:00Z</dcterms:modified>
</cp:coreProperties>
</file>