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7F7F" w:rsidRPr="00097F7F" w:rsidRDefault="00097F7F" w:rsidP="00097F7F">
      <w:pPr>
        <w:autoSpaceDE w:val="0"/>
        <w:spacing w:line="283" w:lineRule="exact"/>
        <w:ind w:left="6237"/>
        <w:jc w:val="center"/>
        <w:rPr>
          <w:lang w:eastAsia="zh-CN"/>
        </w:rPr>
      </w:pPr>
      <w:r w:rsidRPr="00097F7F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П</w:t>
      </w:r>
      <w:r w:rsidR="00824605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роект</w:t>
      </w:r>
    </w:p>
    <w:p w:rsidR="00097F7F" w:rsidRPr="00097F7F" w:rsidRDefault="00097F7F" w:rsidP="00097F7F">
      <w:pPr>
        <w:autoSpaceDE w:val="0"/>
        <w:spacing w:line="283" w:lineRule="exact"/>
        <w:ind w:left="6237"/>
        <w:jc w:val="center"/>
        <w:rPr>
          <w:lang w:eastAsia="zh-CN"/>
        </w:rPr>
      </w:pPr>
      <w:r w:rsidRPr="00097F7F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главы города Ставрополя</w:t>
      </w:r>
    </w:p>
    <w:p w:rsidR="00097F7F" w:rsidRPr="00097F7F" w:rsidRDefault="00097F7F" w:rsidP="00097F7F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</w:pPr>
    </w:p>
    <w:p w:rsidR="00097F7F" w:rsidRPr="00097F7F" w:rsidRDefault="00097F7F" w:rsidP="00097F7F">
      <w:pPr>
        <w:autoSpaceDE w:val="0"/>
        <w:jc w:val="center"/>
        <w:rPr>
          <w:lang w:eastAsia="zh-CN"/>
        </w:rPr>
      </w:pPr>
      <w:r w:rsidRPr="00097F7F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СТАВРОПОЛЬСКАЯ ГОРОДСКАЯ ДУМА</w:t>
      </w:r>
    </w:p>
    <w:p w:rsidR="00097F7F" w:rsidRPr="00097F7F" w:rsidRDefault="00097F7F" w:rsidP="00097F7F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</w:pPr>
    </w:p>
    <w:p w:rsidR="00097F7F" w:rsidRPr="00097F7F" w:rsidRDefault="00097F7F" w:rsidP="00097F7F">
      <w:pPr>
        <w:autoSpaceDE w:val="0"/>
        <w:jc w:val="center"/>
        <w:rPr>
          <w:lang w:eastAsia="zh-CN"/>
        </w:rPr>
      </w:pPr>
      <w:r w:rsidRPr="00097F7F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 xml:space="preserve">РЕШЕНИЕ </w:t>
      </w:r>
    </w:p>
    <w:p w:rsidR="00097F7F" w:rsidRPr="00097F7F" w:rsidRDefault="00097F7F" w:rsidP="00097F7F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</w:pPr>
    </w:p>
    <w:p w:rsidR="00392308" w:rsidRPr="00392308" w:rsidRDefault="00392308" w:rsidP="00392308">
      <w:pPr>
        <w:widowControl w:val="0"/>
        <w:suppressAutoHyphens w:val="0"/>
        <w:rPr>
          <w:sz w:val="28"/>
          <w:szCs w:val="28"/>
          <w:lang w:eastAsia="ru-RU"/>
        </w:rPr>
      </w:pPr>
      <w:r w:rsidRPr="00392308">
        <w:rPr>
          <w:sz w:val="28"/>
          <w:szCs w:val="28"/>
          <w:lang w:eastAsia="ru-RU"/>
        </w:rPr>
        <w:t>_______________ 20</w:t>
      </w:r>
      <w:r w:rsidR="00824605">
        <w:rPr>
          <w:sz w:val="28"/>
          <w:szCs w:val="28"/>
          <w:lang w:eastAsia="ru-RU"/>
        </w:rPr>
        <w:t>20</w:t>
      </w:r>
      <w:r w:rsidRPr="00392308">
        <w:rPr>
          <w:sz w:val="28"/>
          <w:szCs w:val="28"/>
          <w:lang w:eastAsia="ru-RU"/>
        </w:rPr>
        <w:t xml:space="preserve"> г.    </w:t>
      </w:r>
      <w:r w:rsidR="003F3297">
        <w:rPr>
          <w:sz w:val="28"/>
          <w:szCs w:val="28"/>
          <w:lang w:eastAsia="ru-RU"/>
        </w:rPr>
        <w:t xml:space="preserve"> </w:t>
      </w:r>
      <w:r w:rsidRPr="00392308">
        <w:rPr>
          <w:sz w:val="28"/>
          <w:szCs w:val="28"/>
          <w:lang w:eastAsia="ru-RU"/>
        </w:rPr>
        <w:t xml:space="preserve">        г. Ставрополь                </w:t>
      </w:r>
      <w:r w:rsidR="00111EB3">
        <w:rPr>
          <w:sz w:val="28"/>
          <w:szCs w:val="28"/>
          <w:lang w:eastAsia="ru-RU"/>
        </w:rPr>
        <w:t xml:space="preserve">              </w:t>
      </w:r>
      <w:r w:rsidRPr="00392308">
        <w:rPr>
          <w:sz w:val="28"/>
          <w:szCs w:val="28"/>
          <w:lang w:eastAsia="ru-RU"/>
        </w:rPr>
        <w:t xml:space="preserve">            №</w:t>
      </w:r>
    </w:p>
    <w:p w:rsidR="007A1759" w:rsidRPr="007A1759" w:rsidRDefault="007A1759" w:rsidP="007A1759">
      <w:pPr>
        <w:suppressAutoHyphens w:val="0"/>
        <w:jc w:val="both"/>
        <w:rPr>
          <w:sz w:val="28"/>
          <w:szCs w:val="28"/>
          <w:lang w:eastAsia="ru-RU"/>
        </w:rPr>
      </w:pPr>
    </w:p>
    <w:p w:rsidR="003610C0" w:rsidRDefault="008D733B" w:rsidP="003610C0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  <w:r w:rsidRPr="008D733B">
        <w:rPr>
          <w:color w:val="000000"/>
          <w:sz w:val="28"/>
          <w:szCs w:val="28"/>
        </w:rPr>
        <w:t>О вн</w:t>
      </w:r>
      <w:r w:rsidR="004F4E1F">
        <w:rPr>
          <w:color w:val="000000"/>
          <w:sz w:val="28"/>
          <w:szCs w:val="28"/>
        </w:rPr>
        <w:t>есении изменени</w:t>
      </w:r>
      <w:r w:rsidR="006A108D">
        <w:rPr>
          <w:color w:val="000000"/>
          <w:sz w:val="28"/>
          <w:szCs w:val="28"/>
        </w:rPr>
        <w:t>й</w:t>
      </w:r>
      <w:r w:rsidRPr="008D733B">
        <w:rPr>
          <w:color w:val="000000"/>
          <w:sz w:val="28"/>
          <w:szCs w:val="28"/>
        </w:rPr>
        <w:t xml:space="preserve"> в пункт 5 Порядка предоставления дополнительных мер социальной поддержки отдельным категориям граждан в связи с переносом и (или) приобретением газового водонагревателя (приобретением и установкой </w:t>
      </w:r>
      <w:r w:rsidR="00CC64A1">
        <w:rPr>
          <w:color w:val="000000"/>
          <w:sz w:val="28"/>
          <w:szCs w:val="28"/>
        </w:rPr>
        <w:t>электрического водонагревателя)</w:t>
      </w:r>
    </w:p>
    <w:p w:rsidR="008D733B" w:rsidRDefault="008D733B" w:rsidP="003610C0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</w:p>
    <w:p w:rsidR="00085BA7" w:rsidRDefault="00AB5FEB">
      <w:pPr>
        <w:autoSpaceDE w:val="0"/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sz w:val="28"/>
          <w:szCs w:val="28"/>
        </w:rPr>
        <w:t>В соответствии с Федеральн</w:t>
      </w:r>
      <w:r w:rsidR="001043B5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1043B5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1043B5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:rsidR="00085BA7" w:rsidRPr="00AB5FEB" w:rsidRDefault="00085BA7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85BA7" w:rsidRDefault="00085BA7">
      <w:pPr>
        <w:autoSpaceDE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РЕШИЛА:</w:t>
      </w:r>
    </w:p>
    <w:p w:rsidR="00085BA7" w:rsidRPr="00AB5FEB" w:rsidRDefault="00085BA7" w:rsidP="000472A5">
      <w:pPr>
        <w:autoSpaceDE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62220" w:rsidRDefault="000472A5" w:rsidP="000472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 </w:t>
      </w:r>
      <w:r w:rsidR="003610C0">
        <w:rPr>
          <w:color w:val="000000"/>
          <w:sz w:val="28"/>
          <w:szCs w:val="28"/>
        </w:rPr>
        <w:t xml:space="preserve">Внести </w:t>
      </w:r>
      <w:r w:rsidR="006A108D">
        <w:rPr>
          <w:color w:val="000000"/>
          <w:sz w:val="28"/>
          <w:szCs w:val="28"/>
        </w:rPr>
        <w:t>следующие изменения</w:t>
      </w:r>
      <w:r>
        <w:rPr>
          <w:color w:val="000000"/>
          <w:sz w:val="28"/>
          <w:szCs w:val="28"/>
        </w:rPr>
        <w:t xml:space="preserve"> </w:t>
      </w:r>
      <w:r w:rsidR="008D733B" w:rsidRPr="008D733B">
        <w:rPr>
          <w:color w:val="000000"/>
          <w:sz w:val="28"/>
          <w:szCs w:val="28"/>
        </w:rPr>
        <w:t xml:space="preserve">в пункт 5 Порядка предоставления </w:t>
      </w:r>
      <w:proofErr w:type="gramStart"/>
      <w:r w:rsidR="008D733B" w:rsidRPr="008D733B">
        <w:rPr>
          <w:color w:val="000000"/>
          <w:sz w:val="28"/>
          <w:szCs w:val="28"/>
        </w:rPr>
        <w:t>дополнительных мер социальной поддержки отдельным категориям граждан в связи с переносом и (или) приобретением газового водонагревателя (приобретением и установкой электрического водонагревателя)»</w:t>
      </w:r>
      <w:r w:rsidRPr="004B0EB8">
        <w:rPr>
          <w:bCs/>
          <w:sz w:val="28"/>
          <w:szCs w:val="28"/>
          <w:lang w:eastAsia="ru-RU"/>
        </w:rPr>
        <w:t>,</w:t>
      </w:r>
      <w:r w:rsidR="004F4E1F">
        <w:rPr>
          <w:bCs/>
          <w:sz w:val="28"/>
          <w:szCs w:val="28"/>
          <w:lang w:eastAsia="ru-RU"/>
        </w:rPr>
        <w:t xml:space="preserve"> утвержденного решением Ставропольской городской Думы от 29 мая </w:t>
      </w:r>
      <w:r w:rsidR="004F4E1F" w:rsidRPr="004F4E1F">
        <w:rPr>
          <w:bCs/>
          <w:sz w:val="28"/>
          <w:szCs w:val="28"/>
          <w:lang w:eastAsia="ru-RU"/>
        </w:rPr>
        <w:t xml:space="preserve">2019 </w:t>
      </w:r>
      <w:r w:rsidR="004F4E1F">
        <w:rPr>
          <w:bCs/>
          <w:sz w:val="28"/>
          <w:szCs w:val="28"/>
          <w:lang w:eastAsia="ru-RU"/>
        </w:rPr>
        <w:t>г. №</w:t>
      </w:r>
      <w:r w:rsidR="004F4E1F" w:rsidRPr="004F4E1F">
        <w:rPr>
          <w:bCs/>
          <w:sz w:val="28"/>
          <w:szCs w:val="28"/>
          <w:lang w:eastAsia="ru-RU"/>
        </w:rPr>
        <w:t xml:space="preserve"> 347 </w:t>
      </w:r>
      <w:r w:rsidR="004F4E1F">
        <w:rPr>
          <w:bCs/>
          <w:sz w:val="28"/>
          <w:szCs w:val="28"/>
          <w:lang w:eastAsia="ru-RU"/>
        </w:rPr>
        <w:t>«</w:t>
      </w:r>
      <w:r w:rsidR="004F4E1F" w:rsidRPr="004F4E1F">
        <w:rPr>
          <w:bCs/>
          <w:sz w:val="28"/>
          <w:szCs w:val="28"/>
          <w:lang w:eastAsia="ru-RU"/>
        </w:rPr>
        <w:t>О дополнительных мерах социальной поддержки отдельных категорий граждан в связи с переносом и (или) приобретением газового водонагревателя (приобретением и установкой электрического водонагревателя</w:t>
      </w:r>
      <w:r w:rsidR="006A108D">
        <w:rPr>
          <w:bCs/>
          <w:sz w:val="28"/>
          <w:szCs w:val="28"/>
          <w:lang w:eastAsia="ru-RU"/>
        </w:rPr>
        <w:t>)»</w:t>
      </w:r>
      <w:r w:rsidRPr="004B0EB8">
        <w:rPr>
          <w:bCs/>
          <w:sz w:val="28"/>
          <w:szCs w:val="28"/>
          <w:lang w:eastAsia="ru-RU"/>
        </w:rPr>
        <w:t>:</w:t>
      </w:r>
      <w:proofErr w:type="gramEnd"/>
    </w:p>
    <w:p w:rsidR="006A108D" w:rsidRDefault="006A108D" w:rsidP="000472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1) подпункт 3 дополнить подпунктом «ж» следующего содержания:</w:t>
      </w:r>
    </w:p>
    <w:p w:rsidR="000472A5" w:rsidRDefault="000472A5" w:rsidP="000472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A108D">
        <w:rPr>
          <w:color w:val="000000"/>
          <w:sz w:val="28"/>
          <w:szCs w:val="28"/>
        </w:rPr>
        <w:t>ж</w:t>
      </w:r>
      <w:r w:rsidRPr="00050624">
        <w:rPr>
          <w:color w:val="000000"/>
          <w:sz w:val="28"/>
          <w:szCs w:val="28"/>
        </w:rPr>
        <w:t xml:space="preserve">) </w:t>
      </w:r>
      <w:r w:rsidR="009F0417">
        <w:rPr>
          <w:color w:val="000000"/>
          <w:sz w:val="28"/>
          <w:szCs w:val="28"/>
        </w:rPr>
        <w:t>сведений</w:t>
      </w:r>
      <w:r w:rsidR="00C353A5" w:rsidRPr="00050624">
        <w:rPr>
          <w:color w:val="000000"/>
          <w:sz w:val="28"/>
          <w:szCs w:val="28"/>
        </w:rPr>
        <w:t>, подтверждающ</w:t>
      </w:r>
      <w:r w:rsidR="009F0417">
        <w:rPr>
          <w:color w:val="000000"/>
          <w:sz w:val="28"/>
          <w:szCs w:val="28"/>
        </w:rPr>
        <w:t>их</w:t>
      </w:r>
      <w:r w:rsidR="00C353A5" w:rsidRPr="00050624">
        <w:rPr>
          <w:color w:val="000000"/>
          <w:sz w:val="28"/>
          <w:szCs w:val="28"/>
        </w:rPr>
        <w:t xml:space="preserve"> факт установления инвалидности </w:t>
      </w:r>
      <w:r w:rsidR="00C353A5" w:rsidRPr="00050624">
        <w:rPr>
          <w:color w:val="000000"/>
          <w:sz w:val="28"/>
          <w:szCs w:val="28"/>
        </w:rPr>
        <w:br/>
      </w:r>
      <w:r w:rsidR="00C353A5" w:rsidRPr="00050624">
        <w:rPr>
          <w:color w:val="000000"/>
          <w:sz w:val="28"/>
          <w:szCs w:val="28"/>
          <w:lang w:val="en-US"/>
        </w:rPr>
        <w:t>I</w:t>
      </w:r>
      <w:r w:rsidR="00C353A5" w:rsidRPr="00050624">
        <w:rPr>
          <w:color w:val="000000"/>
          <w:sz w:val="28"/>
          <w:szCs w:val="28"/>
        </w:rPr>
        <w:t xml:space="preserve"> группы, - для одиноко проживающих инвалидов I группы</w:t>
      </w:r>
      <w:proofErr w:type="gramStart"/>
      <w:r w:rsidR="00C353A5" w:rsidRPr="00050624">
        <w:rPr>
          <w:color w:val="000000"/>
          <w:sz w:val="28"/>
          <w:szCs w:val="28"/>
        </w:rPr>
        <w:t>;</w:t>
      </w:r>
      <w:r w:rsidR="006A108D">
        <w:rPr>
          <w:color w:val="000000"/>
          <w:sz w:val="28"/>
          <w:szCs w:val="28"/>
        </w:rPr>
        <w:t>»</w:t>
      </w:r>
      <w:proofErr w:type="gramEnd"/>
      <w:r w:rsidR="00B87340">
        <w:rPr>
          <w:color w:val="000000"/>
          <w:sz w:val="28"/>
          <w:szCs w:val="28"/>
        </w:rPr>
        <w:t>;</w:t>
      </w:r>
    </w:p>
    <w:p w:rsidR="006A108D" w:rsidRPr="00A2070D" w:rsidRDefault="006A108D" w:rsidP="000472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абзац </w:t>
      </w:r>
      <w:r w:rsidR="0005052F" w:rsidRPr="00A2070D">
        <w:rPr>
          <w:color w:val="000000"/>
          <w:sz w:val="28"/>
          <w:szCs w:val="28"/>
        </w:rPr>
        <w:t>девятнадцатый</w:t>
      </w:r>
      <w:r w:rsidRPr="00A2070D">
        <w:rPr>
          <w:color w:val="000000"/>
          <w:sz w:val="28"/>
          <w:szCs w:val="28"/>
        </w:rPr>
        <w:t xml:space="preserve"> </w:t>
      </w:r>
      <w:r w:rsidR="00B87340" w:rsidRPr="00A2070D">
        <w:rPr>
          <w:color w:val="000000"/>
          <w:sz w:val="28"/>
          <w:szCs w:val="28"/>
        </w:rPr>
        <w:t>изложить в следующей редакции</w:t>
      </w:r>
      <w:r w:rsidRPr="00A2070D">
        <w:rPr>
          <w:color w:val="000000"/>
          <w:sz w:val="28"/>
          <w:szCs w:val="28"/>
        </w:rPr>
        <w:t>:</w:t>
      </w:r>
    </w:p>
    <w:p w:rsidR="005D65E6" w:rsidRPr="00A2070D" w:rsidRDefault="006A108D" w:rsidP="000472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2070D">
        <w:rPr>
          <w:color w:val="000000"/>
          <w:sz w:val="28"/>
          <w:szCs w:val="28"/>
        </w:rPr>
        <w:t>«</w:t>
      </w:r>
      <w:r w:rsidR="005D65E6" w:rsidRPr="00A2070D">
        <w:rPr>
          <w:color w:val="000000"/>
          <w:sz w:val="28"/>
          <w:szCs w:val="28"/>
        </w:rPr>
        <w:t xml:space="preserve">Документы, предусмотренные подпунктом 2, подпунктами «а», </w:t>
      </w:r>
      <w:r w:rsidR="00976893" w:rsidRPr="00A2070D">
        <w:rPr>
          <w:color w:val="000000"/>
          <w:sz w:val="28"/>
          <w:szCs w:val="28"/>
        </w:rPr>
        <w:t xml:space="preserve">«г», </w:t>
      </w:r>
      <w:r w:rsidR="005D65E6" w:rsidRPr="00A2070D">
        <w:rPr>
          <w:color w:val="000000"/>
          <w:sz w:val="28"/>
          <w:szCs w:val="28"/>
        </w:rPr>
        <w:t>«д»,</w:t>
      </w:r>
      <w:r w:rsidR="00976893" w:rsidRPr="00A2070D">
        <w:rPr>
          <w:color w:val="000000"/>
          <w:sz w:val="28"/>
          <w:szCs w:val="28"/>
        </w:rPr>
        <w:t xml:space="preserve"> «е»</w:t>
      </w:r>
      <w:r w:rsidR="003E1497" w:rsidRPr="00A2070D">
        <w:rPr>
          <w:color w:val="000000"/>
          <w:sz w:val="28"/>
          <w:szCs w:val="28"/>
        </w:rPr>
        <w:t xml:space="preserve"> </w:t>
      </w:r>
      <w:r w:rsidR="005D65E6" w:rsidRPr="00A2070D">
        <w:rPr>
          <w:color w:val="000000"/>
          <w:sz w:val="28"/>
          <w:szCs w:val="28"/>
        </w:rPr>
        <w:t xml:space="preserve">(за исключением </w:t>
      </w:r>
      <w:r w:rsidR="009F0417" w:rsidRPr="00A2070D">
        <w:rPr>
          <w:color w:val="000000"/>
          <w:sz w:val="28"/>
          <w:szCs w:val="28"/>
        </w:rPr>
        <w:t>сведений</w:t>
      </w:r>
      <w:r w:rsidR="005D65E6" w:rsidRPr="00A2070D">
        <w:rPr>
          <w:color w:val="000000"/>
          <w:sz w:val="28"/>
          <w:szCs w:val="28"/>
        </w:rPr>
        <w:t>, подтверждающ</w:t>
      </w:r>
      <w:r w:rsidR="009F0417" w:rsidRPr="00A2070D">
        <w:rPr>
          <w:color w:val="000000"/>
          <w:sz w:val="28"/>
          <w:szCs w:val="28"/>
        </w:rPr>
        <w:t>их</w:t>
      </w:r>
      <w:r w:rsidR="005D65E6" w:rsidRPr="00A2070D">
        <w:rPr>
          <w:color w:val="000000"/>
          <w:sz w:val="28"/>
          <w:szCs w:val="28"/>
        </w:rPr>
        <w:t xml:space="preserve"> факт установления инвалидности) подпункта </w:t>
      </w:r>
      <w:r w:rsidR="00D259CE" w:rsidRPr="00A2070D">
        <w:rPr>
          <w:color w:val="000000"/>
          <w:sz w:val="28"/>
          <w:szCs w:val="28"/>
        </w:rPr>
        <w:t>3, подпунктами</w:t>
      </w:r>
      <w:r w:rsidR="005D65E6" w:rsidRPr="00A2070D">
        <w:rPr>
          <w:color w:val="000000"/>
          <w:sz w:val="28"/>
          <w:szCs w:val="28"/>
        </w:rPr>
        <w:t xml:space="preserve"> 5, 6, 7, 8, 9 настоящего пункта предоставляются заявителем самостоятельно</w:t>
      </w:r>
      <w:proofErr w:type="gramStart"/>
      <w:r w:rsidR="0005052F" w:rsidRPr="00A2070D">
        <w:rPr>
          <w:color w:val="000000"/>
          <w:sz w:val="28"/>
          <w:szCs w:val="28"/>
        </w:rPr>
        <w:t>.»</w:t>
      </w:r>
      <w:r w:rsidR="00AF0965" w:rsidRPr="00A2070D">
        <w:rPr>
          <w:color w:val="000000"/>
          <w:sz w:val="28"/>
          <w:szCs w:val="28"/>
        </w:rPr>
        <w:t>;</w:t>
      </w:r>
      <w:proofErr w:type="gramEnd"/>
    </w:p>
    <w:p w:rsidR="0005052F" w:rsidRPr="00A2070D" w:rsidRDefault="0005052F" w:rsidP="006E56C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2070D">
        <w:rPr>
          <w:color w:val="000000"/>
          <w:sz w:val="28"/>
          <w:szCs w:val="28"/>
        </w:rPr>
        <w:t xml:space="preserve">3) </w:t>
      </w:r>
      <w:r w:rsidR="00AF0965" w:rsidRPr="00A2070D">
        <w:rPr>
          <w:color w:val="000000"/>
          <w:sz w:val="28"/>
          <w:szCs w:val="28"/>
        </w:rPr>
        <w:t>д</w:t>
      </w:r>
      <w:r w:rsidRPr="00A2070D">
        <w:rPr>
          <w:color w:val="000000"/>
          <w:sz w:val="28"/>
          <w:szCs w:val="28"/>
        </w:rPr>
        <w:t xml:space="preserve">ополнить </w:t>
      </w:r>
      <w:r w:rsidR="00AF0965" w:rsidRPr="00A2070D">
        <w:rPr>
          <w:color w:val="000000"/>
          <w:sz w:val="28"/>
          <w:szCs w:val="28"/>
        </w:rPr>
        <w:t xml:space="preserve">новыми </w:t>
      </w:r>
      <w:r w:rsidRPr="00A2070D">
        <w:rPr>
          <w:color w:val="000000"/>
          <w:sz w:val="28"/>
          <w:szCs w:val="28"/>
        </w:rPr>
        <w:t>абзацами двадцать первым</w:t>
      </w:r>
      <w:r w:rsidR="00B87340" w:rsidRPr="00A2070D">
        <w:rPr>
          <w:color w:val="000000"/>
          <w:sz w:val="28"/>
          <w:szCs w:val="28"/>
        </w:rPr>
        <w:t>, двадцать вторым и</w:t>
      </w:r>
      <w:r w:rsidRPr="00A2070D">
        <w:rPr>
          <w:color w:val="000000"/>
          <w:sz w:val="28"/>
          <w:szCs w:val="28"/>
        </w:rPr>
        <w:t xml:space="preserve"> двадцать третьим следующего содержания:</w:t>
      </w:r>
    </w:p>
    <w:p w:rsidR="008D5467" w:rsidRPr="00DC11C7" w:rsidRDefault="0005052F" w:rsidP="006E56C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2070D">
        <w:rPr>
          <w:color w:val="000000"/>
          <w:sz w:val="28"/>
          <w:szCs w:val="28"/>
        </w:rPr>
        <w:t>«</w:t>
      </w:r>
      <w:r w:rsidR="000472A5" w:rsidRPr="00A2070D">
        <w:rPr>
          <w:color w:val="000000"/>
          <w:sz w:val="28"/>
          <w:szCs w:val="28"/>
        </w:rPr>
        <w:t xml:space="preserve">Заявитель вправе представить </w:t>
      </w:r>
      <w:r w:rsidR="000E3618" w:rsidRPr="00A2070D">
        <w:rPr>
          <w:color w:val="000000"/>
          <w:sz w:val="28"/>
          <w:szCs w:val="28"/>
        </w:rPr>
        <w:t>документы, указанные в подпунктах</w:t>
      </w:r>
      <w:r w:rsidR="000472A5" w:rsidRPr="00A2070D">
        <w:rPr>
          <w:color w:val="000000"/>
          <w:sz w:val="28"/>
          <w:szCs w:val="28"/>
        </w:rPr>
        <w:t xml:space="preserve"> «б»</w:t>
      </w:r>
      <w:r w:rsidR="00E45DC9" w:rsidRPr="00A2070D">
        <w:rPr>
          <w:color w:val="000000"/>
          <w:sz w:val="28"/>
          <w:szCs w:val="28"/>
        </w:rPr>
        <w:t xml:space="preserve">, </w:t>
      </w:r>
      <w:r w:rsidR="00976893" w:rsidRPr="00A2070D">
        <w:rPr>
          <w:color w:val="000000"/>
          <w:sz w:val="28"/>
          <w:szCs w:val="28"/>
        </w:rPr>
        <w:t xml:space="preserve">«е» </w:t>
      </w:r>
      <w:r w:rsidR="00E45DC9" w:rsidRPr="00A2070D">
        <w:rPr>
          <w:color w:val="000000"/>
          <w:sz w:val="28"/>
          <w:szCs w:val="28"/>
        </w:rPr>
        <w:t xml:space="preserve">(в части </w:t>
      </w:r>
      <w:r w:rsidR="009F0417" w:rsidRPr="00A2070D">
        <w:rPr>
          <w:color w:val="000000"/>
          <w:sz w:val="28"/>
          <w:szCs w:val="28"/>
        </w:rPr>
        <w:t>сведений</w:t>
      </w:r>
      <w:r w:rsidR="00E45DC9" w:rsidRPr="00A2070D">
        <w:rPr>
          <w:color w:val="000000"/>
          <w:sz w:val="28"/>
          <w:szCs w:val="28"/>
        </w:rPr>
        <w:t>, подтверждающ</w:t>
      </w:r>
      <w:r w:rsidR="009F0417" w:rsidRPr="00A2070D">
        <w:rPr>
          <w:color w:val="000000"/>
          <w:sz w:val="28"/>
          <w:szCs w:val="28"/>
        </w:rPr>
        <w:t>их</w:t>
      </w:r>
      <w:r w:rsidR="00E45DC9" w:rsidRPr="00A2070D">
        <w:rPr>
          <w:color w:val="000000"/>
          <w:sz w:val="28"/>
          <w:szCs w:val="28"/>
        </w:rPr>
        <w:t xml:space="preserve"> факт установления инвалидности)</w:t>
      </w:r>
      <w:r w:rsidR="00976893" w:rsidRPr="00A2070D">
        <w:rPr>
          <w:color w:val="000000"/>
          <w:sz w:val="28"/>
          <w:szCs w:val="28"/>
        </w:rPr>
        <w:t>,</w:t>
      </w:r>
      <w:r w:rsidR="00E45DC9" w:rsidRPr="00A2070D">
        <w:rPr>
          <w:color w:val="000000"/>
          <w:sz w:val="28"/>
          <w:szCs w:val="28"/>
        </w:rPr>
        <w:t xml:space="preserve"> </w:t>
      </w:r>
      <w:r w:rsidR="00976893" w:rsidRPr="00A2070D">
        <w:rPr>
          <w:color w:val="000000"/>
          <w:sz w:val="28"/>
          <w:szCs w:val="28"/>
        </w:rPr>
        <w:t xml:space="preserve">«ж» </w:t>
      </w:r>
      <w:r w:rsidR="000472A5" w:rsidRPr="00A2070D">
        <w:rPr>
          <w:color w:val="000000"/>
          <w:sz w:val="28"/>
          <w:szCs w:val="28"/>
        </w:rPr>
        <w:t>подпункта 3, подпункте</w:t>
      </w:r>
      <w:r w:rsidR="000472A5" w:rsidRPr="00DC11C7">
        <w:rPr>
          <w:color w:val="000000"/>
          <w:sz w:val="28"/>
          <w:szCs w:val="28"/>
        </w:rPr>
        <w:t xml:space="preserve"> 4 настоящего пункта,</w:t>
      </w:r>
      <w:r w:rsidR="003E1497" w:rsidRPr="003E1497">
        <w:rPr>
          <w:color w:val="000000"/>
          <w:sz w:val="28"/>
          <w:szCs w:val="28"/>
        </w:rPr>
        <w:t xml:space="preserve"> </w:t>
      </w:r>
      <w:r w:rsidR="000472A5" w:rsidRPr="00DC11C7">
        <w:rPr>
          <w:color w:val="000000"/>
          <w:sz w:val="28"/>
          <w:szCs w:val="28"/>
        </w:rPr>
        <w:t>самостоятельно.</w:t>
      </w:r>
      <w:r w:rsidR="006E56C2" w:rsidRPr="00DC11C7">
        <w:rPr>
          <w:sz w:val="28"/>
          <w:szCs w:val="28"/>
          <w:lang w:eastAsia="ru-RU"/>
        </w:rPr>
        <w:t xml:space="preserve"> </w:t>
      </w:r>
    </w:p>
    <w:p w:rsidR="008D5467" w:rsidRPr="00DC11C7" w:rsidRDefault="008D5467" w:rsidP="006E56C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C11C7">
        <w:rPr>
          <w:sz w:val="28"/>
          <w:szCs w:val="28"/>
          <w:lang w:eastAsia="ru-RU"/>
        </w:rPr>
        <w:lastRenderedPageBreak/>
        <w:t xml:space="preserve">При отсутствии в Федеральном реестре инвалидов сведений, подтверждающих факт установления инвалидности, заявитель самостоятельно представляет </w:t>
      </w:r>
      <w:r w:rsidR="004B0EB8" w:rsidRPr="00DC11C7">
        <w:rPr>
          <w:sz w:val="28"/>
          <w:szCs w:val="28"/>
          <w:lang w:eastAsia="ru-RU"/>
        </w:rPr>
        <w:t>документ</w:t>
      </w:r>
      <w:r w:rsidRPr="00DC11C7">
        <w:rPr>
          <w:sz w:val="28"/>
          <w:szCs w:val="28"/>
          <w:lang w:eastAsia="ru-RU"/>
        </w:rPr>
        <w:t>,</w:t>
      </w:r>
      <w:r w:rsidR="00F15A12" w:rsidRPr="00F15A12">
        <w:t xml:space="preserve"> </w:t>
      </w:r>
      <w:r w:rsidR="00F15A12" w:rsidRPr="00F15A12">
        <w:rPr>
          <w:sz w:val="28"/>
          <w:szCs w:val="28"/>
          <w:lang w:eastAsia="ru-RU"/>
        </w:rPr>
        <w:t>подтвер</w:t>
      </w:r>
      <w:r w:rsidR="00F15A12">
        <w:rPr>
          <w:sz w:val="28"/>
          <w:szCs w:val="28"/>
          <w:lang w:eastAsia="ru-RU"/>
        </w:rPr>
        <w:t>ждающий</w:t>
      </w:r>
      <w:r w:rsidR="00F15A12" w:rsidRPr="00F15A12">
        <w:rPr>
          <w:sz w:val="28"/>
          <w:szCs w:val="28"/>
          <w:lang w:eastAsia="ru-RU"/>
        </w:rPr>
        <w:t xml:space="preserve"> факт установления инвалидности</w:t>
      </w:r>
      <w:r w:rsidRPr="00DC11C7">
        <w:rPr>
          <w:sz w:val="28"/>
          <w:szCs w:val="28"/>
          <w:lang w:eastAsia="ru-RU"/>
        </w:rPr>
        <w:t>.</w:t>
      </w:r>
    </w:p>
    <w:p w:rsidR="006E56C2" w:rsidRDefault="006E56C2" w:rsidP="006E56C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C11C7">
        <w:rPr>
          <w:sz w:val="28"/>
          <w:szCs w:val="28"/>
          <w:lang w:eastAsia="ru-RU"/>
        </w:rPr>
        <w:t xml:space="preserve">При отсутствии сведений в </w:t>
      </w:r>
      <w:r w:rsidRPr="00DC11C7">
        <w:rPr>
          <w:color w:val="000000"/>
          <w:sz w:val="28"/>
          <w:szCs w:val="28"/>
        </w:rPr>
        <w:t>Едином государственном реестре недвижимости</w:t>
      </w:r>
      <w:r w:rsidRPr="00DC11C7">
        <w:rPr>
          <w:sz w:val="28"/>
          <w:szCs w:val="28"/>
          <w:lang w:eastAsia="ru-RU"/>
        </w:rPr>
        <w:t xml:space="preserve"> о жилом помещении, право </w:t>
      </w:r>
      <w:proofErr w:type="gramStart"/>
      <w:r w:rsidRPr="00DC11C7">
        <w:rPr>
          <w:sz w:val="28"/>
          <w:szCs w:val="28"/>
          <w:lang w:eastAsia="ru-RU"/>
        </w:rPr>
        <w:t>собственности</w:t>
      </w:r>
      <w:proofErr w:type="gramEnd"/>
      <w:r w:rsidRPr="00DC11C7">
        <w:rPr>
          <w:sz w:val="28"/>
          <w:szCs w:val="28"/>
          <w:lang w:eastAsia="ru-RU"/>
        </w:rPr>
        <w:t xml:space="preserve"> на которое возникло до введения в действие Федерального </w:t>
      </w:r>
      <w:hyperlink r:id="rId8" w:history="1">
        <w:r w:rsidRPr="00DC11C7">
          <w:rPr>
            <w:sz w:val="28"/>
            <w:szCs w:val="28"/>
            <w:lang w:eastAsia="ru-RU"/>
          </w:rPr>
          <w:t>закона</w:t>
        </w:r>
      </w:hyperlink>
      <w:r w:rsidRPr="00DC11C7">
        <w:rPr>
          <w:sz w:val="28"/>
          <w:szCs w:val="28"/>
          <w:lang w:eastAsia="ru-RU"/>
        </w:rPr>
        <w:t xml:space="preserve"> «О государственной регистрации прав на недвижимое имущество и сделок с ним», заявитель самостоятельно представляет документ, указанный в подпункте 4 настоящего пункта.</w:t>
      </w:r>
      <w:r w:rsidR="00AF0965">
        <w:rPr>
          <w:sz w:val="28"/>
          <w:szCs w:val="28"/>
          <w:lang w:eastAsia="ru-RU"/>
        </w:rPr>
        <w:t>»;</w:t>
      </w:r>
    </w:p>
    <w:p w:rsidR="006A108D" w:rsidRPr="00A2070D" w:rsidRDefault="0005052F" w:rsidP="006E56C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6A108D">
        <w:rPr>
          <w:sz w:val="28"/>
          <w:szCs w:val="28"/>
          <w:lang w:eastAsia="ru-RU"/>
        </w:rPr>
        <w:t xml:space="preserve">) абзацы </w:t>
      </w:r>
      <w:r>
        <w:rPr>
          <w:sz w:val="28"/>
          <w:szCs w:val="28"/>
          <w:lang w:eastAsia="ru-RU"/>
        </w:rPr>
        <w:t>двадцатый</w:t>
      </w:r>
      <w:r w:rsidR="00AF0965">
        <w:rPr>
          <w:sz w:val="28"/>
          <w:szCs w:val="28"/>
          <w:lang w:eastAsia="ru-RU"/>
        </w:rPr>
        <w:t xml:space="preserve"> и</w:t>
      </w:r>
      <w:r>
        <w:rPr>
          <w:sz w:val="28"/>
          <w:szCs w:val="28"/>
          <w:lang w:eastAsia="ru-RU"/>
        </w:rPr>
        <w:t xml:space="preserve"> </w:t>
      </w:r>
      <w:bookmarkStart w:id="0" w:name="_GoBack"/>
      <w:r w:rsidRPr="00A2070D">
        <w:rPr>
          <w:sz w:val="28"/>
          <w:szCs w:val="28"/>
          <w:lang w:eastAsia="ru-RU"/>
        </w:rPr>
        <w:t xml:space="preserve">двадцать первый </w:t>
      </w:r>
      <w:r w:rsidR="006A108D" w:rsidRPr="00A2070D">
        <w:rPr>
          <w:sz w:val="28"/>
          <w:szCs w:val="28"/>
          <w:lang w:eastAsia="ru-RU"/>
        </w:rPr>
        <w:t xml:space="preserve">считать </w:t>
      </w:r>
      <w:r w:rsidR="00B87340" w:rsidRPr="00A2070D">
        <w:rPr>
          <w:sz w:val="28"/>
          <w:szCs w:val="28"/>
          <w:lang w:eastAsia="ru-RU"/>
        </w:rPr>
        <w:t xml:space="preserve">соответственно </w:t>
      </w:r>
      <w:r w:rsidR="006A108D" w:rsidRPr="00A2070D">
        <w:rPr>
          <w:sz w:val="28"/>
          <w:szCs w:val="28"/>
          <w:lang w:eastAsia="ru-RU"/>
        </w:rPr>
        <w:t xml:space="preserve">абзацами </w:t>
      </w:r>
      <w:r w:rsidRPr="00A2070D">
        <w:rPr>
          <w:sz w:val="28"/>
          <w:szCs w:val="28"/>
          <w:lang w:eastAsia="ru-RU"/>
        </w:rPr>
        <w:t>двадцать четвертым</w:t>
      </w:r>
      <w:r w:rsidR="00AF0965" w:rsidRPr="00A2070D">
        <w:rPr>
          <w:sz w:val="28"/>
          <w:szCs w:val="28"/>
          <w:lang w:eastAsia="ru-RU"/>
        </w:rPr>
        <w:t xml:space="preserve"> и </w:t>
      </w:r>
      <w:r w:rsidRPr="00A2070D">
        <w:rPr>
          <w:sz w:val="28"/>
          <w:szCs w:val="28"/>
          <w:lang w:eastAsia="ru-RU"/>
        </w:rPr>
        <w:t>двадцать пятым</w:t>
      </w:r>
      <w:r w:rsidR="00976893" w:rsidRPr="00A2070D">
        <w:rPr>
          <w:sz w:val="28"/>
          <w:szCs w:val="28"/>
          <w:lang w:eastAsia="ru-RU"/>
        </w:rPr>
        <w:t>.</w:t>
      </w:r>
    </w:p>
    <w:bookmarkEnd w:id="0"/>
    <w:p w:rsidR="00AF0965" w:rsidRDefault="00AF0965" w:rsidP="006E56C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085BA7" w:rsidRDefault="00824605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</w:t>
      </w:r>
      <w:r w:rsidR="0054274D">
        <w:rPr>
          <w:color w:val="000000"/>
          <w:sz w:val="28"/>
          <w:szCs w:val="28"/>
        </w:rPr>
        <w:t>.</w:t>
      </w:r>
      <w:r w:rsidR="00085BA7">
        <w:rPr>
          <w:color w:val="000000"/>
          <w:sz w:val="28"/>
          <w:szCs w:val="28"/>
        </w:rPr>
        <w:t xml:space="preserve"> </w:t>
      </w:r>
      <w:r w:rsidR="008F5C21" w:rsidRPr="008F5C2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</w:t>
      </w:r>
      <w:r w:rsidR="008F5C21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8F5C21" w:rsidRPr="008F5C21">
        <w:rPr>
          <w:rFonts w:ascii="Times New Roman CYR" w:hAnsi="Times New Roman CYR" w:cs="Times New Roman CYR"/>
          <w:color w:val="000000"/>
          <w:sz w:val="28"/>
          <w:szCs w:val="28"/>
        </w:rPr>
        <w:t>Вечерний Ставропол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ь»</w:t>
      </w:r>
      <w:r w:rsidR="003610C0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4F4E1F">
        <w:rPr>
          <w:rFonts w:ascii="Times New Roman CYR" w:hAnsi="Times New Roman CYR" w:cs="Times New Roman CYR"/>
          <w:color w:val="000000"/>
          <w:sz w:val="28"/>
          <w:szCs w:val="28"/>
        </w:rPr>
        <w:t xml:space="preserve">а в части сведений, </w:t>
      </w:r>
      <w:r w:rsidR="004F4E1F" w:rsidRPr="004F4E1F">
        <w:rPr>
          <w:rFonts w:ascii="Times New Roman CYR" w:hAnsi="Times New Roman CYR" w:cs="Times New Roman CYR"/>
          <w:color w:val="000000"/>
          <w:sz w:val="28"/>
          <w:szCs w:val="28"/>
        </w:rPr>
        <w:t>подтверждающих факт установления инвалидности</w:t>
      </w:r>
      <w:r w:rsidR="004F4E1F">
        <w:rPr>
          <w:rFonts w:ascii="Times New Roman CYR" w:hAnsi="Times New Roman CYR" w:cs="Times New Roman CYR"/>
          <w:color w:val="000000"/>
          <w:sz w:val="28"/>
          <w:szCs w:val="28"/>
        </w:rPr>
        <w:t>, с</w:t>
      </w:r>
      <w:r w:rsidR="003610C0">
        <w:rPr>
          <w:rFonts w:ascii="Times New Roman CYR" w:hAnsi="Times New Roman CYR" w:cs="Times New Roman CYR"/>
          <w:color w:val="000000"/>
          <w:sz w:val="28"/>
          <w:szCs w:val="28"/>
        </w:rPr>
        <w:t xml:space="preserve"> 01 июля 2020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4274D" w:rsidRDefault="0054274D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54274D" w:rsidRDefault="0054274D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8A17BA" w:rsidRDefault="008A17BA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0260DE" w:rsidRPr="000260DE" w:rsidRDefault="000260DE" w:rsidP="000260DE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  <w:r w:rsidRPr="000260DE">
        <w:rPr>
          <w:sz w:val="28"/>
          <w:szCs w:val="28"/>
          <w:lang w:eastAsia="ru-RU"/>
        </w:rPr>
        <w:t xml:space="preserve">Председатель </w:t>
      </w:r>
    </w:p>
    <w:p w:rsidR="000260DE" w:rsidRPr="000260DE" w:rsidRDefault="000260DE" w:rsidP="000260DE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  <w:r w:rsidRPr="000260DE">
        <w:rPr>
          <w:sz w:val="28"/>
          <w:szCs w:val="28"/>
          <w:lang w:eastAsia="ru-RU"/>
        </w:rPr>
        <w:t>Ставропольской городской Думы</w:t>
      </w:r>
      <w:r w:rsidRPr="000260DE">
        <w:rPr>
          <w:sz w:val="28"/>
          <w:szCs w:val="28"/>
          <w:lang w:eastAsia="ru-RU"/>
        </w:rPr>
        <w:tab/>
      </w:r>
      <w:r w:rsidRPr="000260DE">
        <w:rPr>
          <w:sz w:val="28"/>
          <w:szCs w:val="28"/>
          <w:lang w:eastAsia="ru-RU"/>
        </w:rPr>
        <w:tab/>
      </w:r>
      <w:r w:rsidRPr="000260DE">
        <w:rPr>
          <w:sz w:val="28"/>
          <w:szCs w:val="28"/>
          <w:lang w:eastAsia="ru-RU"/>
        </w:rPr>
        <w:tab/>
      </w:r>
      <w:r w:rsidR="00C4020A">
        <w:rPr>
          <w:sz w:val="28"/>
          <w:szCs w:val="28"/>
          <w:lang w:eastAsia="ru-RU"/>
        </w:rPr>
        <w:t xml:space="preserve"> </w:t>
      </w:r>
      <w:r w:rsidRPr="000260DE">
        <w:rPr>
          <w:sz w:val="28"/>
          <w:szCs w:val="28"/>
          <w:lang w:eastAsia="ru-RU"/>
        </w:rPr>
        <w:tab/>
      </w:r>
      <w:r w:rsidRPr="000260DE">
        <w:rPr>
          <w:sz w:val="28"/>
          <w:szCs w:val="28"/>
          <w:lang w:eastAsia="ru-RU"/>
        </w:rPr>
        <w:tab/>
      </w:r>
      <w:r w:rsidR="00C4020A">
        <w:rPr>
          <w:sz w:val="28"/>
          <w:szCs w:val="28"/>
          <w:lang w:eastAsia="ru-RU"/>
        </w:rPr>
        <w:t xml:space="preserve">    </w:t>
      </w:r>
      <w:r w:rsidRPr="000260DE">
        <w:rPr>
          <w:sz w:val="28"/>
          <w:szCs w:val="28"/>
          <w:lang w:eastAsia="ru-RU"/>
        </w:rPr>
        <w:t xml:space="preserve"> </w:t>
      </w:r>
      <w:r w:rsidR="00C4020A">
        <w:rPr>
          <w:sz w:val="28"/>
          <w:szCs w:val="28"/>
          <w:lang w:eastAsia="ru-RU"/>
        </w:rPr>
        <w:t xml:space="preserve">  </w:t>
      </w:r>
      <w:r w:rsidRPr="000260DE">
        <w:rPr>
          <w:sz w:val="28"/>
          <w:szCs w:val="28"/>
          <w:lang w:eastAsia="ru-RU"/>
        </w:rPr>
        <w:t>Г.С. Колягин</w:t>
      </w:r>
    </w:p>
    <w:p w:rsidR="000260DE" w:rsidRPr="000260DE" w:rsidRDefault="000260DE" w:rsidP="0070090B">
      <w:pPr>
        <w:suppressAutoHyphens w:val="0"/>
        <w:jc w:val="both"/>
        <w:rPr>
          <w:sz w:val="28"/>
          <w:szCs w:val="28"/>
          <w:lang w:eastAsia="ru-RU"/>
        </w:rPr>
      </w:pPr>
    </w:p>
    <w:p w:rsidR="000260DE" w:rsidRPr="000260DE" w:rsidRDefault="000260DE" w:rsidP="0070090B">
      <w:pPr>
        <w:suppressAutoHyphens w:val="0"/>
        <w:jc w:val="both"/>
        <w:rPr>
          <w:sz w:val="28"/>
          <w:szCs w:val="28"/>
          <w:lang w:eastAsia="ru-RU"/>
        </w:rPr>
      </w:pPr>
    </w:p>
    <w:p w:rsidR="0005052F" w:rsidRPr="0005052F" w:rsidRDefault="0005052F" w:rsidP="0005052F">
      <w:pPr>
        <w:suppressAutoHyphens w:val="0"/>
        <w:spacing w:line="240" w:lineRule="exact"/>
        <w:ind w:left="-108" w:right="-852"/>
        <w:rPr>
          <w:sz w:val="28"/>
          <w:lang w:eastAsia="ru-RU"/>
        </w:rPr>
      </w:pPr>
      <w:r w:rsidRPr="0005052F">
        <w:rPr>
          <w:sz w:val="28"/>
          <w:lang w:eastAsia="ru-RU"/>
        </w:rPr>
        <w:t xml:space="preserve">Временно </w:t>
      </w:r>
      <w:proofErr w:type="gramStart"/>
      <w:r w:rsidRPr="0005052F">
        <w:rPr>
          <w:sz w:val="28"/>
          <w:lang w:eastAsia="ru-RU"/>
        </w:rPr>
        <w:t>исполняющ</w:t>
      </w:r>
      <w:r>
        <w:rPr>
          <w:sz w:val="28"/>
          <w:lang w:eastAsia="ru-RU"/>
        </w:rPr>
        <w:t>ий</w:t>
      </w:r>
      <w:proofErr w:type="gramEnd"/>
      <w:r w:rsidRPr="0005052F">
        <w:rPr>
          <w:sz w:val="28"/>
          <w:lang w:eastAsia="ru-RU"/>
        </w:rPr>
        <w:t xml:space="preserve"> полномочия </w:t>
      </w:r>
    </w:p>
    <w:p w:rsidR="0005052F" w:rsidRPr="0005052F" w:rsidRDefault="0005052F" w:rsidP="0005052F">
      <w:pPr>
        <w:suppressAutoHyphens w:val="0"/>
        <w:spacing w:line="240" w:lineRule="exact"/>
        <w:ind w:left="-108" w:right="-852"/>
        <w:rPr>
          <w:sz w:val="28"/>
          <w:lang w:eastAsia="ru-RU"/>
        </w:rPr>
      </w:pPr>
      <w:r w:rsidRPr="0005052F">
        <w:rPr>
          <w:sz w:val="28"/>
          <w:lang w:eastAsia="ru-RU"/>
        </w:rPr>
        <w:t xml:space="preserve">главы города Ставрополя </w:t>
      </w:r>
    </w:p>
    <w:p w:rsidR="0005052F" w:rsidRPr="0005052F" w:rsidRDefault="0005052F" w:rsidP="0005052F">
      <w:pPr>
        <w:suppressAutoHyphens w:val="0"/>
        <w:spacing w:line="240" w:lineRule="exact"/>
        <w:ind w:left="-108" w:right="-852"/>
        <w:rPr>
          <w:sz w:val="28"/>
          <w:lang w:eastAsia="ru-RU"/>
        </w:rPr>
      </w:pPr>
      <w:r>
        <w:rPr>
          <w:sz w:val="28"/>
          <w:lang w:eastAsia="ru-RU"/>
        </w:rPr>
        <w:t>глава</w:t>
      </w:r>
      <w:r w:rsidRPr="0005052F">
        <w:rPr>
          <w:sz w:val="28"/>
          <w:lang w:eastAsia="ru-RU"/>
        </w:rPr>
        <w:t xml:space="preserve"> администрации </w:t>
      </w:r>
      <w:proofErr w:type="gramStart"/>
      <w:r w:rsidRPr="0005052F">
        <w:rPr>
          <w:sz w:val="28"/>
          <w:lang w:eastAsia="ru-RU"/>
        </w:rPr>
        <w:t>Промышленного</w:t>
      </w:r>
      <w:proofErr w:type="gramEnd"/>
      <w:r w:rsidRPr="0005052F">
        <w:rPr>
          <w:sz w:val="28"/>
          <w:lang w:eastAsia="ru-RU"/>
        </w:rPr>
        <w:t xml:space="preserve"> </w:t>
      </w:r>
    </w:p>
    <w:p w:rsidR="0005052F" w:rsidRPr="0005052F" w:rsidRDefault="0005052F" w:rsidP="0005052F">
      <w:pPr>
        <w:suppressAutoHyphens w:val="0"/>
        <w:spacing w:line="240" w:lineRule="exact"/>
        <w:ind w:left="-108"/>
        <w:rPr>
          <w:sz w:val="28"/>
          <w:lang w:eastAsia="ru-RU"/>
        </w:rPr>
      </w:pPr>
      <w:r w:rsidRPr="0005052F">
        <w:rPr>
          <w:sz w:val="28"/>
          <w:lang w:eastAsia="ru-RU"/>
        </w:rPr>
        <w:t xml:space="preserve">района города Ставрополя </w:t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      Д.Ю. Семёнов</w:t>
      </w:r>
    </w:p>
    <w:p w:rsidR="000260DE" w:rsidRPr="000260DE" w:rsidRDefault="000260DE" w:rsidP="0070090B">
      <w:pPr>
        <w:suppressAutoHyphens w:val="0"/>
        <w:jc w:val="both"/>
        <w:rPr>
          <w:sz w:val="28"/>
          <w:szCs w:val="28"/>
          <w:lang w:eastAsia="ru-RU"/>
        </w:rPr>
      </w:pPr>
    </w:p>
    <w:p w:rsidR="006D6256" w:rsidRDefault="006D6256" w:rsidP="0070090B">
      <w:pPr>
        <w:suppressAutoHyphens w:val="0"/>
        <w:jc w:val="both"/>
        <w:rPr>
          <w:sz w:val="28"/>
          <w:szCs w:val="28"/>
          <w:lang w:eastAsia="ru-RU"/>
        </w:rPr>
      </w:pPr>
    </w:p>
    <w:p w:rsidR="006D6256" w:rsidRDefault="006D6256" w:rsidP="0070090B">
      <w:pPr>
        <w:suppressAutoHyphens w:val="0"/>
        <w:jc w:val="both"/>
        <w:rPr>
          <w:sz w:val="28"/>
          <w:szCs w:val="28"/>
          <w:lang w:eastAsia="ru-RU"/>
        </w:rPr>
      </w:pPr>
    </w:p>
    <w:p w:rsidR="00684DA7" w:rsidRPr="00684DA7" w:rsidRDefault="00684DA7" w:rsidP="00684DA7">
      <w:pPr>
        <w:suppressAutoHyphens w:val="0"/>
        <w:ind w:right="-1"/>
        <w:jc w:val="both"/>
        <w:rPr>
          <w:sz w:val="28"/>
          <w:szCs w:val="28"/>
          <w:shd w:val="clear" w:color="auto" w:fill="FFFFFF"/>
          <w:lang w:eastAsia="ru-RU"/>
        </w:rPr>
      </w:pPr>
      <w:r w:rsidRPr="00684DA7">
        <w:rPr>
          <w:sz w:val="28"/>
          <w:szCs w:val="28"/>
          <w:shd w:val="clear" w:color="auto" w:fill="FFFFFF"/>
          <w:lang w:eastAsia="ru-RU"/>
        </w:rPr>
        <w:t>_____________ 20     г.</w:t>
      </w:r>
    </w:p>
    <w:p w:rsidR="00085BA7" w:rsidRDefault="00085BA7" w:rsidP="005A6789">
      <w:pPr>
        <w:suppressAutoHyphens w:val="0"/>
        <w:spacing w:line="240" w:lineRule="exact"/>
        <w:jc w:val="both"/>
      </w:pPr>
    </w:p>
    <w:sectPr w:rsidR="00085BA7" w:rsidSect="00262220">
      <w:headerReference w:type="default" r:id="rId9"/>
      <w:pgSz w:w="11906" w:h="16838"/>
      <w:pgMar w:top="1418" w:right="567" w:bottom="1134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B3" w:rsidRDefault="00AB64B3">
      <w:r>
        <w:separator/>
      </w:r>
    </w:p>
  </w:endnote>
  <w:endnote w:type="continuationSeparator" w:id="0">
    <w:p w:rsidR="00AB64B3" w:rsidRDefault="00AB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B3" w:rsidRDefault="00AB64B3">
      <w:r>
        <w:separator/>
      </w:r>
    </w:p>
  </w:footnote>
  <w:footnote w:type="continuationSeparator" w:id="0">
    <w:p w:rsidR="00AB64B3" w:rsidRDefault="00AB6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20" w:rsidRPr="00262220" w:rsidRDefault="00262220">
    <w:pPr>
      <w:pStyle w:val="a9"/>
      <w:jc w:val="center"/>
      <w:rPr>
        <w:sz w:val="28"/>
        <w:szCs w:val="28"/>
      </w:rPr>
    </w:pPr>
    <w:r w:rsidRPr="00262220">
      <w:rPr>
        <w:sz w:val="28"/>
        <w:szCs w:val="28"/>
      </w:rPr>
      <w:fldChar w:fldCharType="begin"/>
    </w:r>
    <w:r w:rsidRPr="00262220">
      <w:rPr>
        <w:sz w:val="28"/>
        <w:szCs w:val="28"/>
      </w:rPr>
      <w:instrText>PAGE   \* MERGEFORMAT</w:instrText>
    </w:r>
    <w:r w:rsidRPr="00262220">
      <w:rPr>
        <w:sz w:val="28"/>
        <w:szCs w:val="28"/>
      </w:rPr>
      <w:fldChar w:fldCharType="separate"/>
    </w:r>
    <w:r w:rsidR="00A2070D">
      <w:rPr>
        <w:noProof/>
        <w:sz w:val="28"/>
        <w:szCs w:val="28"/>
      </w:rPr>
      <w:t>2</w:t>
    </w:r>
    <w:r w:rsidRPr="00262220">
      <w:rPr>
        <w:sz w:val="28"/>
        <w:szCs w:val="28"/>
      </w:rPr>
      <w:fldChar w:fldCharType="end"/>
    </w:r>
  </w:p>
  <w:p w:rsidR="004D2A3F" w:rsidRDefault="004D2A3F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7C0"/>
    <w:multiLevelType w:val="hybridMultilevel"/>
    <w:tmpl w:val="28023296"/>
    <w:lvl w:ilvl="0" w:tplc="433E3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A1A85"/>
    <w:multiLevelType w:val="hybridMultilevel"/>
    <w:tmpl w:val="27369A28"/>
    <w:lvl w:ilvl="0" w:tplc="3D30D8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A7"/>
    <w:rsid w:val="000176C4"/>
    <w:rsid w:val="000260DE"/>
    <w:rsid w:val="00040E14"/>
    <w:rsid w:val="000472A5"/>
    <w:rsid w:val="0004741E"/>
    <w:rsid w:val="0005052F"/>
    <w:rsid w:val="00050624"/>
    <w:rsid w:val="0005327F"/>
    <w:rsid w:val="000535E0"/>
    <w:rsid w:val="0005406D"/>
    <w:rsid w:val="00060FC0"/>
    <w:rsid w:val="0008458B"/>
    <w:rsid w:val="00085BA7"/>
    <w:rsid w:val="000943F3"/>
    <w:rsid w:val="00097F7F"/>
    <w:rsid w:val="000A275B"/>
    <w:rsid w:val="000A7937"/>
    <w:rsid w:val="000E3618"/>
    <w:rsid w:val="000E55B2"/>
    <w:rsid w:val="001043B5"/>
    <w:rsid w:val="00111EB3"/>
    <w:rsid w:val="0012024A"/>
    <w:rsid w:val="00147305"/>
    <w:rsid w:val="001567D5"/>
    <w:rsid w:val="001A0D6C"/>
    <w:rsid w:val="001A2555"/>
    <w:rsid w:val="001F4521"/>
    <w:rsid w:val="001F75CE"/>
    <w:rsid w:val="00224525"/>
    <w:rsid w:val="00260FE3"/>
    <w:rsid w:val="00262220"/>
    <w:rsid w:val="002675BB"/>
    <w:rsid w:val="00274EF5"/>
    <w:rsid w:val="002911E9"/>
    <w:rsid w:val="00295602"/>
    <w:rsid w:val="002A4AED"/>
    <w:rsid w:val="002D6E74"/>
    <w:rsid w:val="0030212C"/>
    <w:rsid w:val="003241B0"/>
    <w:rsid w:val="0035205A"/>
    <w:rsid w:val="003610C0"/>
    <w:rsid w:val="0037562F"/>
    <w:rsid w:val="00377E9B"/>
    <w:rsid w:val="00382892"/>
    <w:rsid w:val="00392308"/>
    <w:rsid w:val="003B1FD3"/>
    <w:rsid w:val="003B6AFA"/>
    <w:rsid w:val="003C04CD"/>
    <w:rsid w:val="003D5F02"/>
    <w:rsid w:val="003E1497"/>
    <w:rsid w:val="003F085B"/>
    <w:rsid w:val="003F3297"/>
    <w:rsid w:val="004138E6"/>
    <w:rsid w:val="00422B1F"/>
    <w:rsid w:val="00444D87"/>
    <w:rsid w:val="00465051"/>
    <w:rsid w:val="00470FC6"/>
    <w:rsid w:val="0048073F"/>
    <w:rsid w:val="00484FA8"/>
    <w:rsid w:val="00490824"/>
    <w:rsid w:val="00492601"/>
    <w:rsid w:val="004A4AFA"/>
    <w:rsid w:val="004B0EB8"/>
    <w:rsid w:val="004B66A3"/>
    <w:rsid w:val="004C35AE"/>
    <w:rsid w:val="004D2A3F"/>
    <w:rsid w:val="004E091A"/>
    <w:rsid w:val="004E2702"/>
    <w:rsid w:val="004F09FE"/>
    <w:rsid w:val="004F466B"/>
    <w:rsid w:val="004F4E1F"/>
    <w:rsid w:val="004F6560"/>
    <w:rsid w:val="005021EB"/>
    <w:rsid w:val="005040BD"/>
    <w:rsid w:val="005334A1"/>
    <w:rsid w:val="0054274D"/>
    <w:rsid w:val="00554F33"/>
    <w:rsid w:val="0055597D"/>
    <w:rsid w:val="0059538A"/>
    <w:rsid w:val="005A6789"/>
    <w:rsid w:val="005C2979"/>
    <w:rsid w:val="005D65E6"/>
    <w:rsid w:val="00620CD4"/>
    <w:rsid w:val="006245B4"/>
    <w:rsid w:val="00631B58"/>
    <w:rsid w:val="00650200"/>
    <w:rsid w:val="006513A2"/>
    <w:rsid w:val="006671E8"/>
    <w:rsid w:val="00674790"/>
    <w:rsid w:val="00684DA7"/>
    <w:rsid w:val="006A108D"/>
    <w:rsid w:val="006A67FE"/>
    <w:rsid w:val="006C5ECA"/>
    <w:rsid w:val="006D6256"/>
    <w:rsid w:val="006E56C2"/>
    <w:rsid w:val="0070090B"/>
    <w:rsid w:val="0070200E"/>
    <w:rsid w:val="007020CD"/>
    <w:rsid w:val="00703F16"/>
    <w:rsid w:val="00762CCF"/>
    <w:rsid w:val="0077041B"/>
    <w:rsid w:val="007946C3"/>
    <w:rsid w:val="007972BD"/>
    <w:rsid w:val="007A1759"/>
    <w:rsid w:val="007A1C03"/>
    <w:rsid w:val="007C346E"/>
    <w:rsid w:val="007C4785"/>
    <w:rsid w:val="007F723A"/>
    <w:rsid w:val="00804959"/>
    <w:rsid w:val="008067A7"/>
    <w:rsid w:val="008071CA"/>
    <w:rsid w:val="00807FBB"/>
    <w:rsid w:val="00817EBD"/>
    <w:rsid w:val="00824605"/>
    <w:rsid w:val="008524F5"/>
    <w:rsid w:val="008668DC"/>
    <w:rsid w:val="00893B55"/>
    <w:rsid w:val="008A17BA"/>
    <w:rsid w:val="008A349C"/>
    <w:rsid w:val="008B0313"/>
    <w:rsid w:val="008D5467"/>
    <w:rsid w:val="008D733B"/>
    <w:rsid w:val="008F4226"/>
    <w:rsid w:val="008F4CA3"/>
    <w:rsid w:val="008F5C21"/>
    <w:rsid w:val="00921296"/>
    <w:rsid w:val="00946951"/>
    <w:rsid w:val="009519A7"/>
    <w:rsid w:val="00963F9D"/>
    <w:rsid w:val="009765DF"/>
    <w:rsid w:val="00976893"/>
    <w:rsid w:val="00992182"/>
    <w:rsid w:val="009A1B03"/>
    <w:rsid w:val="009C0B1E"/>
    <w:rsid w:val="009E1CE7"/>
    <w:rsid w:val="009F0417"/>
    <w:rsid w:val="009F21B0"/>
    <w:rsid w:val="00A02BAF"/>
    <w:rsid w:val="00A200C8"/>
    <w:rsid w:val="00A2070D"/>
    <w:rsid w:val="00A370CB"/>
    <w:rsid w:val="00A61707"/>
    <w:rsid w:val="00A6190A"/>
    <w:rsid w:val="00A75A3E"/>
    <w:rsid w:val="00A944AE"/>
    <w:rsid w:val="00A94D98"/>
    <w:rsid w:val="00A97C4B"/>
    <w:rsid w:val="00AB5FEB"/>
    <w:rsid w:val="00AB64B3"/>
    <w:rsid w:val="00AC2AD3"/>
    <w:rsid w:val="00AF0965"/>
    <w:rsid w:val="00AF69B7"/>
    <w:rsid w:val="00B0158C"/>
    <w:rsid w:val="00B15ECD"/>
    <w:rsid w:val="00B1633B"/>
    <w:rsid w:val="00B21F01"/>
    <w:rsid w:val="00B3791D"/>
    <w:rsid w:val="00B5097F"/>
    <w:rsid w:val="00B510FA"/>
    <w:rsid w:val="00B55669"/>
    <w:rsid w:val="00B87340"/>
    <w:rsid w:val="00BB3A5B"/>
    <w:rsid w:val="00BF2961"/>
    <w:rsid w:val="00C2732C"/>
    <w:rsid w:val="00C353A5"/>
    <w:rsid w:val="00C4020A"/>
    <w:rsid w:val="00C413FC"/>
    <w:rsid w:val="00C507DA"/>
    <w:rsid w:val="00C6046B"/>
    <w:rsid w:val="00C775EB"/>
    <w:rsid w:val="00C821E8"/>
    <w:rsid w:val="00C85852"/>
    <w:rsid w:val="00C93EC7"/>
    <w:rsid w:val="00CA063E"/>
    <w:rsid w:val="00CA3FD9"/>
    <w:rsid w:val="00CC64A1"/>
    <w:rsid w:val="00CD411C"/>
    <w:rsid w:val="00CE24DC"/>
    <w:rsid w:val="00D03057"/>
    <w:rsid w:val="00D259CE"/>
    <w:rsid w:val="00D32258"/>
    <w:rsid w:val="00D42E4D"/>
    <w:rsid w:val="00D63F3D"/>
    <w:rsid w:val="00D6767E"/>
    <w:rsid w:val="00D87576"/>
    <w:rsid w:val="00DB4550"/>
    <w:rsid w:val="00DC11C7"/>
    <w:rsid w:val="00E21DBB"/>
    <w:rsid w:val="00E37628"/>
    <w:rsid w:val="00E45DC9"/>
    <w:rsid w:val="00E72F62"/>
    <w:rsid w:val="00E922F6"/>
    <w:rsid w:val="00EA6D23"/>
    <w:rsid w:val="00EB29B0"/>
    <w:rsid w:val="00ED1A16"/>
    <w:rsid w:val="00ED5F4B"/>
    <w:rsid w:val="00EF7F79"/>
    <w:rsid w:val="00F15A12"/>
    <w:rsid w:val="00F55E3F"/>
    <w:rsid w:val="00F64AC7"/>
    <w:rsid w:val="00F74821"/>
    <w:rsid w:val="00F928BD"/>
    <w:rsid w:val="00F93451"/>
    <w:rsid w:val="00FA39AF"/>
    <w:rsid w:val="00FC70B1"/>
    <w:rsid w:val="00FE012E"/>
    <w:rsid w:val="00FF2F30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Calibri"/>
      <w:sz w:val="28"/>
      <w:lang w:eastAsia="ar-SA"/>
    </w:rPr>
  </w:style>
  <w:style w:type="paragraph" w:customStyle="1" w:styleId="doktekstj">
    <w:name w:val="doktekstj"/>
    <w:basedOn w:val="a"/>
    <w:pPr>
      <w:spacing w:before="280" w:after="300"/>
      <w:jc w:val="both"/>
    </w:pPr>
  </w:style>
  <w:style w:type="character" w:customStyle="1" w:styleId="aa">
    <w:name w:val="Верхний колонтитул Знак"/>
    <w:link w:val="a9"/>
    <w:uiPriority w:val="99"/>
    <w:rsid w:val="00262220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04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Calibri"/>
      <w:sz w:val="28"/>
      <w:lang w:eastAsia="ar-SA"/>
    </w:rPr>
  </w:style>
  <w:style w:type="paragraph" w:customStyle="1" w:styleId="doktekstj">
    <w:name w:val="doktekstj"/>
    <w:basedOn w:val="a"/>
    <w:pPr>
      <w:spacing w:before="280" w:after="300"/>
      <w:jc w:val="both"/>
    </w:pPr>
  </w:style>
  <w:style w:type="character" w:customStyle="1" w:styleId="aa">
    <w:name w:val="Верхний колонтитул Знак"/>
    <w:link w:val="a9"/>
    <w:uiPriority w:val="99"/>
    <w:rsid w:val="00262220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04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96F47E4D377FC9A2F4AD1F0BE8432D12F367F2951BDF3C18E6A8F6BE248B8C3C82EFE12048BE99A7A33421C3Fx3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ВедищевОА</dc:creator>
  <cp:lastModifiedBy>Морозова Светлана Александровна</cp:lastModifiedBy>
  <cp:revision>3</cp:revision>
  <cp:lastPrinted>2020-03-25T10:58:00Z</cp:lastPrinted>
  <dcterms:created xsi:type="dcterms:W3CDTF">2020-05-18T08:56:00Z</dcterms:created>
  <dcterms:modified xsi:type="dcterms:W3CDTF">2020-05-18T09:17:00Z</dcterms:modified>
</cp:coreProperties>
</file>