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39FB" w:rsidRPr="00BE3650" w:rsidRDefault="001B3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C3061" w:rsidRPr="008C3061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 w:rsidR="008C3061">
        <w:rPr>
          <w:rFonts w:ascii="Times New Roman" w:hAnsi="Times New Roman"/>
          <w:sz w:val="28"/>
        </w:rPr>
        <w:br/>
      </w:r>
      <w:r w:rsidR="00A83F67">
        <w:rPr>
          <w:rFonts w:ascii="Times New Roman" w:hAnsi="Times New Roman"/>
          <w:sz w:val="28"/>
        </w:rPr>
        <w:t xml:space="preserve">от </w:t>
      </w:r>
      <w:r w:rsidR="008C3061" w:rsidRPr="008C3061">
        <w:rPr>
          <w:rFonts w:ascii="Times New Roman" w:hAnsi="Times New Roman"/>
          <w:sz w:val="28"/>
        </w:rPr>
        <w:t xml:space="preserve">27.05.2015 </w:t>
      </w:r>
      <w:r w:rsidR="008C3061">
        <w:rPr>
          <w:rFonts w:ascii="Times New Roman" w:hAnsi="Times New Roman"/>
          <w:sz w:val="28"/>
        </w:rPr>
        <w:t>№</w:t>
      </w:r>
      <w:r w:rsidR="008C3061" w:rsidRPr="008C3061">
        <w:rPr>
          <w:rFonts w:ascii="Times New Roman" w:hAnsi="Times New Roman"/>
          <w:sz w:val="28"/>
        </w:rPr>
        <w:t xml:space="preserve"> 1031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B39FB" w:rsidRDefault="001B39FB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5B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5B4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8C3061" w:rsidRPr="00600297">
        <w:rPr>
          <w:rFonts w:ascii="Times New Roman" w:hAnsi="Times New Roman"/>
          <w:sz w:val="28"/>
        </w:rPr>
        <w:t>«</w:t>
      </w:r>
      <w:r w:rsidR="008C3061" w:rsidRPr="008C3061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8C3061" w:rsidRPr="00600297">
        <w:rPr>
          <w:rFonts w:ascii="Times New Roman" w:hAnsi="Times New Roman"/>
          <w:sz w:val="28"/>
        </w:rPr>
        <w:t>»</w:t>
      </w:r>
      <w:r w:rsidR="008C3061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8C3061" w:rsidRPr="008C3061">
        <w:rPr>
          <w:rFonts w:ascii="Times New Roman" w:hAnsi="Times New Roman"/>
          <w:sz w:val="28"/>
        </w:rPr>
        <w:t xml:space="preserve">27.05.2015 </w:t>
      </w:r>
      <w:r w:rsidR="008C3061">
        <w:rPr>
          <w:rFonts w:ascii="Times New Roman" w:hAnsi="Times New Roman"/>
          <w:sz w:val="28"/>
        </w:rPr>
        <w:t>№</w:t>
      </w:r>
      <w:r w:rsidR="008C3061" w:rsidRPr="008C3061">
        <w:rPr>
          <w:rFonts w:ascii="Times New Roman" w:hAnsi="Times New Roman"/>
          <w:sz w:val="28"/>
        </w:rPr>
        <w:t xml:space="preserve"> 1031</w:t>
      </w:r>
      <w:r w:rsidR="005B42FD">
        <w:rPr>
          <w:rFonts w:ascii="Times New Roman" w:hAnsi="Times New Roman"/>
          <w:sz w:val="28"/>
        </w:rPr>
        <w:t xml:space="preserve"> «</w:t>
      </w:r>
      <w:r w:rsidR="005B42FD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города Ставрополя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разделе </w:t>
      </w:r>
      <w:r w:rsidR="008C3061">
        <w:rPr>
          <w:rFonts w:ascii="Times New Roman" w:hAnsi="Times New Roman"/>
          <w:sz w:val="28"/>
          <w:szCs w:val="28"/>
          <w:lang w:val="en-US"/>
        </w:rPr>
        <w:t>II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8C3061">
        <w:rPr>
          <w:rFonts w:ascii="Times New Roman" w:hAnsi="Times New Roman"/>
          <w:sz w:val="28"/>
          <w:szCs w:val="28"/>
        </w:rPr>
        <w:t>10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5B42FD">
        <w:rPr>
          <w:rFonts w:ascii="Times New Roman" w:hAnsi="Times New Roman"/>
          <w:sz w:val="28"/>
          <w:szCs w:val="28"/>
        </w:rPr>
        <w:t>восьмой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AA352F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00878">
        <w:rPr>
          <w:rFonts w:ascii="Times New Roman" w:hAnsi="Times New Roman" w:cs="Times New Roman"/>
          <w:b w:val="0"/>
          <w:sz w:val="28"/>
          <w:szCs w:val="28"/>
          <w:lang w:eastAsia="en-US"/>
        </w:rPr>
        <w:t>13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E02469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5B42FD">
        <w:rPr>
          <w:rFonts w:ascii="Times New Roman" w:hAnsi="Times New Roman" w:cs="Times New Roman"/>
          <w:b w:val="0"/>
          <w:sz w:val="28"/>
          <w:szCs w:val="28"/>
          <w:lang w:eastAsia="en-US"/>
        </w:rPr>
        <w:t>восьмой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B42FD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</w:t>
      </w:r>
      <w:r w:rsidR="005B42FD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B42FD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2E45D3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5B42FD" w:rsidRPr="00213F35" w:rsidRDefault="005B42FD" w:rsidP="005B42F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исключить;</w:t>
      </w:r>
    </w:p>
    <w:p w:rsidR="00506035" w:rsidRDefault="00506035" w:rsidP="005060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в пункт</w:t>
      </w:r>
      <w:r w:rsidR="00102B16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14</w:t>
      </w:r>
      <w:r w:rsidR="00A16369"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="00A16369" w:rsidRPr="00A16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A16369">
        <w:rPr>
          <w:rFonts w:ascii="Times New Roman" w:hAnsi="Times New Roman" w:cs="Times New Roman"/>
          <w:b w:val="0"/>
          <w:sz w:val="28"/>
          <w:szCs w:val="28"/>
          <w:lang w:eastAsia="en-US"/>
        </w:rPr>
        <w:t>в таблице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506035" w:rsidRDefault="00506035" w:rsidP="005060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1B39FB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4 слова «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>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«Едином государственном реестре недвижимости (далее – ЕГРН)»;</w:t>
      </w:r>
    </w:p>
    <w:p w:rsidR="00506035" w:rsidRDefault="00506035" w:rsidP="005060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1B39FB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5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слова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BC0324">
        <w:rPr>
          <w:rFonts w:ascii="Times New Roman" w:hAnsi="Times New Roman" w:cs="Times New Roman"/>
          <w:b w:val="0"/>
          <w:sz w:val="28"/>
          <w:szCs w:val="28"/>
          <w:lang w:eastAsia="en-US"/>
        </w:rPr>
        <w:t>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«ЕГРН»;</w:t>
      </w:r>
    </w:p>
    <w:p w:rsidR="00DA56CC" w:rsidRDefault="00506035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1B39FB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1B39FB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00C66">
        <w:rPr>
          <w:rFonts w:ascii="Times New Roman" w:hAnsi="Times New Roman" w:cs="Times New Roman"/>
          <w:b w:val="0"/>
          <w:sz w:val="28"/>
          <w:szCs w:val="28"/>
          <w:lang w:eastAsia="en-US"/>
        </w:rPr>
        <w:t>16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1B39F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E44F99" w:rsidRDefault="00E44F99" w:rsidP="0050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63"/>
        <w:gridCol w:w="2693"/>
      </w:tblGrid>
      <w:tr w:rsidR="00700C9C" w:rsidRPr="00DA55C2" w:rsidTr="00700C9C">
        <w:trPr>
          <w:trHeight w:val="1392"/>
          <w:tblCellSpacing w:w="5" w:type="nil"/>
        </w:trPr>
        <w:tc>
          <w:tcPr>
            <w:tcW w:w="600" w:type="dxa"/>
          </w:tcPr>
          <w:p w:rsidR="00700C9C" w:rsidRPr="00DA55C2" w:rsidRDefault="002E45D3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r w:rsidR="00700C9C" w:rsidRPr="00DA55C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63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органа, с которым осуществляется межведомственное взаимодействие</w:t>
            </w:r>
          </w:p>
        </w:tc>
      </w:tr>
      <w:tr w:rsidR="00700C9C" w:rsidRPr="00DA55C2" w:rsidTr="00700C9C">
        <w:trPr>
          <w:trHeight w:hRule="exact" w:val="1420"/>
          <w:tblCellSpacing w:w="5" w:type="nil"/>
        </w:trPr>
        <w:tc>
          <w:tcPr>
            <w:tcW w:w="600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63" w:type="dxa"/>
          </w:tcPr>
          <w:p w:rsidR="00700C9C" w:rsidRPr="00DA55C2" w:rsidRDefault="00700C9C" w:rsidP="0039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</w:t>
            </w:r>
          </w:p>
        </w:tc>
        <w:tc>
          <w:tcPr>
            <w:tcW w:w="2693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700C9C" w:rsidRPr="00DA55C2" w:rsidTr="00700C9C">
        <w:trPr>
          <w:trHeight w:hRule="exact" w:val="845"/>
          <w:tblCellSpacing w:w="5" w:type="nil"/>
        </w:trPr>
        <w:tc>
          <w:tcPr>
            <w:tcW w:w="600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</w:tcPr>
          <w:p w:rsidR="00700C9C" w:rsidRPr="00DA55C2" w:rsidRDefault="00700C9C" w:rsidP="001B39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D9C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ЕГРН об объекте недвижимости </w:t>
            </w:r>
            <w:r w:rsidR="001B39F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C4D9C">
              <w:rPr>
                <w:rFonts w:ascii="Times New Roman" w:eastAsia="Times New Roman" w:hAnsi="Times New Roman"/>
                <w:sz w:val="24"/>
                <w:szCs w:val="24"/>
              </w:rPr>
              <w:t>(о земельном участке)</w:t>
            </w:r>
          </w:p>
        </w:tc>
        <w:tc>
          <w:tcPr>
            <w:tcW w:w="2693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ФКП Росреестра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по 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C9C" w:rsidRPr="00DA55C2" w:rsidTr="005D4451">
        <w:trPr>
          <w:trHeight w:hRule="exact" w:val="867"/>
          <w:tblCellSpacing w:w="5" w:type="nil"/>
        </w:trPr>
        <w:tc>
          <w:tcPr>
            <w:tcW w:w="600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</w:tcPr>
          <w:p w:rsidR="00700C9C" w:rsidRPr="00DA55C2" w:rsidRDefault="00700C9C" w:rsidP="001B39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ЕГРН об объекте недвижимости (о здании, сооружении, помещений в них, объекте незавершенного строительства, расположенных на земельном участке)</w:t>
            </w:r>
          </w:p>
        </w:tc>
        <w:tc>
          <w:tcPr>
            <w:tcW w:w="2693" w:type="dxa"/>
          </w:tcPr>
          <w:p w:rsidR="00700C9C" w:rsidRPr="00DA55C2" w:rsidRDefault="00700C9C" w:rsidP="003940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ФКП Росреестра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A55C2">
              <w:rPr>
                <w:rFonts w:ascii="Times New Roman" w:eastAsia="Times New Roman" w:hAnsi="Times New Roman"/>
                <w:sz w:val="24"/>
                <w:szCs w:val="24"/>
              </w:rPr>
              <w:t>по 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E45D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7810C4" w:rsidRDefault="007810C4" w:rsidP="00E44F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разделе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III </w:t>
      </w:r>
      <w:r w:rsidR="00446508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</w:t>
      </w:r>
      <w:r w:rsidR="007A6AC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7A6AC9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3 слово «восемь» заменить словом «шесть»;</w:t>
      </w:r>
    </w:p>
    <w:p w:rsidR="00233B84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пункте </w:t>
      </w:r>
      <w:r w:rsidR="00233B84">
        <w:rPr>
          <w:rFonts w:ascii="Times New Roman" w:hAnsi="Times New Roman" w:cs="Times New Roman"/>
          <w:b w:val="0"/>
          <w:sz w:val="28"/>
          <w:szCs w:val="28"/>
          <w:lang w:eastAsia="en-US"/>
        </w:rPr>
        <w:t>72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</w:t>
      </w:r>
      <w:r w:rsidR="00233B84">
        <w:rPr>
          <w:rFonts w:ascii="Times New Roman" w:hAnsi="Times New Roman" w:cs="Times New Roman"/>
          <w:b w:val="0"/>
          <w:sz w:val="28"/>
          <w:szCs w:val="28"/>
          <w:lang w:eastAsia="en-US"/>
        </w:rPr>
        <w:t>девяти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словом «</w:t>
      </w:r>
      <w:r w:rsidR="00233B84">
        <w:rPr>
          <w:rFonts w:ascii="Times New Roman" w:hAnsi="Times New Roman" w:cs="Times New Roman"/>
          <w:b w:val="0"/>
          <w:sz w:val="28"/>
          <w:szCs w:val="28"/>
          <w:lang w:eastAsia="en-US"/>
        </w:rPr>
        <w:t>двенадцати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3F7767" w:rsidRDefault="003F7767" w:rsidP="003F77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3) в пункте 91 раздела 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IV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 Административного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>регламента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Pr="003F776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C7" w:rsidRDefault="00C710C7" w:rsidP="00CA3364">
      <w:pPr>
        <w:spacing w:after="0" w:line="240" w:lineRule="auto"/>
      </w:pPr>
      <w:r>
        <w:separator/>
      </w:r>
    </w:p>
  </w:endnote>
  <w:endnote w:type="continuationSeparator" w:id="0">
    <w:p w:rsidR="00C710C7" w:rsidRDefault="00C710C7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C7" w:rsidRDefault="00C710C7" w:rsidP="00CA3364">
      <w:pPr>
        <w:spacing w:after="0" w:line="240" w:lineRule="auto"/>
      </w:pPr>
      <w:r>
        <w:separator/>
      </w:r>
    </w:p>
  </w:footnote>
  <w:footnote w:type="continuationSeparator" w:id="0">
    <w:p w:rsidR="00C710C7" w:rsidRDefault="00C710C7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1C525E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4B96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2B16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39FB"/>
    <w:rsid w:val="001B64F6"/>
    <w:rsid w:val="001C525E"/>
    <w:rsid w:val="001E18DE"/>
    <w:rsid w:val="001F2CDC"/>
    <w:rsid w:val="001F4359"/>
    <w:rsid w:val="002051F4"/>
    <w:rsid w:val="00211059"/>
    <w:rsid w:val="00213F35"/>
    <w:rsid w:val="002225E1"/>
    <w:rsid w:val="00233B84"/>
    <w:rsid w:val="00263BC5"/>
    <w:rsid w:val="00273603"/>
    <w:rsid w:val="00297B8B"/>
    <w:rsid w:val="002A3897"/>
    <w:rsid w:val="002A4F77"/>
    <w:rsid w:val="002B2A46"/>
    <w:rsid w:val="002C00E4"/>
    <w:rsid w:val="002C5F58"/>
    <w:rsid w:val="002D3CC2"/>
    <w:rsid w:val="002D76D0"/>
    <w:rsid w:val="002E45D3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0AFD"/>
    <w:rsid w:val="003C4D9C"/>
    <w:rsid w:val="003C607B"/>
    <w:rsid w:val="003D503B"/>
    <w:rsid w:val="003E1934"/>
    <w:rsid w:val="003F0609"/>
    <w:rsid w:val="003F48BD"/>
    <w:rsid w:val="003F7767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46508"/>
    <w:rsid w:val="004570BA"/>
    <w:rsid w:val="00461BBB"/>
    <w:rsid w:val="00476F2B"/>
    <w:rsid w:val="00481727"/>
    <w:rsid w:val="004A15DC"/>
    <w:rsid w:val="004A73B6"/>
    <w:rsid w:val="004B2ECF"/>
    <w:rsid w:val="004B4058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42FD"/>
    <w:rsid w:val="005B52E1"/>
    <w:rsid w:val="005C01F9"/>
    <w:rsid w:val="005C4756"/>
    <w:rsid w:val="005D05B8"/>
    <w:rsid w:val="005D4451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0878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61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369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0C7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CF196E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37567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8886-4FEE-44BB-A63B-3ADF367E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2017-01-23T08:27:00Z</cp:lastPrinted>
  <dcterms:created xsi:type="dcterms:W3CDTF">2017-03-09T11:20:00Z</dcterms:created>
  <dcterms:modified xsi:type="dcterms:W3CDTF">2017-03-09T11:20:00Z</dcterms:modified>
</cp:coreProperties>
</file>