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72" w:rsidRPr="0038454D" w:rsidRDefault="001D6DC8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Default="00C47B72" w:rsidP="00C47B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50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A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7A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50A9">
        <w:rPr>
          <w:rFonts w:ascii="Times New Roman" w:hAnsi="Times New Roman" w:cs="Times New Roman"/>
          <w:sz w:val="28"/>
          <w:szCs w:val="28"/>
        </w:rPr>
        <w:t xml:space="preserve">орядка ремонта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A9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A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17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муниципального образования города Ставрополя Ставропольского края</w:t>
      </w:r>
    </w:p>
    <w:p w:rsidR="00C47B72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Pr="0038454D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2" w:rsidRDefault="00C47B72" w:rsidP="00C4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 ноября 2007 г. № 257-ФЗ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C47B72" w:rsidRDefault="00C47B72" w:rsidP="00C4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2" w:rsidRDefault="00C47B72" w:rsidP="00C47B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3DE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47B72" w:rsidRDefault="00C47B72" w:rsidP="00C47B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B72" w:rsidRDefault="00C47B72" w:rsidP="00C4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ремонта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 в границах муниципального образования города Ставрополя Ставропольского края </w:t>
      </w: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</w:t>
      </w:r>
      <w:r w:rsidR="003772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7B72" w:rsidRDefault="00C47B72" w:rsidP="00C47B72">
      <w:pPr>
        <w:autoSpaceDE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Pr="00DE128B">
        <w:rPr>
          <w:rStyle w:val="FontStyle14"/>
          <w:sz w:val="28"/>
          <w:szCs w:val="28"/>
        </w:rPr>
        <w:t xml:space="preserve">. Настоящее постановление вступает в силу </w:t>
      </w:r>
      <w:r>
        <w:rPr>
          <w:rStyle w:val="FontStyle14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DE128B">
        <w:rPr>
          <w:rStyle w:val="FontStyle14"/>
          <w:sz w:val="28"/>
          <w:szCs w:val="28"/>
        </w:rPr>
        <w:t>.</w:t>
      </w:r>
    </w:p>
    <w:p w:rsidR="00C47B72" w:rsidRPr="003B427D" w:rsidRDefault="00C47B72" w:rsidP="00C4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          Мясоедова А.А. </w:t>
      </w:r>
    </w:p>
    <w:p w:rsidR="00C47B72" w:rsidRPr="003B427D" w:rsidRDefault="00C47B72" w:rsidP="00C47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B72" w:rsidRPr="003B427D" w:rsidRDefault="00C47B72" w:rsidP="00C47B72">
      <w:pPr>
        <w:pStyle w:val="ConsPlusCell"/>
        <w:widowControl w:val="0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B72" w:rsidRPr="003B427D" w:rsidRDefault="00C47B72" w:rsidP="00C47B72">
      <w:pPr>
        <w:pStyle w:val="ConsPlusCell"/>
        <w:widowControl w:val="0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B72" w:rsidRPr="003B427D" w:rsidRDefault="00C47B72" w:rsidP="00C47B72">
      <w:pPr>
        <w:pStyle w:val="ConsPlusCell"/>
        <w:widowControl w:val="0"/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C47B72" w:rsidRDefault="00C47B72" w:rsidP="00C47B7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3B4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А.Х. Джатдоев</w:t>
      </w:r>
    </w:p>
    <w:p w:rsidR="00C47B72" w:rsidRDefault="00C47B72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B72" w:rsidRDefault="00C47B72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62D" w:rsidRDefault="0003762D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3762D" w:rsidSect="00666CA0">
          <w:headerReference w:type="default" r:id="rId6"/>
          <w:headerReference w:type="first" r:id="rId7"/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7979BD" w:rsidRDefault="00C47B72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79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979BD" w:rsidRDefault="007979BD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9BD" w:rsidRDefault="007979BD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</w:t>
      </w:r>
    </w:p>
    <w:p w:rsidR="007979BD" w:rsidRDefault="007979BD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</w:p>
    <w:p w:rsidR="007979BD" w:rsidRDefault="007979BD" w:rsidP="001D6DC8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                 №</w:t>
      </w:r>
    </w:p>
    <w:p w:rsidR="007979BD" w:rsidRDefault="007979BD" w:rsidP="007979B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9BD" w:rsidRDefault="007979BD" w:rsidP="007979B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9BD" w:rsidRDefault="007979BD" w:rsidP="007979BD">
      <w:pPr>
        <w:pStyle w:val="ConsPlusNormal"/>
        <w:widowControl w:val="0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979BD" w:rsidRDefault="007979BD" w:rsidP="007979BD">
      <w:pPr>
        <w:pStyle w:val="ConsPlusNormal"/>
        <w:widowControl w:val="0"/>
        <w:tabs>
          <w:tab w:val="left" w:pos="0"/>
        </w:tabs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</w:t>
      </w:r>
    </w:p>
    <w:p w:rsidR="007979BD" w:rsidRDefault="007979BD" w:rsidP="007979BD">
      <w:pPr>
        <w:pStyle w:val="ConsPlusNormal"/>
        <w:widowControl w:val="0"/>
        <w:tabs>
          <w:tab w:val="left" w:pos="0"/>
        </w:tabs>
        <w:spacing w:line="240" w:lineRule="exact"/>
        <w:ind w:firstLine="709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7979BD" w:rsidRDefault="007979BD" w:rsidP="007979BD">
      <w:pPr>
        <w:pStyle w:val="ConsPlusNormal"/>
        <w:widowControl w:val="0"/>
        <w:tabs>
          <w:tab w:val="left" w:pos="0"/>
        </w:tabs>
        <w:spacing w:line="240" w:lineRule="exact"/>
        <w:ind w:firstLine="709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7979BD" w:rsidRDefault="007979BD" w:rsidP="007979BD">
      <w:pPr>
        <w:pStyle w:val="ConsPlusNormal"/>
        <w:widowControl w:val="0"/>
        <w:tabs>
          <w:tab w:val="left" w:pos="0"/>
        </w:tabs>
        <w:spacing w:line="240" w:lineRule="exact"/>
        <w:ind w:firstLine="709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ремонта и содержания автомобильных дорог общего пользования местного значения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границах муниципального образования города Ставрополя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определяет правила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границах муниципального образования города Ставрополя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 общего пользования местного значения в границах муниципального образования города Ставрополя Ставропольского края, оценке их технического состояния, а также работ по организации и обеспечению безопасности дорожного движения (далее - работы по содержанию автомобильных дорог).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ремонту автомобильных дорог, указанных в приложении к настоящему Порядку</w:t>
      </w:r>
      <w:r w:rsidR="00DB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комитетом городского хозяйства администрации города Ставрополя (далее – комитет)</w:t>
      </w:r>
      <w:r w:rsidR="007B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A12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 </w:t>
      </w:r>
      <w:r w:rsidR="00B4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ремонту автомобильных дорог за исключением автомобильных дорог, указанных в приложении к настоящему Порядку</w:t>
      </w:r>
      <w:r w:rsidR="00DB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администрацией Ленинского района города Ставрополя в границах Ленинского района города Ставрополя, администрацией Октябрьского района города Ставрополя в границах Октябрьского района города Ставрополя, администрацией Промышленного района города Ставрополя в границах Промышленного района города Ставрополя (далее – администрации районов города Ставрополя)</w:t>
      </w:r>
      <w:r w:rsidR="00B4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содержанию автомобильных дорог осуществляется администрациями районов города Ставрополя.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Организация и проведение работ по ремонту автомобильных дорог                      и работ по содержанию автомобильных дорог включают следующие мероприятия: 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оценка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разработка ведомостей объемов работ, сметных расчетов стоимости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 по ремонту автомобильных дорог и работ по содержанию автомобильных дорог (далее соответственно – ведомости объемов работ, сметные расчеты);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проведение работ по ремонту автомобильных дорог и работ                         по содержанию автомобильных дорог;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приемка работ </w:t>
      </w:r>
      <w:r>
        <w:rPr>
          <w:rFonts w:ascii="Times New Roman" w:hAnsi="Times New Roman" w:cs="Times New Roman"/>
          <w:sz w:val="28"/>
          <w:szCs w:val="28"/>
        </w:rPr>
        <w:t>по ремонту автомобильных дорог и работ                               по содержанию автомобильных дорог.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технического состояния автомобильных дорог проводится комитетом и администрациями районов города Ставрополя в порядке, установленном Министерством транспорта Российской Федерации.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технического состояния автомобильных дорог проводится не реже одного раза в год.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на автомобильных дорогах комитетом и администрациями районов города Ставрополя осуществляется разработка ведомостей объемов работ по ремонту автомобильных дорог и работ по содержанию автомобильных дорог.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проведения работ по разработке ведомостей объемов работ по ремонту автомобильных дорог и работ по содержанию автомобильных дорог комитетом и администрациями районов города Ставрополя осуществляется </w:t>
      </w:r>
      <w:r w:rsidR="00F2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утверждение сметных расчетов.</w:t>
      </w:r>
    </w:p>
    <w:p w:rsidR="00F235A5" w:rsidRDefault="00F235A5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Сметные расчеты разрабатываются с учетом утвержденной приказом Министерства транспорта Российской Федерации классификации работ по капитальному ремонту,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235A5" w:rsidRDefault="00F235A5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сметных расчетов осуществляется комитетом и администрациями районов города Ставрополя самостоятельно либо путем привлечения специализированн</w:t>
      </w:r>
      <w:r w:rsidR="0086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подрядн</w:t>
      </w:r>
      <w:r w:rsidR="0086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86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7979BD" w:rsidRDefault="00860ACA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9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сметных расчетов должны учитываться следующие приоритеты: 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         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колейности и восстановление сцепных свойств покрытия автомобильных дорог;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проведение работ, влияющих на срок службы элементов автомобильных дорог и входящих в их состав дорожных сооружений,                      в том числе восстановление обочин автомобильных дорог, откосов земляного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полотна автомобильных дорог, элементов водоотвода автомобильных дорог, изношенных покрытий автомобильных дорог.</w:t>
      </w:r>
    </w:p>
    <w:p w:rsidR="00E96C98" w:rsidRDefault="00E96C98" w:rsidP="000C3CB6">
      <w:pPr>
        <w:pStyle w:val="ConsPlusNormal"/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если предусмотренный на содержание автомобильных дорог размер средств в бюджете города Ставрополя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города Ставрополя, разрабатываются сметные расчеты, в которых определяются виды и периодичность проведения работ по содержанию автомобильных дорог. </w:t>
      </w:r>
    </w:p>
    <w:p w:rsidR="00E96C98" w:rsidRDefault="00E96C98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предусмотренный на ремонт автомобильных дорог размер средств в бюджете города Ставрополя на очередной финансовый год ниже потребности, определенной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финансовых  затрат на ремонт и содержание автомобильных дорог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утвержденными постановлением администрации города Ставрополя, комитетом и администрациями районов города Ставрополя в пределах </w:t>
      </w:r>
      <w:r w:rsidR="002E3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r w:rsidR="002E3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2E3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Ставрополя</w:t>
      </w:r>
      <w:r w:rsidR="002E3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корректировка сметных расчетов.</w:t>
      </w:r>
      <w:proofErr w:type="gramEnd"/>
    </w:p>
    <w:p w:rsidR="007979BD" w:rsidRDefault="00E96C98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797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0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</w:t>
      </w:r>
      <w:r w:rsidR="00797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дорог.</w:t>
      </w:r>
    </w:p>
    <w:p w:rsidR="00860ACA" w:rsidRDefault="00E96C98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6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</w:t>
      </w:r>
      <w:r w:rsidR="0086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привлечения подрядных организаций в порядке, установленном законодательством Российской Федерации.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96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случае проведения работ по ремонту автомобильных дорог: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                    в зоне проведения работ по ремонту автомобильных дорог;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организуется движение транспортных средств в зоне проведения работ по ремонту автомобильных дорог в соответствии со схемами, согласованными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комитетом, администрациями районов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 Государственной инспекцией безопасности дорожного движения Главного управления Министерства внутренних дел Российской Федерации                        по Ставропольскому краю.</w:t>
      </w:r>
    </w:p>
    <w:p w:rsidR="007979BD" w:rsidRDefault="007979BD" w:rsidP="000C3C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проведения работ по содержанию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на автомобильной дороге или ее участке препятствий для движения транспортных средств в результате обстоятельств непреодолимой силы обеспечивается принятие незамедлительных мер по  организации дорожного движения или временному ограничению либо прекращению движения транспортных средств.</w:t>
      </w:r>
    </w:p>
    <w:p w:rsidR="007979BD" w:rsidRDefault="007979BD" w:rsidP="0079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E96C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Приемка результатов выполненных подрядными организациями работ по ремонту автомобильных дорог и работ по содержанию автомобильных дорог осуществляется комитетом, администрациями районов города Ставрополя или организацией, уполномоченной осуществлять                   в установленном законодательством Российской Федерации порядке приемку выполненных работ по ремонту автомобильных дорог и работ                            по содержанию автомобильных дорог в соответствии с условиями заключенных муниципальных контрактов на их выполнение.</w:t>
      </w:r>
    </w:p>
    <w:p w:rsidR="00860ACA" w:rsidRDefault="007979BD" w:rsidP="007979BD">
      <w:pPr>
        <w:pStyle w:val="ConsPlusNormal"/>
        <w:widowControl w:val="0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3CB6" w:rsidRDefault="000C3CB6" w:rsidP="007979BD">
      <w:pPr>
        <w:pStyle w:val="ConsPlusNormal"/>
        <w:widowControl w:val="0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ACA" w:rsidRDefault="00860ACA" w:rsidP="007979BD">
      <w:pPr>
        <w:pStyle w:val="ConsPlusNormal"/>
        <w:widowControl w:val="0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9BD" w:rsidRDefault="007979BD" w:rsidP="007979BD">
      <w:pPr>
        <w:pStyle w:val="ConsPlusNormal"/>
        <w:widowControl w:val="0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7979BD" w:rsidRDefault="007979BD" w:rsidP="007979BD">
      <w:pPr>
        <w:pStyle w:val="ConsPlusNormal"/>
        <w:widowControl w:val="0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Т.В. Середа</w:t>
      </w:r>
    </w:p>
    <w:p w:rsidR="007979BD" w:rsidRDefault="007979BD" w:rsidP="007979BD">
      <w:pPr>
        <w:pStyle w:val="ConsPlusNormal"/>
        <w:widowControl w:val="0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236" w:rsidRDefault="00566236" w:rsidP="00566236">
      <w:pPr>
        <w:spacing w:after="0" w:line="240" w:lineRule="exact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6236" w:rsidSect="0003762D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566236" w:rsidRPr="00566236" w:rsidRDefault="00566236" w:rsidP="00FE055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66236" w:rsidRPr="00566236" w:rsidRDefault="00566236" w:rsidP="00FE055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36" w:rsidRPr="00566236" w:rsidRDefault="00566236" w:rsidP="00FE0559">
      <w:pPr>
        <w:spacing w:after="0" w:line="240" w:lineRule="exact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ремонта и </w:t>
      </w:r>
      <w:proofErr w:type="gramStart"/>
      <w:r w:rsidRPr="0056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56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в </w:t>
      </w:r>
      <w:bookmarkStart w:id="0" w:name="_GoBack"/>
      <w:bookmarkEnd w:id="0"/>
      <w:r w:rsidRPr="0056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муниципального образования города Ставрополя Ставропольского края </w:t>
      </w:r>
    </w:p>
    <w:p w:rsidR="00566236" w:rsidRPr="00566236" w:rsidRDefault="00566236" w:rsidP="00566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236" w:rsidRPr="00566236" w:rsidRDefault="00566236" w:rsidP="005662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566236" w:rsidRPr="00566236" w:rsidRDefault="00566236" w:rsidP="005662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автомобильный дорог общего пользования местного значения в границах </w:t>
      </w:r>
      <w:r w:rsidR="00B2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56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Ставрополя</w:t>
      </w:r>
      <w:r w:rsidR="00B2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Pr="0056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организацию </w:t>
      </w:r>
      <w:proofErr w:type="gramStart"/>
      <w:r w:rsidRPr="0056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proofErr w:type="gramEnd"/>
      <w:r w:rsidRPr="0056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ремонту которых осуществляет комитет городского хозяйства администрации города Ставрополя</w:t>
      </w:r>
    </w:p>
    <w:p w:rsidR="00566236" w:rsidRPr="00566236" w:rsidRDefault="00566236" w:rsidP="00566236">
      <w:pPr>
        <w:widowControl w:val="0"/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1" w:type="dxa"/>
        <w:tblCellSpacing w:w="5" w:type="nil"/>
        <w:tblInd w:w="-4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687"/>
        <w:gridCol w:w="8934"/>
      </w:tblGrid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1 Параллельный (пр. 2 Юго-Западный - ул. Южный  обход)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 Промышленная (просп. Кулакова - ул. Индустриальная)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2 Промышленная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2 Юго-Западный (ул. Доваторцев - пр. 1 Параллельный)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B90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3 Промышленная (просп. Кулакова </w:t>
            </w:r>
            <w:r w:rsidR="00B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Промышленная, д. 41)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8 Марта 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45 Параллель (ул. Доваторцев - ул. Салова)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50 лет ВЛКСМ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Абрамовой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Азовская (пер. Можайский - пр.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Карьерный)                       </w:t>
            </w:r>
            <w:proofErr w:type="gramEnd"/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Азовская (пр.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Карьерный, д. </w:t>
            </w:r>
            <w:r w:rsidR="00B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51 -</w:t>
            </w: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Клухорский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</w:t>
            </w:r>
            <w:proofErr w:type="gramEnd"/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C36E04" w:rsidP="005662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часток автомобильной дороги (пер. </w:t>
            </w:r>
            <w:proofErr w:type="spellStart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Клухорский</w:t>
            </w:r>
            <w:proofErr w:type="spellEnd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пр.</w:t>
            </w:r>
            <w:proofErr w:type="gramEnd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Шахтинский)</w:t>
            </w:r>
            <w:proofErr w:type="gramEnd"/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Артема  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Атаманская (пер. Ягодный - пер. Калиновый)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Бабушкина (ул. Заводская - разворотный круг)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Баумана (ул. Осипенко - ул. Горная)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Биологическая (ул. Горная - ул. Серова)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Бруснева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Буйнакского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Булкина (ул. Советская - ул. Дзержинского)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Бурмистрова (ул. Гоголя - 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Вавилова (ул. Победы - ул. Народная)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Васильева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="00B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Васякина</w:t>
            </w:r>
            <w:proofErr w:type="spellEnd"/>
            <w:r w:rsidR="00B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Кавалерийская -</w:t>
            </w: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Сальский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Войтика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(пер. Ползунова - ул. Дзержинского)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Вокзальная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(просп. К. Маркса -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Старомарьевское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шоссе)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B9023F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росп. Ворошилова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Герцена (ул. Матросова - до разворотного круга)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Гоголя  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Голенева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Фрунзе - ул. Комсомольская)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маршруту движения общественного транспорта)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Гражданская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Дзержинского (ул.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Войтика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Краснофлотская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Добролюбова (ул. Лермонтова - ул. Ленина)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Доваторцев (ул. Ленина - ул. Южный обход)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Достоевского                                                    </w:t>
            </w:r>
          </w:p>
        </w:tc>
      </w:tr>
      <w:tr w:rsidR="00566236" w:rsidRPr="00566236" w:rsidTr="00DE66AE">
        <w:trPr>
          <w:trHeight w:val="308"/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Железнодорожная (ул. Победы - ул. Лопатина)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Старомарьевское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 - пер. Прикумский)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Бул. Зеленая роща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Индустриальная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F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авалерийская</w:t>
            </w:r>
            <w:proofErr w:type="gramEnd"/>
            <w:r w:rsidR="007F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Дзержинского -</w:t>
            </w: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Васякина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Казачья (просп. К. Маркса - ул. Кирова)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Каменоломская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Каховский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Старомарьевское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 - ул. Киевская)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Киевская (пер. Каховский - пер. Смоленский)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Кирова (ул. Казачья - пер.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Коломийцева (просп. Кулакова - ул. Коломийцева, д. 40/1)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Голенева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ул. Р. Люксембург)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Космонавтов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Краснофлотская (ул. Серова - ул. Дзержинского)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Крупской (ул. Серова - ул. Лермонтова)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Куйбышева (ул. Мичурина - ул. Серова)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Кулакова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К. Маркса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Ленина (ул. Достоевского - ул. Индустриальная)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Лермонтова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Ломоносова (ул. Абрамовой - ул. Дзержинского)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Лопатина (пер.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Сальский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ул. Железнодорожная)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Л. Толстого (ул. Дзержинского - 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Шпаковская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Макарова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Матросова (ул.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Шпаковская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ул. Герцена)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Маяковского (ул. Комсомольская - ул. Лермонтова)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Мимоз (ул. Серова - ул. Чехова)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Мира (ул. Достоевского - ул. Доваторцев)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Михайловское шоссе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Мичурина (ул. Куйбышева - ул. Горная)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Можайский (ул. Руставели - 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Азовская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7F7BA2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Маршала Жукова (ул. Ленина -</w:t>
            </w:r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Лермонтова)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М. Морозова (ул. Краснофлотская – ул. Артема)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(железнодорожный переезд - ул. Октябрьская)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Объездная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Октябрьская (ул. Народная - просп. Кулакова)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313744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росп. Октябрьской Революции (ул. Дзержинского - ул. </w:t>
            </w:r>
            <w:proofErr w:type="gramStart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Орджоникидзе (ул.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Войтика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Голенева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Осетинская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Осипенко (пер. Крупской - пер. Баумана)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Партизанская (пр.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Черняховского - ул. Артема)                   </w:t>
            </w:r>
            <w:proofErr w:type="gramEnd"/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Пестеля (пер. Смоленский - разворотный круг)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7F7BA2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Пирогова 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пересечение с ул. Доваторцев)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Победы (ул. Фрунзе - ул. Железнодорожная)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Подъезд к садоводческому товариществу «Мечта» (до разворотного круга)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Ползунова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Пономарева (ул.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Каменоломская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пр.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Черняховского)              </w:t>
            </w:r>
            <w:proofErr w:type="gramEnd"/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Попова (ул. Октябрьская - ул. Руставели)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Пржевальского (ул. Осетинская - ул. Ленина)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Пригородная (пр.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Чапаевский - ул. Репина)                       </w:t>
            </w:r>
            <w:proofErr w:type="gramEnd"/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Прикумский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Прокофьева (ул. Бурмистрова - ул. Репина)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Пушкина (ул. Дзержинского - ул. Серова)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Репина (ул. Пригородная - 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Руставели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Р. Люксембург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Сальский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Руставели - ул. Лопатина)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Селекционная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маршруту движения общественного транспорта)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Серова (ул. Доваторцев - ул. Мимоз)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Семашко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Киевская - ул. Пестеля)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Советская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</w:t>
            </w:r>
            <w:r w:rsidR="007F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циалистическая (ул. Осетинская -</w:t>
            </w: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Ленина)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Станичная (ул. Фрунзе - ул. Казачья)                            </w:t>
            </w:r>
          </w:p>
        </w:tc>
      </w:tr>
      <w:tr w:rsidR="00566236" w:rsidRPr="00566236" w:rsidTr="00DE66AE">
        <w:trPr>
          <w:trHeight w:val="400"/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Старомарьевское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 (ул.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Войтика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автодорога 0-3 «Подъезд к      </w:t>
            </w: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городу Ставрополю»)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102.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Тельмана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103.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Бурмистрова - ул. Пригородная)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Тухачевского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105. 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Фадеева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Фрунзе  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Чапаева 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Чапаевский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Черниговская (ул. Доваторцев - ул. 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Пазарджикская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Черняховского (ул. Пономарева - ул. Партизанская)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Чехова (ул. Широкая - ул. Мимоз)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7F7BA2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Шаумяна 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</w:t>
            </w:r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Голенева</w:t>
            </w:r>
            <w:proofErr w:type="spellEnd"/>
            <w:r w:rsidR="00566236"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Шеболдаева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Широкая (ул. Серова - ул. Чехова)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Шпаковская</w:t>
            </w:r>
            <w:proofErr w:type="spell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Юго-Западный обход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Юности                                                                               </w:t>
            </w:r>
          </w:p>
        </w:tc>
      </w:tr>
      <w:tr w:rsidR="00566236" w:rsidRPr="00566236" w:rsidTr="00DE66AE">
        <w:trPr>
          <w:tblCellSpacing w:w="5" w:type="nil"/>
        </w:trPr>
        <w:tc>
          <w:tcPr>
            <w:tcW w:w="687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8934" w:type="dxa"/>
            <w:shd w:val="clear" w:color="auto" w:fill="FFFFFF"/>
          </w:tcPr>
          <w:p w:rsidR="00566236" w:rsidRPr="00566236" w:rsidRDefault="00566236" w:rsidP="0056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Янтарный (ул. Южный обход - ул. </w:t>
            </w:r>
            <w:proofErr w:type="gramStart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Ромашковая</w:t>
            </w:r>
            <w:proofErr w:type="gramEnd"/>
            <w:r w:rsidRPr="0056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47035" w:rsidRDefault="00C47035" w:rsidP="003872FB"/>
    <w:sectPr w:rsidR="00C47035" w:rsidSect="00B9023F"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2D" w:rsidRDefault="0003762D" w:rsidP="0003762D">
      <w:pPr>
        <w:spacing w:after="0" w:line="240" w:lineRule="auto"/>
      </w:pPr>
      <w:r>
        <w:separator/>
      </w:r>
    </w:p>
  </w:endnote>
  <w:endnote w:type="continuationSeparator" w:id="0">
    <w:p w:rsidR="0003762D" w:rsidRDefault="0003762D" w:rsidP="0003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2D" w:rsidRDefault="0003762D" w:rsidP="0003762D">
      <w:pPr>
        <w:spacing w:after="0" w:line="240" w:lineRule="auto"/>
      </w:pPr>
      <w:r>
        <w:separator/>
      </w:r>
    </w:p>
  </w:footnote>
  <w:footnote w:type="continuationSeparator" w:id="0">
    <w:p w:rsidR="0003762D" w:rsidRDefault="0003762D" w:rsidP="0003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4822571"/>
    </w:sdtPr>
    <w:sdtEndPr>
      <w:rPr>
        <w:rFonts w:ascii="Times New Roman" w:hAnsi="Times New Roman" w:cs="Times New Roman"/>
        <w:sz w:val="28"/>
        <w:szCs w:val="28"/>
      </w:rPr>
    </w:sdtEndPr>
    <w:sdtContent>
      <w:p w:rsidR="00666CA0" w:rsidRPr="00DD17DA" w:rsidRDefault="00BD4A3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1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6CA0" w:rsidRPr="00DD17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1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C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17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62D" w:rsidRDefault="000376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36" w:rsidRDefault="00566236">
    <w:pPr>
      <w:pStyle w:val="a4"/>
      <w:jc w:val="center"/>
    </w:pPr>
  </w:p>
  <w:p w:rsidR="00566236" w:rsidRDefault="005662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BD"/>
    <w:rsid w:val="00020A9E"/>
    <w:rsid w:val="0003762D"/>
    <w:rsid w:val="0007124A"/>
    <w:rsid w:val="000C3CB6"/>
    <w:rsid w:val="00157C2B"/>
    <w:rsid w:val="001D6DC8"/>
    <w:rsid w:val="002E3EBC"/>
    <w:rsid w:val="00313744"/>
    <w:rsid w:val="00377270"/>
    <w:rsid w:val="003872FB"/>
    <w:rsid w:val="00491C0B"/>
    <w:rsid w:val="00566236"/>
    <w:rsid w:val="005E5145"/>
    <w:rsid w:val="006546C9"/>
    <w:rsid w:val="00666CA0"/>
    <w:rsid w:val="006D62D4"/>
    <w:rsid w:val="007979BD"/>
    <w:rsid w:val="007B1A12"/>
    <w:rsid w:val="007F7BA2"/>
    <w:rsid w:val="00860ACA"/>
    <w:rsid w:val="00932204"/>
    <w:rsid w:val="00A51DF3"/>
    <w:rsid w:val="00A65E36"/>
    <w:rsid w:val="00B26342"/>
    <w:rsid w:val="00B33EC2"/>
    <w:rsid w:val="00B44C4A"/>
    <w:rsid w:val="00B75B15"/>
    <w:rsid w:val="00B9023F"/>
    <w:rsid w:val="00BD4A3A"/>
    <w:rsid w:val="00C36E04"/>
    <w:rsid w:val="00C47035"/>
    <w:rsid w:val="00C47B72"/>
    <w:rsid w:val="00D12552"/>
    <w:rsid w:val="00DB13FA"/>
    <w:rsid w:val="00DB646B"/>
    <w:rsid w:val="00DD17DA"/>
    <w:rsid w:val="00E96C98"/>
    <w:rsid w:val="00ED3D99"/>
    <w:rsid w:val="00F235A5"/>
    <w:rsid w:val="00FD7CBA"/>
    <w:rsid w:val="00F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79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7B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rsid w:val="00C47B72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3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62D"/>
  </w:style>
  <w:style w:type="paragraph" w:styleId="a6">
    <w:name w:val="footer"/>
    <w:basedOn w:val="a"/>
    <w:link w:val="a7"/>
    <w:uiPriority w:val="99"/>
    <w:unhideWhenUsed/>
    <w:rsid w:val="0003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62D"/>
  </w:style>
  <w:style w:type="paragraph" w:styleId="a8">
    <w:name w:val="Balloon Text"/>
    <w:basedOn w:val="a"/>
    <w:link w:val="a9"/>
    <w:uiPriority w:val="99"/>
    <w:semiHidden/>
    <w:unhideWhenUsed/>
    <w:rsid w:val="0038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VN.Makhno</cp:lastModifiedBy>
  <cp:revision>23</cp:revision>
  <cp:lastPrinted>2016-05-05T14:10:00Z</cp:lastPrinted>
  <dcterms:created xsi:type="dcterms:W3CDTF">2016-04-06T14:03:00Z</dcterms:created>
  <dcterms:modified xsi:type="dcterms:W3CDTF">2016-05-05T14:14:00Z</dcterms:modified>
</cp:coreProperties>
</file>