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3363D6" w:rsidRDefault="007D1FFD" w:rsidP="007D1FFD">
      <w:pPr>
        <w:spacing w:line="240" w:lineRule="exact"/>
        <w:jc w:val="both"/>
        <w:rPr>
          <w:sz w:val="28"/>
          <w:szCs w:val="28"/>
          <w:lang w:val="en-US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:rsidR="00D605EE" w:rsidRPr="00AD0878" w:rsidRDefault="007D1FFD" w:rsidP="007D1FFD">
      <w:pPr>
        <w:spacing w:line="240" w:lineRule="exact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О</w:t>
      </w:r>
      <w:r w:rsidR="00824C2E">
        <w:rPr>
          <w:sz w:val="28"/>
          <w:szCs w:val="28"/>
        </w:rPr>
        <w:t xml:space="preserve">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1F2D86">
        <w:rPr>
          <w:sz w:val="28"/>
          <w:szCs w:val="28"/>
        </w:rPr>
        <w:t xml:space="preserve"> </w:t>
      </w:r>
      <w:r w:rsidR="00824C2E">
        <w:rPr>
          <w:sz w:val="28"/>
          <w:szCs w:val="28"/>
        </w:rPr>
        <w:t>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</w:t>
      </w:r>
    </w:p>
    <w:p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C0386" w:rsidRPr="002B087E" w:rsidRDefault="005429EA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7E">
        <w:rPr>
          <w:sz w:val="28"/>
          <w:szCs w:val="28"/>
        </w:rPr>
        <w:t xml:space="preserve">В соответствии </w:t>
      </w:r>
      <w:r w:rsidR="005C0386" w:rsidRPr="002B087E">
        <w:rPr>
          <w:sz w:val="28"/>
          <w:szCs w:val="28"/>
        </w:rPr>
        <w:t>с</w:t>
      </w:r>
      <w:r w:rsidR="00824C2E">
        <w:rPr>
          <w:sz w:val="28"/>
          <w:szCs w:val="28"/>
        </w:rPr>
        <w:t>о</w:t>
      </w:r>
      <w:r w:rsidR="001F2D86">
        <w:rPr>
          <w:sz w:val="28"/>
          <w:szCs w:val="28"/>
        </w:rPr>
        <w:t xml:space="preserve"> </w:t>
      </w:r>
      <w:r w:rsidR="00787CCA" w:rsidRPr="002B087E">
        <w:rPr>
          <w:sz w:val="28"/>
          <w:szCs w:val="28"/>
        </w:rPr>
        <w:t>стать</w:t>
      </w:r>
      <w:r w:rsidR="00824C2E">
        <w:rPr>
          <w:sz w:val="28"/>
          <w:szCs w:val="28"/>
        </w:rPr>
        <w:t>ей</w:t>
      </w:r>
      <w:r w:rsidR="005A3BA8" w:rsidRPr="002B087E">
        <w:rPr>
          <w:sz w:val="28"/>
          <w:szCs w:val="28"/>
        </w:rPr>
        <w:t xml:space="preserve"> 78</w:t>
      </w:r>
      <w:r w:rsidR="00787CCA" w:rsidRPr="002B087E">
        <w:rPr>
          <w:sz w:val="28"/>
          <w:szCs w:val="28"/>
        </w:rPr>
        <w:t>.1</w:t>
      </w:r>
      <w:r w:rsidR="005A3BA8" w:rsidRPr="002B087E">
        <w:rPr>
          <w:sz w:val="28"/>
          <w:szCs w:val="28"/>
        </w:rPr>
        <w:t xml:space="preserve"> Бюджетного</w:t>
      </w:r>
      <w:r w:rsidR="0043221D" w:rsidRPr="002B087E">
        <w:rPr>
          <w:sz w:val="28"/>
          <w:szCs w:val="28"/>
        </w:rPr>
        <w:t xml:space="preserve"> кодекса Российской Федерации</w:t>
      </w:r>
      <w:r w:rsidR="0060370B" w:rsidRPr="002B087E">
        <w:rPr>
          <w:sz w:val="28"/>
          <w:szCs w:val="28"/>
        </w:rPr>
        <w:t xml:space="preserve">, </w:t>
      </w:r>
      <w:r w:rsidR="004D6D21">
        <w:rPr>
          <w:sz w:val="28"/>
          <w:szCs w:val="28"/>
        </w:rPr>
        <w:t>п</w:t>
      </w:r>
      <w:r w:rsidR="004D6D21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6C65F4">
        <w:rPr>
          <w:rFonts w:eastAsiaTheme="minorHAnsi"/>
          <w:sz w:val="28"/>
          <w:szCs w:val="28"/>
          <w:lang w:eastAsia="en-US"/>
        </w:rPr>
        <w:t xml:space="preserve">              </w:t>
      </w:r>
      <w:r w:rsidR="004D6D21">
        <w:rPr>
          <w:rFonts w:eastAsiaTheme="minorHAnsi"/>
          <w:sz w:val="28"/>
          <w:szCs w:val="28"/>
          <w:lang w:eastAsia="en-US"/>
        </w:rPr>
        <w:t>от 22</w:t>
      </w:r>
      <w:r w:rsidR="0077084A">
        <w:rPr>
          <w:rFonts w:eastAsiaTheme="minorHAnsi"/>
          <w:sz w:val="28"/>
          <w:szCs w:val="28"/>
          <w:lang w:eastAsia="en-US"/>
        </w:rPr>
        <w:t xml:space="preserve"> февраля </w:t>
      </w:r>
      <w:r w:rsidR="004D6D21">
        <w:rPr>
          <w:rFonts w:eastAsiaTheme="minorHAnsi"/>
          <w:sz w:val="28"/>
          <w:szCs w:val="28"/>
          <w:lang w:eastAsia="en-US"/>
        </w:rPr>
        <w:t xml:space="preserve">2020 </w:t>
      </w:r>
      <w:r w:rsidR="0077084A">
        <w:rPr>
          <w:rFonts w:eastAsiaTheme="minorHAnsi"/>
          <w:sz w:val="28"/>
          <w:szCs w:val="28"/>
          <w:lang w:eastAsia="en-US"/>
        </w:rPr>
        <w:t xml:space="preserve">г. </w:t>
      </w:r>
      <w:r w:rsidR="004D6D21">
        <w:rPr>
          <w:rFonts w:eastAsiaTheme="minorHAnsi"/>
          <w:sz w:val="28"/>
          <w:szCs w:val="28"/>
          <w:lang w:eastAsia="en-US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5A3BA8" w:rsidRPr="00AD0878" w:rsidRDefault="005A3BA8" w:rsidP="005A3BA8">
      <w:pPr>
        <w:pStyle w:val="ConsPlusNormal"/>
        <w:jc w:val="both"/>
        <w:rPr>
          <w:color w:val="000000"/>
        </w:rPr>
      </w:pPr>
    </w:p>
    <w:p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77084A">
        <w:rPr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учреждениям,</w:t>
      </w:r>
      <w:r w:rsidR="001F2D86">
        <w:rPr>
          <w:sz w:val="28"/>
          <w:szCs w:val="28"/>
        </w:rPr>
        <w:t xml:space="preserve"> </w:t>
      </w:r>
      <w:r w:rsidR="0077084A">
        <w:rPr>
          <w:sz w:val="28"/>
          <w:szCs w:val="28"/>
        </w:rPr>
        <w:t>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, утвержденный постановлением администрации города Ставрополя от 30.12.2020 № 2259 «</w:t>
      </w:r>
      <w:r w:rsidR="00C223AA" w:rsidRPr="00C223AA">
        <w:rPr>
          <w:sz w:val="28"/>
          <w:szCs w:val="28"/>
        </w:rPr>
        <w:t>Об утверждении Порядка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</w:t>
      </w:r>
      <w:r w:rsidR="00C223AA">
        <w:rPr>
          <w:sz w:val="28"/>
          <w:szCs w:val="28"/>
        </w:rPr>
        <w:t>»</w:t>
      </w:r>
      <w:r w:rsidR="0060370B">
        <w:rPr>
          <w:sz w:val="28"/>
          <w:szCs w:val="28"/>
        </w:rPr>
        <w:t>.</w:t>
      </w:r>
      <w:bookmarkEnd w:id="0"/>
    </w:p>
    <w:p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 xml:space="preserve">возложить на первого заместителя главы администрации города Ставрополя </w:t>
      </w:r>
      <w:r w:rsidR="001F2D86">
        <w:rPr>
          <w:rFonts w:eastAsia="Calibri"/>
          <w:szCs w:val="28"/>
        </w:rPr>
        <w:t xml:space="preserve">                  </w:t>
      </w:r>
      <w:r w:rsidR="00CC364D">
        <w:rPr>
          <w:rFonts w:eastAsia="Calibri"/>
          <w:szCs w:val="28"/>
        </w:rPr>
        <w:t>Семёнова Д.Ю.</w:t>
      </w:r>
    </w:p>
    <w:p w:rsidR="00D84708" w:rsidRPr="00AD0878" w:rsidRDefault="00D84708" w:rsidP="003168AC">
      <w:pPr>
        <w:rPr>
          <w:sz w:val="28"/>
          <w:szCs w:val="28"/>
        </w:rPr>
      </w:pPr>
    </w:p>
    <w:p w:rsidR="007C343A" w:rsidRPr="00AD0878" w:rsidRDefault="007C343A" w:rsidP="003168AC">
      <w:pPr>
        <w:rPr>
          <w:sz w:val="28"/>
          <w:szCs w:val="28"/>
        </w:rPr>
      </w:pPr>
    </w:p>
    <w:p w:rsidR="00E21516" w:rsidRPr="00AA28FD" w:rsidRDefault="00E21516" w:rsidP="00E21516">
      <w:pPr>
        <w:rPr>
          <w:sz w:val="28"/>
          <w:szCs w:val="28"/>
        </w:rPr>
      </w:pPr>
    </w:p>
    <w:p w:rsidR="00E21516" w:rsidRPr="00AA28FD" w:rsidRDefault="00AA28FD" w:rsidP="00AA28FD">
      <w:pPr>
        <w:tabs>
          <w:tab w:val="left" w:pos="3366"/>
          <w:tab w:val="right" w:pos="4081"/>
        </w:tabs>
        <w:spacing w:line="240" w:lineRule="exact"/>
        <w:ind w:hanging="108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</w:r>
      <w:r w:rsidR="001F2D86">
        <w:rPr>
          <w:sz w:val="28"/>
          <w:szCs w:val="28"/>
        </w:rPr>
        <w:tab/>
        <w:t xml:space="preserve">   </w:t>
      </w:r>
      <w:r w:rsidRPr="00AA28FD">
        <w:rPr>
          <w:sz w:val="28"/>
          <w:szCs w:val="28"/>
        </w:rPr>
        <w:t>И.И.</w:t>
      </w:r>
      <w:r w:rsidR="001F2D86"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 xml:space="preserve">Ульянченко </w:t>
      </w:r>
    </w:p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>
      <w:pPr>
        <w:sectPr w:rsidR="00E21516" w:rsidRPr="007B7981" w:rsidSect="00AE2B55">
          <w:headerReference w:type="default" r:id="rId8"/>
          <w:headerReference w:type="first" r:id="rId9"/>
          <w:pgSz w:w="11906" w:h="16838"/>
          <w:pgMar w:top="1418" w:right="567" w:bottom="851" w:left="1985" w:header="709" w:footer="828" w:gutter="0"/>
          <w:pgNumType w:start="1"/>
          <w:cols w:space="708"/>
          <w:titlePg/>
          <w:docGrid w:linePitch="360"/>
        </w:sectPr>
      </w:pPr>
    </w:p>
    <w:p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7AF9" w:rsidRDefault="005904C9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8D4DF2">
        <w:rPr>
          <w:rFonts w:eastAsia="Calibri"/>
          <w:color w:val="000000"/>
          <w:sz w:val="28"/>
          <w:szCs w:val="28"/>
          <w:lang w:eastAsia="en-US"/>
        </w:rPr>
        <w:t>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5904C9">
        <w:rPr>
          <w:sz w:val="28"/>
          <w:szCs w:val="28"/>
        </w:rPr>
        <w:t xml:space="preserve"> </w:t>
      </w:r>
      <w:r w:rsidR="005904C9">
        <w:rPr>
          <w:sz w:val="28"/>
          <w:szCs w:val="28"/>
        </w:rPr>
        <w:tab/>
      </w:r>
      <w:r w:rsidR="005904C9">
        <w:rPr>
          <w:sz w:val="28"/>
          <w:szCs w:val="28"/>
        </w:rPr>
        <w:tab/>
      </w:r>
      <w:r w:rsidRPr="00617AF9">
        <w:rPr>
          <w:sz w:val="28"/>
          <w:szCs w:val="28"/>
        </w:rPr>
        <w:t>№</w:t>
      </w:r>
    </w:p>
    <w:p w:rsidR="00526448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:rsidR="00361405" w:rsidRPr="007B7981" w:rsidRDefault="00361405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:rsidR="00390868" w:rsidRPr="00390868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</w:p>
    <w:p w:rsidR="0057131C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</w:t>
      </w:r>
      <w:r w:rsidR="00AF1470" w:rsidRPr="00AF1470">
        <w:rPr>
          <w:rFonts w:ascii="Times New Roman" w:hAnsi="Times New Roman" w:cs="Times New Roman"/>
        </w:rPr>
        <w:t xml:space="preserve">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 </w:t>
      </w:r>
    </w:p>
    <w:p w:rsidR="00AF1470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</w:pPr>
    </w:p>
    <w:p w:rsidR="00A5279B" w:rsidRDefault="00A5279B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:rsidR="00223D47" w:rsidRPr="00D775AD" w:rsidRDefault="00675D89" w:rsidP="00675D89">
      <w:pPr>
        <w:pStyle w:val="af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775A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Пункт 2 </w:t>
      </w:r>
      <w:r w:rsidR="00223D47" w:rsidRPr="00D775A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дополнить подпункт</w:t>
      </w:r>
      <w:r w:rsidR="0047060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ами</w:t>
      </w:r>
      <w:r w:rsidR="00CB22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17</w:t>
      </w:r>
      <w:r w:rsidR="0047060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A349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</w:t>
      </w:r>
      <w:r w:rsidR="0047060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</w:t>
      </w:r>
      <w:r w:rsidR="007A349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</w:t>
      </w:r>
      <w:r w:rsidR="00223D47" w:rsidRPr="00D775A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CB22B2" w:rsidRDefault="00D9747E" w:rsidP="00CB22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75AD">
        <w:rPr>
          <w:rFonts w:eastAsiaTheme="minorHAnsi"/>
          <w:color w:val="000000" w:themeColor="text1"/>
          <w:sz w:val="28"/>
          <w:szCs w:val="28"/>
          <w:lang w:eastAsia="en-US"/>
        </w:rPr>
        <w:t>«1</w:t>
      </w:r>
      <w:r w:rsidR="00CB22B2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223D47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C74BBD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CB22B2">
        <w:rPr>
          <w:rFonts w:eastAsiaTheme="minorHAnsi"/>
          <w:color w:val="000000" w:themeColor="text1"/>
          <w:sz w:val="28"/>
          <w:szCs w:val="28"/>
          <w:lang w:eastAsia="en-US"/>
        </w:rPr>
        <w:t>проведение научно-исследовательских</w:t>
      </w:r>
      <w:r w:rsidR="00CF0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работ, изыска</w:t>
      </w:r>
      <w:r w:rsidR="0047060B">
        <w:rPr>
          <w:rFonts w:eastAsiaTheme="minorHAnsi"/>
          <w:color w:val="000000" w:themeColor="text1"/>
          <w:sz w:val="28"/>
          <w:szCs w:val="28"/>
          <w:lang w:eastAsia="en-US"/>
        </w:rPr>
        <w:t>тельских работ, включающих оценку воздействия на окружающую среду, водные ресурсы;</w:t>
      </w:r>
    </w:p>
    <w:p w:rsidR="00C361BE" w:rsidRDefault="0047060B" w:rsidP="00CB22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18) на разработку проекта освоения лесов</w:t>
      </w:r>
      <w:r w:rsidR="00AA207F">
        <w:rPr>
          <w:rFonts w:eastAsiaTheme="minorHAnsi"/>
          <w:color w:val="000000" w:themeColor="text1"/>
          <w:sz w:val="28"/>
          <w:szCs w:val="28"/>
          <w:lang w:eastAsia="en-US"/>
        </w:rPr>
        <w:t>, расположенных на лесных участках, находящихся в муниципальной собственности города Ставрополя</w:t>
      </w:r>
      <w:r w:rsidR="00C361B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23D47" w:rsidRPr="00D775AD" w:rsidRDefault="00C361BE" w:rsidP="00CB22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19) на устройство </w:t>
      </w:r>
      <w:r w:rsidR="00FC72EA">
        <w:rPr>
          <w:rFonts w:eastAsiaTheme="minorHAnsi"/>
          <w:color w:val="000000" w:themeColor="text1"/>
          <w:sz w:val="28"/>
          <w:szCs w:val="28"/>
          <w:lang w:eastAsia="en-US"/>
        </w:rPr>
        <w:t>дорожно-тропиночной сети (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терренкуров</w:t>
      </w:r>
      <w:r w:rsidR="00FC72EA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223D47" w:rsidRPr="00D775A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9747E" w:rsidRPr="00D775A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23D47" w:rsidRPr="00D775A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D1225" w:rsidRDefault="0047060B" w:rsidP="00FD1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C79B3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FD1225">
        <w:rPr>
          <w:rFonts w:eastAsiaTheme="minorHAnsi"/>
          <w:color w:val="000000" w:themeColor="text1"/>
          <w:sz w:val="28"/>
          <w:szCs w:val="28"/>
          <w:lang w:eastAsia="en-US"/>
        </w:rPr>
        <w:t>В абзаце втором пункта 3 слова «</w:t>
      </w:r>
      <w:r w:rsidR="009B7897" w:rsidRPr="00D775AD">
        <w:rPr>
          <w:sz w:val="28"/>
          <w:szCs w:val="28"/>
        </w:rPr>
        <w:t xml:space="preserve">в подпунктах 1 </w:t>
      </w:r>
      <w:r w:rsidR="00FD1225">
        <w:rPr>
          <w:sz w:val="28"/>
          <w:szCs w:val="28"/>
        </w:rPr>
        <w:t>-</w:t>
      </w:r>
      <w:r w:rsidR="009B7897" w:rsidRPr="00D775AD">
        <w:rPr>
          <w:sz w:val="28"/>
          <w:szCs w:val="28"/>
        </w:rPr>
        <w:t xml:space="preserve"> 8, 15</w:t>
      </w:r>
      <w:r w:rsidR="00FD1225">
        <w:rPr>
          <w:sz w:val="28"/>
          <w:szCs w:val="28"/>
        </w:rPr>
        <w:t>, 16»</w:t>
      </w:r>
      <w:r w:rsidR="009B7897" w:rsidRPr="00D775AD">
        <w:rPr>
          <w:sz w:val="28"/>
          <w:szCs w:val="28"/>
        </w:rPr>
        <w:t xml:space="preserve"> </w:t>
      </w:r>
      <w:r w:rsidR="00FD1225">
        <w:rPr>
          <w:sz w:val="28"/>
          <w:szCs w:val="28"/>
        </w:rPr>
        <w:t xml:space="preserve">заменить словами «в подпунктах </w:t>
      </w:r>
      <w:r w:rsidR="00FD1225" w:rsidRPr="00D775AD">
        <w:rPr>
          <w:sz w:val="28"/>
          <w:szCs w:val="28"/>
        </w:rPr>
        <w:t xml:space="preserve">1 </w:t>
      </w:r>
      <w:r w:rsidR="00FD1225">
        <w:rPr>
          <w:sz w:val="28"/>
          <w:szCs w:val="28"/>
        </w:rPr>
        <w:t>-</w:t>
      </w:r>
      <w:r w:rsidR="00FD1225" w:rsidRPr="00D775AD">
        <w:rPr>
          <w:sz w:val="28"/>
          <w:szCs w:val="28"/>
        </w:rPr>
        <w:t xml:space="preserve"> 8, 15</w:t>
      </w:r>
      <w:r w:rsidR="00FD1225">
        <w:rPr>
          <w:sz w:val="28"/>
          <w:szCs w:val="28"/>
        </w:rPr>
        <w:t xml:space="preserve"> - 1</w:t>
      </w:r>
      <w:r w:rsidR="00DD7851">
        <w:rPr>
          <w:sz w:val="28"/>
          <w:szCs w:val="28"/>
        </w:rPr>
        <w:t>9</w:t>
      </w:r>
      <w:r w:rsidR="00FD1225">
        <w:rPr>
          <w:sz w:val="28"/>
          <w:szCs w:val="28"/>
        </w:rPr>
        <w:t>».</w:t>
      </w:r>
    </w:p>
    <w:p w:rsidR="00C000EC" w:rsidRDefault="00FD1225" w:rsidP="00C000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B90AB1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C000EC">
        <w:rPr>
          <w:rFonts w:eastAsiaTheme="minorHAnsi"/>
          <w:color w:val="000000" w:themeColor="text1"/>
          <w:sz w:val="28"/>
          <w:szCs w:val="28"/>
          <w:lang w:eastAsia="en-US"/>
        </w:rPr>
        <w:t>В абзаце третьем пункта 12 слова «</w:t>
      </w:r>
      <w:r w:rsidR="00C000EC" w:rsidRPr="00D775AD">
        <w:rPr>
          <w:sz w:val="28"/>
          <w:szCs w:val="28"/>
        </w:rPr>
        <w:t xml:space="preserve">в подпунктах 1 </w:t>
      </w:r>
      <w:r w:rsidR="00C000EC">
        <w:rPr>
          <w:sz w:val="28"/>
          <w:szCs w:val="28"/>
        </w:rPr>
        <w:t>-</w:t>
      </w:r>
      <w:r w:rsidR="00C000EC" w:rsidRPr="00D775AD">
        <w:rPr>
          <w:sz w:val="28"/>
          <w:szCs w:val="28"/>
        </w:rPr>
        <w:t xml:space="preserve"> </w:t>
      </w:r>
      <w:r w:rsidR="00C000EC">
        <w:rPr>
          <w:sz w:val="28"/>
          <w:szCs w:val="28"/>
        </w:rPr>
        <w:t>4</w:t>
      </w:r>
      <w:r w:rsidR="00C000EC" w:rsidRPr="00D775AD">
        <w:rPr>
          <w:sz w:val="28"/>
          <w:szCs w:val="28"/>
        </w:rPr>
        <w:t>, 1</w:t>
      </w:r>
      <w:r w:rsidR="00C000EC">
        <w:rPr>
          <w:sz w:val="28"/>
          <w:szCs w:val="28"/>
        </w:rPr>
        <w:t>4 - 16»</w:t>
      </w:r>
      <w:r w:rsidR="00C000EC" w:rsidRPr="00D775AD">
        <w:rPr>
          <w:sz w:val="28"/>
          <w:szCs w:val="28"/>
        </w:rPr>
        <w:t xml:space="preserve"> </w:t>
      </w:r>
      <w:r w:rsidR="00C000EC">
        <w:rPr>
          <w:sz w:val="28"/>
          <w:szCs w:val="28"/>
        </w:rPr>
        <w:t xml:space="preserve">заменить словами «в подпунктах </w:t>
      </w:r>
      <w:r w:rsidR="00C000EC" w:rsidRPr="00D775AD">
        <w:rPr>
          <w:sz w:val="28"/>
          <w:szCs w:val="28"/>
        </w:rPr>
        <w:t xml:space="preserve">1 </w:t>
      </w:r>
      <w:r w:rsidR="00C000EC">
        <w:rPr>
          <w:sz w:val="28"/>
          <w:szCs w:val="28"/>
        </w:rPr>
        <w:t>-</w:t>
      </w:r>
      <w:r w:rsidR="00C000EC" w:rsidRPr="00D775AD">
        <w:rPr>
          <w:sz w:val="28"/>
          <w:szCs w:val="28"/>
        </w:rPr>
        <w:t xml:space="preserve"> </w:t>
      </w:r>
      <w:r w:rsidR="00C000EC">
        <w:rPr>
          <w:sz w:val="28"/>
          <w:szCs w:val="28"/>
        </w:rPr>
        <w:t>4</w:t>
      </w:r>
      <w:r w:rsidR="00C000EC" w:rsidRPr="00D775AD">
        <w:rPr>
          <w:sz w:val="28"/>
          <w:szCs w:val="28"/>
        </w:rPr>
        <w:t>, 1</w:t>
      </w:r>
      <w:r w:rsidR="00C000EC">
        <w:rPr>
          <w:sz w:val="28"/>
          <w:szCs w:val="28"/>
        </w:rPr>
        <w:t>4 - 1</w:t>
      </w:r>
      <w:r w:rsidR="00DD7851">
        <w:rPr>
          <w:sz w:val="28"/>
          <w:szCs w:val="28"/>
        </w:rPr>
        <w:t>9</w:t>
      </w:r>
      <w:r w:rsidR="00C000EC">
        <w:rPr>
          <w:sz w:val="28"/>
          <w:szCs w:val="28"/>
        </w:rPr>
        <w:t>».</w:t>
      </w:r>
    </w:p>
    <w:p w:rsidR="003E1348" w:rsidRPr="00D775AD" w:rsidRDefault="00C000EC" w:rsidP="00C000EC">
      <w:pPr>
        <w:pStyle w:val="af0"/>
        <w:spacing w:line="18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223D47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E1348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0" w:history="1">
        <w:r w:rsidR="003E1348" w:rsidRPr="00D775A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19</w:t>
        </w:r>
      </w:hyperlink>
      <w:r w:rsidR="003E1348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«в подпунктах </w:t>
      </w:r>
      <w:r w:rsidR="003E1348" w:rsidRPr="00D775AD">
        <w:rPr>
          <w:color w:val="000000" w:themeColor="text1"/>
          <w:sz w:val="28"/>
          <w:szCs w:val="28"/>
        </w:rPr>
        <w:t xml:space="preserve">1 </w:t>
      </w:r>
      <w:r w:rsidR="00AA207F">
        <w:rPr>
          <w:color w:val="000000" w:themeColor="text1"/>
          <w:sz w:val="28"/>
          <w:szCs w:val="28"/>
        </w:rPr>
        <w:t>-</w:t>
      </w:r>
      <w:r w:rsidR="003E1348" w:rsidRPr="00D775AD">
        <w:rPr>
          <w:color w:val="000000" w:themeColor="text1"/>
          <w:sz w:val="28"/>
          <w:szCs w:val="28"/>
        </w:rPr>
        <w:t xml:space="preserve"> 10</w:t>
      </w:r>
      <w:r>
        <w:rPr>
          <w:color w:val="000000" w:themeColor="text1"/>
          <w:sz w:val="28"/>
          <w:szCs w:val="28"/>
        </w:rPr>
        <w:t>, 14 - 16</w:t>
      </w:r>
      <w:r w:rsidR="003E1348" w:rsidRPr="00D775AD">
        <w:rPr>
          <w:color w:val="000000" w:themeColor="text1"/>
          <w:sz w:val="28"/>
          <w:szCs w:val="28"/>
        </w:rPr>
        <w:t>»</w:t>
      </w:r>
      <w:r w:rsidR="003E1348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заменить словами «в подпунктах </w:t>
      </w:r>
      <w:r w:rsidR="003E1348" w:rsidRPr="00D775AD">
        <w:rPr>
          <w:color w:val="000000" w:themeColor="text1"/>
          <w:sz w:val="28"/>
          <w:szCs w:val="28"/>
        </w:rPr>
        <w:t xml:space="preserve">1 </w:t>
      </w:r>
      <w:r w:rsidR="00AA207F">
        <w:rPr>
          <w:color w:val="000000" w:themeColor="text1"/>
          <w:sz w:val="28"/>
          <w:szCs w:val="28"/>
        </w:rPr>
        <w:t>-</w:t>
      </w:r>
      <w:r w:rsidR="003E1348" w:rsidRPr="00D775AD">
        <w:rPr>
          <w:color w:val="000000" w:themeColor="text1"/>
          <w:sz w:val="28"/>
          <w:szCs w:val="28"/>
        </w:rPr>
        <w:t xml:space="preserve"> 10</w:t>
      </w:r>
      <w:r w:rsidR="003E1348" w:rsidRPr="00D775AD">
        <w:rPr>
          <w:rFonts w:eastAsiaTheme="minorHAnsi"/>
          <w:color w:val="000000" w:themeColor="text1"/>
          <w:sz w:val="28"/>
          <w:szCs w:val="28"/>
          <w:lang w:eastAsia="en-US"/>
        </w:rPr>
        <w:t>, 14</w:t>
      </w:r>
      <w:r w:rsidR="00AA2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A207F">
        <w:rPr>
          <w:sz w:val="28"/>
          <w:szCs w:val="28"/>
        </w:rPr>
        <w:t>-</w:t>
      </w:r>
      <w:r w:rsidR="00C74BBD" w:rsidRPr="00D775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="00DD7851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3E1348" w:rsidRPr="00D775AD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24577F" w:rsidRDefault="0024577F" w:rsidP="00BF6D36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:rsidR="00555925" w:rsidRDefault="00555925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483236" w:rsidRDefault="00483236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483236" w:rsidSect="00322FC0">
      <w:headerReference w:type="default" r:id="rId11"/>
      <w:headerReference w:type="first" r:id="rId12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45" w:rsidRDefault="00445545" w:rsidP="00A4686F">
      <w:r>
        <w:separator/>
      </w:r>
    </w:p>
  </w:endnote>
  <w:endnote w:type="continuationSeparator" w:id="1">
    <w:p w:rsidR="00445545" w:rsidRDefault="00445545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45" w:rsidRDefault="00445545" w:rsidP="00A4686F">
      <w:r>
        <w:separator/>
      </w:r>
    </w:p>
  </w:footnote>
  <w:footnote w:type="continuationSeparator" w:id="1">
    <w:p w:rsidR="00445545" w:rsidRDefault="00445545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074DF3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FD32C8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253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2FC0" w:rsidRPr="00322FC0" w:rsidRDefault="00074DF3">
        <w:pPr>
          <w:pStyle w:val="a3"/>
          <w:jc w:val="center"/>
          <w:rPr>
            <w:sz w:val="28"/>
            <w:szCs w:val="28"/>
          </w:rPr>
        </w:pPr>
        <w:r w:rsidRPr="00322FC0">
          <w:rPr>
            <w:sz w:val="28"/>
            <w:szCs w:val="28"/>
          </w:rPr>
          <w:fldChar w:fldCharType="begin"/>
        </w:r>
        <w:r w:rsidR="00322FC0" w:rsidRPr="00322FC0">
          <w:rPr>
            <w:sz w:val="28"/>
            <w:szCs w:val="28"/>
          </w:rPr>
          <w:instrText>PAGE   \* MERGEFORMAT</w:instrText>
        </w:r>
        <w:r w:rsidRPr="00322FC0">
          <w:rPr>
            <w:sz w:val="28"/>
            <w:szCs w:val="28"/>
          </w:rPr>
          <w:fldChar w:fldCharType="separate"/>
        </w:r>
        <w:r w:rsidR="00FD1225">
          <w:rPr>
            <w:noProof/>
            <w:sz w:val="28"/>
            <w:szCs w:val="28"/>
          </w:rPr>
          <w:t>2</w:t>
        </w:r>
        <w:r w:rsidRPr="00322FC0">
          <w:rPr>
            <w:sz w:val="28"/>
            <w:szCs w:val="28"/>
          </w:rPr>
          <w:fldChar w:fldCharType="end"/>
        </w:r>
      </w:p>
    </w:sdtContent>
  </w:sdt>
  <w:p w:rsidR="00946E62" w:rsidRPr="00244EF8" w:rsidRDefault="00946E6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0" w:rsidRDefault="00322FC0">
    <w:pPr>
      <w:pStyle w:val="a3"/>
      <w:jc w:val="center"/>
    </w:pPr>
  </w:p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76336"/>
    <w:multiLevelType w:val="hybridMultilevel"/>
    <w:tmpl w:val="0402FCFE"/>
    <w:lvl w:ilvl="0" w:tplc="A41AE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2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2"/>
  </w:num>
  <w:num w:numId="19">
    <w:abstractNumId w:val="8"/>
  </w:num>
  <w:num w:numId="20">
    <w:abstractNumId w:val="27"/>
  </w:num>
  <w:num w:numId="21">
    <w:abstractNumId w:val="14"/>
  </w:num>
  <w:num w:numId="22">
    <w:abstractNumId w:val="24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21"/>
  </w:num>
  <w:num w:numId="28">
    <w:abstractNumId w:val="30"/>
  </w:num>
  <w:num w:numId="29">
    <w:abstractNumId w:val="4"/>
  </w:num>
  <w:num w:numId="30">
    <w:abstractNumId w:val="7"/>
  </w:num>
  <w:num w:numId="31">
    <w:abstractNumId w:val="17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4DF3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124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17D3B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5D37"/>
    <w:rsid w:val="001561BE"/>
    <w:rsid w:val="00157393"/>
    <w:rsid w:val="00160C16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6E5F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A5528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2D86"/>
    <w:rsid w:val="001F52F7"/>
    <w:rsid w:val="001F6941"/>
    <w:rsid w:val="00201304"/>
    <w:rsid w:val="0020345B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42C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5FD0"/>
    <w:rsid w:val="00267DAF"/>
    <w:rsid w:val="0027154F"/>
    <w:rsid w:val="002721B7"/>
    <w:rsid w:val="002737A2"/>
    <w:rsid w:val="0027511B"/>
    <w:rsid w:val="002802A2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F9A"/>
    <w:rsid w:val="002D114E"/>
    <w:rsid w:val="002D1975"/>
    <w:rsid w:val="002D1C59"/>
    <w:rsid w:val="002D2C14"/>
    <w:rsid w:val="002D2EC1"/>
    <w:rsid w:val="002D2FCA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2FC0"/>
    <w:rsid w:val="003233A2"/>
    <w:rsid w:val="003243AD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3D6"/>
    <w:rsid w:val="00336988"/>
    <w:rsid w:val="00337AF8"/>
    <w:rsid w:val="00337C04"/>
    <w:rsid w:val="00337CC6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50C"/>
    <w:rsid w:val="00364E12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545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38CA"/>
    <w:rsid w:val="00464983"/>
    <w:rsid w:val="00466C5E"/>
    <w:rsid w:val="0047060B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037B"/>
    <w:rsid w:val="005904C9"/>
    <w:rsid w:val="0059267F"/>
    <w:rsid w:val="005930BB"/>
    <w:rsid w:val="00593E3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7599"/>
    <w:rsid w:val="005A7954"/>
    <w:rsid w:val="005A7AE2"/>
    <w:rsid w:val="005B0C4C"/>
    <w:rsid w:val="005B24D2"/>
    <w:rsid w:val="005B2A64"/>
    <w:rsid w:val="005B4FA6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AF9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251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A18"/>
    <w:rsid w:val="00674E5C"/>
    <w:rsid w:val="00675614"/>
    <w:rsid w:val="0067567E"/>
    <w:rsid w:val="00675CA7"/>
    <w:rsid w:val="00675D89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1B6A"/>
    <w:rsid w:val="006C3C46"/>
    <w:rsid w:val="006C523B"/>
    <w:rsid w:val="006C5357"/>
    <w:rsid w:val="006C60AE"/>
    <w:rsid w:val="006C65F4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3853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5FFF"/>
    <w:rsid w:val="00726799"/>
    <w:rsid w:val="00727321"/>
    <w:rsid w:val="007318CE"/>
    <w:rsid w:val="00733569"/>
    <w:rsid w:val="007367F1"/>
    <w:rsid w:val="00740DE7"/>
    <w:rsid w:val="00745784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A091E"/>
    <w:rsid w:val="007A1818"/>
    <w:rsid w:val="007A1923"/>
    <w:rsid w:val="007A2134"/>
    <w:rsid w:val="007A3492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4624"/>
    <w:rsid w:val="007E613D"/>
    <w:rsid w:val="007E715E"/>
    <w:rsid w:val="007F0DA1"/>
    <w:rsid w:val="007F15F4"/>
    <w:rsid w:val="007F3CE7"/>
    <w:rsid w:val="007F52C4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C89"/>
    <w:rsid w:val="008525A5"/>
    <w:rsid w:val="00855D86"/>
    <w:rsid w:val="0085671B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4D3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3A3D"/>
    <w:rsid w:val="008E44FE"/>
    <w:rsid w:val="008E776C"/>
    <w:rsid w:val="008F0878"/>
    <w:rsid w:val="008F6E7A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7059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89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240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4EB7"/>
    <w:rsid w:val="00A9541A"/>
    <w:rsid w:val="00AA207F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9D8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05E"/>
    <w:rsid w:val="00B360FB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42DF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AB1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AEC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D36"/>
    <w:rsid w:val="00BF6F6F"/>
    <w:rsid w:val="00BF7F1A"/>
    <w:rsid w:val="00C000EC"/>
    <w:rsid w:val="00C011B8"/>
    <w:rsid w:val="00C014E3"/>
    <w:rsid w:val="00C02964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23AA"/>
    <w:rsid w:val="00C24DCD"/>
    <w:rsid w:val="00C24FE2"/>
    <w:rsid w:val="00C32415"/>
    <w:rsid w:val="00C32AE3"/>
    <w:rsid w:val="00C33E9C"/>
    <w:rsid w:val="00C346F1"/>
    <w:rsid w:val="00C34F89"/>
    <w:rsid w:val="00C361BE"/>
    <w:rsid w:val="00C37BA6"/>
    <w:rsid w:val="00C400AD"/>
    <w:rsid w:val="00C402FE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22B2"/>
    <w:rsid w:val="00CB543A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074"/>
    <w:rsid w:val="00CD6FBC"/>
    <w:rsid w:val="00CD7674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383"/>
    <w:rsid w:val="00CF08D1"/>
    <w:rsid w:val="00CF0D0D"/>
    <w:rsid w:val="00CF37B5"/>
    <w:rsid w:val="00CF581D"/>
    <w:rsid w:val="00CF5EF5"/>
    <w:rsid w:val="00CF7BF1"/>
    <w:rsid w:val="00D0115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32A3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77028"/>
    <w:rsid w:val="00D775AD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D7851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19E4"/>
    <w:rsid w:val="00E7201B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2244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B7E49"/>
    <w:rsid w:val="00EC0BD7"/>
    <w:rsid w:val="00EC26CA"/>
    <w:rsid w:val="00EC2F62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2CC1"/>
    <w:rsid w:val="00EF30AA"/>
    <w:rsid w:val="00EF43C7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0699B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305B2"/>
    <w:rsid w:val="00F31E8B"/>
    <w:rsid w:val="00F33361"/>
    <w:rsid w:val="00F34BFB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6BB2"/>
    <w:rsid w:val="00F4716A"/>
    <w:rsid w:val="00F50656"/>
    <w:rsid w:val="00F51531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0FD3"/>
    <w:rsid w:val="00FC1F25"/>
    <w:rsid w:val="00FC29BE"/>
    <w:rsid w:val="00FC3FD7"/>
    <w:rsid w:val="00FC4076"/>
    <w:rsid w:val="00FC5AC7"/>
    <w:rsid w:val="00FC5EA3"/>
    <w:rsid w:val="00FC6323"/>
    <w:rsid w:val="00FC6D6B"/>
    <w:rsid w:val="00FC72EA"/>
    <w:rsid w:val="00FC79B3"/>
    <w:rsid w:val="00FD1225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14F3EC98137967156652151C72FD21FA94D5B9AC7BBF37F1188667FB92A837FAC4AC247EFBEBC510ED722740B67A4B12A115D09086C1D7A9409188V8o5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8D72-DEC1-4AD5-A369-4F264F98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1935201457</cp:lastModifiedBy>
  <cp:revision>17</cp:revision>
  <cp:lastPrinted>2022-11-03T07:16:00Z</cp:lastPrinted>
  <dcterms:created xsi:type="dcterms:W3CDTF">2024-01-22T07:27:00Z</dcterms:created>
  <dcterms:modified xsi:type="dcterms:W3CDTF">2024-01-26T09:24:00Z</dcterms:modified>
</cp:coreProperties>
</file>