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4F69A7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9C39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27521">
        <w:rPr>
          <w:rFonts w:ascii="Times New Roman" w:hAnsi="Times New Roman" w:cs="Times New Roman"/>
          <w:sz w:val="28"/>
          <w:szCs w:val="28"/>
        </w:rPr>
        <w:t>к</w:t>
      </w:r>
      <w:r w:rsidRPr="00B72342">
        <w:rPr>
          <w:rFonts w:ascii="Times New Roman" w:hAnsi="Times New Roman" w:cs="Times New Roman"/>
          <w:sz w:val="28"/>
          <w:szCs w:val="28"/>
        </w:rPr>
        <w:t xml:space="preserve">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9C393C">
        <w:rPr>
          <w:rFonts w:ascii="Times New Roman" w:hAnsi="Times New Roman" w:cs="Times New Roman"/>
          <w:sz w:val="28"/>
          <w:szCs w:val="28"/>
        </w:rPr>
        <w:t>16</w:t>
      </w:r>
      <w:r w:rsidR="00AF5611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3A331B">
        <w:rPr>
          <w:rFonts w:ascii="Times New Roman" w:hAnsi="Times New Roman" w:cs="Times New Roman"/>
          <w:sz w:val="28"/>
          <w:szCs w:val="28"/>
        </w:rPr>
        <w:t>202</w:t>
      </w:r>
      <w:r w:rsidR="00E1397F">
        <w:rPr>
          <w:rFonts w:ascii="Times New Roman" w:hAnsi="Times New Roman" w:cs="Times New Roman"/>
          <w:sz w:val="28"/>
          <w:szCs w:val="28"/>
        </w:rPr>
        <w:t>1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393C">
        <w:rPr>
          <w:rFonts w:ascii="Times New Roman" w:eastAsia="Times New Roman" w:hAnsi="Times New Roman" w:cs="Times New Roman"/>
          <w:sz w:val="28"/>
          <w:szCs w:val="28"/>
          <w:lang w:eastAsia="ru-RU"/>
        </w:rPr>
        <w:t>10.03.2021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93C">
        <w:rPr>
          <w:rFonts w:ascii="Times New Roman" w:hAnsi="Times New Roman" w:cs="Times New Roman"/>
          <w:snapToGrid w:val="0"/>
          <w:color w:val="000000"/>
          <w:sz w:val="28"/>
          <w:szCs w:val="28"/>
        </w:rPr>
        <w:t>147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первый 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                                        по управлению муниципальным имуществом города Ставрополя,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</w:p>
        </w:tc>
      </w:tr>
      <w:tr w:rsidR="00D14112" w:rsidRPr="00B00DC0" w:rsidTr="003F029A">
        <w:trPr>
          <w:trHeight w:val="1001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Бенедюк Нина Викторовна </w:t>
            </w: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комиссии </w:t>
            </w:r>
          </w:p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4112" w:rsidRPr="00B00DC0" w:rsidTr="0075377A">
        <w:trPr>
          <w:trHeight w:val="1609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D14112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консультант отдела по управлению имуществом муниципальных предприятий и учреждений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D14112" w:rsidRPr="00B00DC0" w:rsidTr="003F029A">
        <w:trPr>
          <w:trHeight w:val="427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D14112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14112" w:rsidRPr="00B00DC0" w:rsidTr="009F3E6B">
        <w:trPr>
          <w:trHeight w:val="80"/>
        </w:trPr>
        <w:tc>
          <w:tcPr>
            <w:tcW w:w="2977" w:type="dxa"/>
          </w:tcPr>
          <w:p w:rsidR="00D14112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Амелина Татьяна </w:t>
            </w:r>
          </w:p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Михайловна </w:t>
            </w: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</w:t>
            </w:r>
            <w:r w:rsidRPr="009F3E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мониторинга недоимки по платежам в бюджет и взаимодействия с администраторами доходов бюджета </w:t>
            </w:r>
            <w:r w:rsidRPr="009F3E6B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финансов и бюджета администрации города Ставрополя 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12" w:rsidRPr="00B00DC0" w:rsidTr="001E1E89">
        <w:trPr>
          <w:trHeight w:val="420"/>
        </w:trPr>
        <w:tc>
          <w:tcPr>
            <w:tcW w:w="2977" w:type="dxa"/>
          </w:tcPr>
          <w:p w:rsidR="00D14112" w:rsidRPr="001E1E89" w:rsidRDefault="00D14112" w:rsidP="00D141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Андросова Анна Викторовна </w:t>
            </w:r>
          </w:p>
        </w:tc>
        <w:tc>
          <w:tcPr>
            <w:tcW w:w="6383" w:type="dxa"/>
          </w:tcPr>
          <w:p w:rsidR="00D14112" w:rsidRPr="001E1E89" w:rsidRDefault="00D14112" w:rsidP="00D141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14112" w:rsidRPr="001E1E89" w:rsidRDefault="00D14112" w:rsidP="00D14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D14112" w:rsidRPr="00B00DC0" w:rsidTr="003A331B">
        <w:trPr>
          <w:trHeight w:val="1216"/>
        </w:trPr>
        <w:tc>
          <w:tcPr>
            <w:tcW w:w="2977" w:type="dxa"/>
          </w:tcPr>
          <w:p w:rsidR="00D14112" w:rsidRPr="005576DF" w:rsidRDefault="00D14112" w:rsidP="00D14112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112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D14112" w:rsidRPr="005576DF" w:rsidRDefault="00D14112" w:rsidP="00D14112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12" w:rsidRPr="00B00DC0" w:rsidTr="00F13B70">
        <w:trPr>
          <w:trHeight w:val="1377"/>
        </w:trPr>
        <w:tc>
          <w:tcPr>
            <w:tcW w:w="2977" w:type="dxa"/>
          </w:tcPr>
          <w:p w:rsidR="00D14112" w:rsidRDefault="00D14112" w:rsidP="00D141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  <w:t xml:space="preserve">Овчинникова Светлана Юрьевна </w:t>
            </w:r>
          </w:p>
        </w:tc>
        <w:tc>
          <w:tcPr>
            <w:tcW w:w="6383" w:type="dxa"/>
          </w:tcPr>
          <w:p w:rsidR="00D14112" w:rsidRDefault="00D14112" w:rsidP="00D14112">
            <w:pPr>
              <w:pStyle w:val="a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14112" w:rsidRDefault="00D14112" w:rsidP="00D14112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р</w:t>
            </w:r>
            <w:r w:rsidRPr="0075377A">
              <w:rPr>
                <w:sz w:val="28"/>
                <w:szCs w:val="28"/>
              </w:rPr>
              <w:t>уководитель </w:t>
            </w:r>
            <w:r>
              <w:rPr>
                <w:sz w:val="28"/>
                <w:szCs w:val="28"/>
              </w:rPr>
              <w:t xml:space="preserve">отдела предпринимательства, туризма и инвестиций комитета экономического развития и торговли администрации города Ставрополя </w:t>
            </w:r>
          </w:p>
          <w:p w:rsidR="00D14112" w:rsidRDefault="00D14112" w:rsidP="00D14112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4BBA" w:rsidTr="00A36F68">
        <w:trPr>
          <w:trHeight w:val="1377"/>
        </w:trPr>
        <w:tc>
          <w:tcPr>
            <w:tcW w:w="2977" w:type="dxa"/>
          </w:tcPr>
          <w:p w:rsidR="00104BBA" w:rsidRPr="005576DF" w:rsidRDefault="00104BBA" w:rsidP="00104BBA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4BBA" w:rsidRPr="005576DF" w:rsidRDefault="00104BBA" w:rsidP="00104BBA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11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D14112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A7530">
        <w:rPr>
          <w:rFonts w:ascii="Times New Roman" w:hAnsi="Times New Roman" w:cs="Times New Roman"/>
          <w:sz w:val="28"/>
          <w:szCs w:val="28"/>
        </w:rPr>
        <w:t>15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="00E82264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</w:t>
      </w:r>
      <w:r w:rsidR="00E21310">
        <w:rPr>
          <w:rFonts w:ascii="Times New Roman" w:hAnsi="Times New Roman" w:cs="Times New Roman"/>
          <w:sz w:val="28"/>
          <w:szCs w:val="28"/>
        </w:rPr>
        <w:t>2</w:t>
      </w:r>
      <w:r w:rsidR="001E1E89">
        <w:rPr>
          <w:rFonts w:ascii="Times New Roman" w:hAnsi="Times New Roman" w:cs="Times New Roman"/>
          <w:sz w:val="28"/>
          <w:szCs w:val="28"/>
        </w:rPr>
        <w:t>1</w:t>
      </w:r>
      <w:r w:rsidR="00181B7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://torgi/gov.ru/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9B3215">
        <w:rPr>
          <w:rFonts w:ascii="Times New Roman" w:hAnsi="Times New Roman" w:cs="Times New Roman"/>
          <w:sz w:val="28"/>
          <w:szCs w:val="28"/>
        </w:rPr>
        <w:t>№</w:t>
      </w:r>
      <w:r w:rsidR="00914323" w:rsidRPr="009B3215">
        <w:rPr>
          <w:rFonts w:ascii="Times New Roman" w:hAnsi="Times New Roman" w:cs="Times New Roman"/>
          <w:sz w:val="28"/>
          <w:szCs w:val="28"/>
        </w:rPr>
        <w:t xml:space="preserve"> </w:t>
      </w:r>
      <w:r w:rsidR="00D14112">
        <w:rPr>
          <w:rFonts w:ascii="Times New Roman" w:hAnsi="Times New Roman" w:cs="Times New Roman"/>
          <w:sz w:val="28"/>
          <w:szCs w:val="28"/>
        </w:rPr>
        <w:t>130321/0074101/01</w:t>
      </w:r>
      <w:r w:rsidR="00C46AB3" w:rsidRPr="0001648B">
        <w:rPr>
          <w:rFonts w:ascii="Times New Roman" w:hAnsi="Times New Roman" w:cs="Times New Roman"/>
          <w:sz w:val="28"/>
          <w:szCs w:val="28"/>
        </w:rPr>
        <w:t>)</w:t>
      </w:r>
      <w:r w:rsidR="00DA5937" w:rsidRPr="009B32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>города Ставрополя ставрополь.рф.</w:t>
      </w:r>
    </w:p>
    <w:p w:rsidR="006270FA" w:rsidRPr="006F2120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AA7421">
        <w:rPr>
          <w:color w:val="000000"/>
          <w:sz w:val="28"/>
          <w:szCs w:val="28"/>
        </w:rPr>
        <w:t>16</w:t>
      </w:r>
      <w:r w:rsidR="006F02B3">
        <w:rPr>
          <w:color w:val="000000"/>
          <w:sz w:val="28"/>
          <w:szCs w:val="28"/>
        </w:rPr>
        <w:t xml:space="preserve"> </w:t>
      </w:r>
      <w:r w:rsidR="00BB1C51">
        <w:rPr>
          <w:color w:val="000000"/>
          <w:sz w:val="28"/>
          <w:szCs w:val="28"/>
        </w:rPr>
        <w:t xml:space="preserve">марта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AA7421">
        <w:rPr>
          <w:color w:val="000000"/>
          <w:sz w:val="28"/>
          <w:szCs w:val="28"/>
        </w:rPr>
        <w:t>12</w:t>
      </w:r>
      <w:r w:rsidR="004D5E1D" w:rsidRPr="006F2120">
        <w:rPr>
          <w:color w:val="000000"/>
          <w:sz w:val="28"/>
          <w:szCs w:val="28"/>
        </w:rPr>
        <w:t xml:space="preserve"> </w:t>
      </w:r>
      <w:r w:rsidR="00AA7421">
        <w:rPr>
          <w:color w:val="000000"/>
          <w:sz w:val="28"/>
          <w:szCs w:val="28"/>
        </w:rPr>
        <w:t>апреля</w:t>
      </w:r>
      <w:r w:rsidR="00FE10E5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>, по адресу: г. Ставрополь, просп. К. Маркса, 90, каб. 105.</w:t>
      </w:r>
    </w:p>
    <w:p w:rsidR="003F029A" w:rsidRDefault="003F029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</w:t>
      </w:r>
      <w:r w:rsidR="00A710C2">
        <w:rPr>
          <w:color w:val="000000"/>
          <w:sz w:val="28"/>
          <w:szCs w:val="28"/>
        </w:rPr>
        <w:t>а</w:t>
      </w:r>
      <w:r w:rsidRPr="006F2120">
        <w:rPr>
          <w:color w:val="000000"/>
          <w:sz w:val="28"/>
          <w:szCs w:val="28"/>
        </w:rPr>
        <w:t xml:space="preserve"> № 1</w:t>
      </w:r>
      <w:r w:rsidR="00A710C2">
        <w:rPr>
          <w:color w:val="000000"/>
          <w:sz w:val="28"/>
          <w:szCs w:val="28"/>
        </w:rPr>
        <w:t xml:space="preserve"> поступила </w:t>
      </w:r>
      <w:r w:rsidR="00C95624">
        <w:rPr>
          <w:color w:val="000000"/>
          <w:sz w:val="28"/>
          <w:szCs w:val="28"/>
        </w:rPr>
        <w:t xml:space="preserve">                         </w:t>
      </w:r>
      <w:r w:rsidR="00BB1C51">
        <w:rPr>
          <w:color w:val="000000"/>
          <w:sz w:val="28"/>
          <w:szCs w:val="28"/>
        </w:rPr>
        <w:t>1 заявк</w:t>
      </w:r>
      <w:r w:rsidR="00A710C2">
        <w:rPr>
          <w:color w:val="000000"/>
          <w:sz w:val="28"/>
          <w:szCs w:val="28"/>
        </w:rPr>
        <w:t>а</w:t>
      </w:r>
      <w:r w:rsidR="00E33109">
        <w:rPr>
          <w:color w:val="000000"/>
          <w:sz w:val="28"/>
          <w:szCs w:val="28"/>
        </w:rPr>
        <w:t xml:space="preserve">, </w:t>
      </w:r>
      <w:r w:rsidRPr="006F2120">
        <w:rPr>
          <w:color w:val="000000"/>
          <w:sz w:val="28"/>
          <w:szCs w:val="28"/>
        </w:rPr>
        <w:t>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EC1B82" w:rsidRDefault="00EC1B82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843"/>
        <w:gridCol w:w="1134"/>
        <w:gridCol w:w="1134"/>
      </w:tblGrid>
      <w:tr w:rsidR="00FE10E5" w:rsidRPr="000C36BD" w:rsidTr="00F13B70">
        <w:trPr>
          <w:trHeight w:val="594"/>
        </w:trPr>
        <w:tc>
          <w:tcPr>
            <w:tcW w:w="567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№ лота</w:t>
            </w:r>
          </w:p>
        </w:tc>
        <w:tc>
          <w:tcPr>
            <w:tcW w:w="3686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992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843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Сумма задатка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5D7F30" w:rsidTr="005D7F30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30" w:rsidRPr="005D7F30" w:rsidRDefault="005D7F30" w:rsidP="005D7F30">
            <w:pPr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30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г. </w:t>
            </w: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Ставрополь, проспект К. Маркса, 67, этаж: 1, </w:t>
            </w:r>
          </w:p>
          <w:p w:rsidR="005D7F30" w:rsidRPr="005D7F30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помещения №№ 26, 55, 61, площадью 20,1 кв.м, кадастровый номер 26:12:022305:76,</w:t>
            </w:r>
          </w:p>
          <w:p w:rsidR="00C95624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наименование: нежилое помещение,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назначение: </w:t>
            </w:r>
          </w:p>
          <w:p w:rsidR="005D7F30" w:rsidRPr="005D7F30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нежилое помещение.</w:t>
            </w:r>
          </w:p>
          <w:p w:rsidR="005D7F30" w:rsidRPr="005D7F30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Целевое использование помещения: под офис. </w:t>
            </w:r>
          </w:p>
          <w:p w:rsidR="005D7F30" w:rsidRPr="005D7F30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Помещение предназначено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  <w:p w:rsidR="00C95624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Обременение: 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«Жилой дом» середина XIX века, утвержденное приказом управления Ставропольского края по сохранению и государственной охране объектов культурного наследия от 28.10.2016 г. № 473,</w:t>
            </w:r>
          </w:p>
          <w:p w:rsidR="005D7F30" w:rsidRPr="005D7F30" w:rsidRDefault="005D7F30" w:rsidP="005D7F3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редакции приказа управления </w:t>
            </w:r>
            <w:r w:rsidRPr="005D7F3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Ставропольского края по сохранению и государственной охране объектов от 03.07.2020 г. № 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30" w:rsidRPr="005D7F30" w:rsidRDefault="005D7F30" w:rsidP="007A753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lastRenderedPageBreak/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30" w:rsidRPr="005D7F30" w:rsidRDefault="005D7F30" w:rsidP="007A7530">
            <w:pPr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58 800,00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30" w:rsidRPr="005D7F30" w:rsidRDefault="005D7F30" w:rsidP="007A753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5 880,00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30" w:rsidRPr="005D7F30" w:rsidRDefault="005D7F30" w:rsidP="007A7530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5D7F30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2940,00</w:t>
            </w:r>
          </w:p>
        </w:tc>
      </w:tr>
    </w:tbl>
    <w:p w:rsidR="005D7F30" w:rsidRDefault="005D7F30" w:rsidP="009B0740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D7F30" w:rsidRDefault="005D7F30" w:rsidP="005D7F30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принятых заявок на участие в аукционе: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4961"/>
      </w:tblGrid>
      <w:tr w:rsidR="009B0740" w:rsidTr="000C36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Регистрацион-ный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Дата подачи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Дата поступления задатка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hAnsi="Times New Roman" w:cs="Times New Roman"/>
                <w:sz w:val="25"/>
                <w:szCs w:val="25"/>
              </w:rPr>
              <w:t>Сведения о заявителе (фирменное наименование, сведения об организационно-правовой форме, о месте нахождения, почтовый адрес фамилия, имя, отчество, сведения о месте жительства)</w:t>
            </w:r>
          </w:p>
        </w:tc>
      </w:tr>
      <w:tr w:rsidR="009B0740" w:rsidTr="000C36BD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9B0740" w:rsidP="006C36A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6702EE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08.04.2021</w:t>
            </w:r>
          </w:p>
          <w:p w:rsidR="009B0740" w:rsidRPr="000C36BD" w:rsidRDefault="009B0740" w:rsidP="006C36AA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="002B1FF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702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09-30</w:t>
            </w: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9B0740" w:rsidRPr="000C36BD" w:rsidRDefault="009B0740" w:rsidP="006C36A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8C2DB9" w:rsidP="006160EE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6160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.04.2021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40" w:rsidRPr="000C36BD" w:rsidRDefault="006702EE" w:rsidP="007D2EFF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Общество с ограниченной ответственностью «Жилищно-эксплуатационное управление № 4»               </w:t>
            </w:r>
          </w:p>
        </w:tc>
      </w:tr>
    </w:tbl>
    <w:p w:rsidR="009B0740" w:rsidRDefault="009B0740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637D2" w:rsidRPr="002B1FF4" w:rsidRDefault="003F029A" w:rsidP="006702EE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 w:rsidRPr="002B1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 w:rsidRPr="002B1FF4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 w:rsidRPr="002B1FF4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D3A4D" w:rsidRPr="002B1FF4">
        <w:rPr>
          <w:rFonts w:ascii="Times New Roman" w:hAnsi="Times New Roman" w:cs="Times New Roman"/>
          <w:sz w:val="28"/>
          <w:szCs w:val="28"/>
        </w:rPr>
        <w:t xml:space="preserve"> </w:t>
      </w:r>
      <w:r w:rsidR="006702EE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 </w:t>
      </w:r>
      <w:r w:rsidR="00086428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</w:t>
      </w:r>
      <w:r w:rsidR="00964983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r w:rsidR="006702EE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 </w:t>
      </w:r>
      <w:r w:rsidR="000637D2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964983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637D2" w:rsidRPr="002B1FF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37D2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несостоявшимся в связи с поступлением единственной заявки.</w:t>
      </w:r>
    </w:p>
    <w:p w:rsidR="000637D2" w:rsidRPr="002B1FF4" w:rsidRDefault="000637D2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</w:t>
      </w:r>
      <w:r w:rsidR="00464572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 итогам рассмотрения единственной заявки, поданной на участие в аукционе</w:t>
      </w:r>
      <w:r w:rsidR="007342EA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лота </w:t>
      </w:r>
      <w:r w:rsidR="002B1FF4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</w:t>
      </w:r>
      <w:r w:rsidR="006460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702EE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а также на основании пункта 151 Правил комиссия единогласно решила: </w:t>
      </w:r>
    </w:p>
    <w:p w:rsidR="000637D2" w:rsidRPr="002B1FF4" w:rsidRDefault="00C51C4D" w:rsidP="00063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 </w:t>
      </w:r>
      <w:r w:rsidR="000637D2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признать единственную заявку на участие в аукционе по лоту № </w:t>
      </w:r>
      <w:r w:rsidR="006702EE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0637D2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поданную </w:t>
      </w:r>
      <w:r w:rsidR="00884243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884243" w:rsidRPr="002B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бществом с ограниченной ответственностью «Жилищно-эксплуатационное управление № 4», </w:t>
      </w:r>
      <w:r w:rsidR="000637D2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соответствующей требованиям и условиям, предусмотренным документацией об аукционе;</w:t>
      </w:r>
    </w:p>
    <w:p w:rsidR="000637D2" w:rsidRPr="002B1FF4" w:rsidRDefault="000637D2" w:rsidP="00466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="00C51C4D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заключить договор аренды сроком на 5 лет</w:t>
      </w:r>
      <w:r w:rsidR="003A331B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отношении </w:t>
      </w:r>
      <w:r w:rsidR="00A17149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лота № </w:t>
      </w:r>
      <w:r w:rsidR="006460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A17149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E518C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="00646007"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646007" w:rsidRPr="002B1FF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бществом с ограниченной ответственностью «Жилищно-эксплуатационное управление № 4»</w:t>
      </w:r>
      <w:r w:rsidR="00884243" w:rsidRPr="002B1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начальной цене договора в размере ежегодного платежа за пользование муниципальным имуществом </w:t>
      </w:r>
      <w:r w:rsidR="006702EE" w:rsidRPr="002B1FF4">
        <w:rPr>
          <w:rFonts w:ascii="Times New Roman" w:eastAsia="Times New Roman" w:hAnsi="Times New Roman" w:cs="Times New Roman"/>
          <w:sz w:val="28"/>
          <w:szCs w:val="28"/>
          <w:lang w:eastAsia="ar-SA"/>
        </w:rPr>
        <w:t>58 800,00</w:t>
      </w:r>
      <w:r w:rsidR="006702EE" w:rsidRPr="002B1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</w:t>
      </w:r>
      <w:r w:rsidRPr="002B1FF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702EE" w:rsidRPr="002B1FF4">
        <w:rPr>
          <w:rFonts w:ascii="Times New Roman" w:hAnsi="Times New Roman" w:cs="Times New Roman"/>
          <w:color w:val="000000" w:themeColor="text1"/>
          <w:sz w:val="28"/>
          <w:szCs w:val="28"/>
        </w:rPr>
        <w:t>Пятьдесят восемь тысяч</w:t>
      </w:r>
      <w:r w:rsidR="006160EE" w:rsidRPr="002B1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восемьсот</w:t>
      </w:r>
      <w:r w:rsidR="006702EE" w:rsidRPr="002B1F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2B1F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рублей 00 копеек (с учетом НДС).</w:t>
      </w:r>
    </w:p>
    <w:p w:rsidR="00964983" w:rsidRDefault="00964983" w:rsidP="0096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30FB1" w:rsidRDefault="00C30FB1" w:rsidP="00C30FB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       Т.М. Амелина ____________________</w:t>
      </w: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Бенедюк __________________      Т.В. Заикина ______________________</w:t>
      </w: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О.А. Галда ____________________</w:t>
      </w:r>
      <w:r w:rsidRPr="00850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С.Ю. Овчинникова _________________ </w:t>
      </w:r>
    </w:p>
    <w:p w:rsidR="00C30FB1" w:rsidRDefault="00C30FB1" w:rsidP="00C3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C30FB1" w:rsidP="00104BBA">
      <w:pPr>
        <w:autoSpaceDE w:val="0"/>
        <w:autoSpaceDN w:val="0"/>
        <w:adjustRightInd w:val="0"/>
        <w:spacing w:after="0" w:line="240" w:lineRule="auto"/>
        <w:ind w:right="-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 ________________       С.В. Холод   ______________________</w:t>
      </w:r>
    </w:p>
    <w:sectPr w:rsidR="00B72342" w:rsidRPr="006270FA" w:rsidSect="0046688E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38" w:rsidRDefault="00890F38" w:rsidP="00C66085">
      <w:pPr>
        <w:spacing w:after="0" w:line="240" w:lineRule="auto"/>
      </w:pPr>
      <w:r>
        <w:separator/>
      </w:r>
    </w:p>
  </w:endnote>
  <w:endnote w:type="continuationSeparator" w:id="0">
    <w:p w:rsidR="00890F38" w:rsidRDefault="00890F38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38" w:rsidRDefault="00890F38" w:rsidP="00C66085">
      <w:pPr>
        <w:spacing w:after="0" w:line="240" w:lineRule="auto"/>
      </w:pPr>
      <w:r>
        <w:separator/>
      </w:r>
    </w:p>
  </w:footnote>
  <w:footnote w:type="continuationSeparator" w:id="0">
    <w:p w:rsidR="00890F38" w:rsidRDefault="00890F38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02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46F70"/>
    <w:rsid w:val="00053BF6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8A"/>
    <w:rsid w:val="000C7ECB"/>
    <w:rsid w:val="000E0B2F"/>
    <w:rsid w:val="000E4CF1"/>
    <w:rsid w:val="000E5366"/>
    <w:rsid w:val="000F2DA7"/>
    <w:rsid w:val="000F35A5"/>
    <w:rsid w:val="00101ED5"/>
    <w:rsid w:val="00104BBA"/>
    <w:rsid w:val="0010727E"/>
    <w:rsid w:val="00107CA9"/>
    <w:rsid w:val="0012241C"/>
    <w:rsid w:val="00124D44"/>
    <w:rsid w:val="001257DA"/>
    <w:rsid w:val="0013327E"/>
    <w:rsid w:val="00135745"/>
    <w:rsid w:val="00141810"/>
    <w:rsid w:val="00147FA3"/>
    <w:rsid w:val="00152014"/>
    <w:rsid w:val="00155A61"/>
    <w:rsid w:val="001630CA"/>
    <w:rsid w:val="00164DD3"/>
    <w:rsid w:val="00167886"/>
    <w:rsid w:val="0017016B"/>
    <w:rsid w:val="0017219F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1E518C"/>
    <w:rsid w:val="0021358F"/>
    <w:rsid w:val="0021474E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7595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1FF4"/>
    <w:rsid w:val="002B30E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64BF7"/>
    <w:rsid w:val="00370B8D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ACC"/>
    <w:rsid w:val="003B7D89"/>
    <w:rsid w:val="003C18C5"/>
    <w:rsid w:val="003C2A91"/>
    <w:rsid w:val="003C73E0"/>
    <w:rsid w:val="003C7B95"/>
    <w:rsid w:val="003F029A"/>
    <w:rsid w:val="00401912"/>
    <w:rsid w:val="00416285"/>
    <w:rsid w:val="00416B27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B7868"/>
    <w:rsid w:val="004C345C"/>
    <w:rsid w:val="004D53DD"/>
    <w:rsid w:val="004D5CC8"/>
    <w:rsid w:val="004D5E1D"/>
    <w:rsid w:val="004E1CC3"/>
    <w:rsid w:val="004F3682"/>
    <w:rsid w:val="004F3DA1"/>
    <w:rsid w:val="004F4C56"/>
    <w:rsid w:val="004F69A7"/>
    <w:rsid w:val="004F7FE3"/>
    <w:rsid w:val="005006CA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5DC3"/>
    <w:rsid w:val="00597E51"/>
    <w:rsid w:val="005A656C"/>
    <w:rsid w:val="005B21FB"/>
    <w:rsid w:val="005B4A7E"/>
    <w:rsid w:val="005B774F"/>
    <w:rsid w:val="005C216D"/>
    <w:rsid w:val="005C3E77"/>
    <w:rsid w:val="005D3FB7"/>
    <w:rsid w:val="005D7F30"/>
    <w:rsid w:val="005E3167"/>
    <w:rsid w:val="005E619F"/>
    <w:rsid w:val="005E6F2F"/>
    <w:rsid w:val="005F3EAE"/>
    <w:rsid w:val="005F4F56"/>
    <w:rsid w:val="005F5555"/>
    <w:rsid w:val="00603DFB"/>
    <w:rsid w:val="0060457E"/>
    <w:rsid w:val="00613510"/>
    <w:rsid w:val="006160EE"/>
    <w:rsid w:val="0062085F"/>
    <w:rsid w:val="00625A60"/>
    <w:rsid w:val="006270FA"/>
    <w:rsid w:val="00630A6D"/>
    <w:rsid w:val="00636B62"/>
    <w:rsid w:val="006371AD"/>
    <w:rsid w:val="0064395B"/>
    <w:rsid w:val="00643D04"/>
    <w:rsid w:val="00646007"/>
    <w:rsid w:val="0064619E"/>
    <w:rsid w:val="00653064"/>
    <w:rsid w:val="00653C29"/>
    <w:rsid w:val="006702EE"/>
    <w:rsid w:val="0067556E"/>
    <w:rsid w:val="00677451"/>
    <w:rsid w:val="006810BB"/>
    <w:rsid w:val="006833B5"/>
    <w:rsid w:val="006841A1"/>
    <w:rsid w:val="0068577E"/>
    <w:rsid w:val="00686053"/>
    <w:rsid w:val="0068778B"/>
    <w:rsid w:val="00690A7A"/>
    <w:rsid w:val="00691E34"/>
    <w:rsid w:val="006A0E24"/>
    <w:rsid w:val="006A237D"/>
    <w:rsid w:val="006B2816"/>
    <w:rsid w:val="006C27B8"/>
    <w:rsid w:val="006F02B3"/>
    <w:rsid w:val="006F1F0B"/>
    <w:rsid w:val="006F2120"/>
    <w:rsid w:val="006F37FE"/>
    <w:rsid w:val="00703D72"/>
    <w:rsid w:val="007079EC"/>
    <w:rsid w:val="00712925"/>
    <w:rsid w:val="00713979"/>
    <w:rsid w:val="00713EE7"/>
    <w:rsid w:val="00714DD3"/>
    <w:rsid w:val="00727521"/>
    <w:rsid w:val="0073187E"/>
    <w:rsid w:val="00733C54"/>
    <w:rsid w:val="00734069"/>
    <w:rsid w:val="007342EA"/>
    <w:rsid w:val="007344F5"/>
    <w:rsid w:val="00736791"/>
    <w:rsid w:val="007468F9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759CA"/>
    <w:rsid w:val="007A10E1"/>
    <w:rsid w:val="007A450C"/>
    <w:rsid w:val="007A588D"/>
    <w:rsid w:val="007A7530"/>
    <w:rsid w:val="007A7ED8"/>
    <w:rsid w:val="007B0E8F"/>
    <w:rsid w:val="007B11EF"/>
    <w:rsid w:val="007B270E"/>
    <w:rsid w:val="007C0D5D"/>
    <w:rsid w:val="007C303A"/>
    <w:rsid w:val="007C5FF9"/>
    <w:rsid w:val="007D0725"/>
    <w:rsid w:val="007D2EFF"/>
    <w:rsid w:val="007D7C42"/>
    <w:rsid w:val="007E0C3C"/>
    <w:rsid w:val="007E6E6C"/>
    <w:rsid w:val="007F0FE7"/>
    <w:rsid w:val="007F1DAB"/>
    <w:rsid w:val="00813186"/>
    <w:rsid w:val="008222A9"/>
    <w:rsid w:val="00822A94"/>
    <w:rsid w:val="00824C67"/>
    <w:rsid w:val="008305CA"/>
    <w:rsid w:val="00831C57"/>
    <w:rsid w:val="00840E69"/>
    <w:rsid w:val="00844DEF"/>
    <w:rsid w:val="00845F46"/>
    <w:rsid w:val="008501BA"/>
    <w:rsid w:val="0085678E"/>
    <w:rsid w:val="008569FC"/>
    <w:rsid w:val="0086286E"/>
    <w:rsid w:val="00863BE6"/>
    <w:rsid w:val="008673A8"/>
    <w:rsid w:val="008709A3"/>
    <w:rsid w:val="008751C0"/>
    <w:rsid w:val="00875679"/>
    <w:rsid w:val="00881161"/>
    <w:rsid w:val="00881BA2"/>
    <w:rsid w:val="00884243"/>
    <w:rsid w:val="00885BC0"/>
    <w:rsid w:val="00885FA4"/>
    <w:rsid w:val="008869D3"/>
    <w:rsid w:val="00890F38"/>
    <w:rsid w:val="00891CA6"/>
    <w:rsid w:val="008A16B0"/>
    <w:rsid w:val="008A4138"/>
    <w:rsid w:val="008A6548"/>
    <w:rsid w:val="008A7BDA"/>
    <w:rsid w:val="008B14B2"/>
    <w:rsid w:val="008B28CB"/>
    <w:rsid w:val="008B3CA8"/>
    <w:rsid w:val="008C2DB9"/>
    <w:rsid w:val="008C4541"/>
    <w:rsid w:val="008C7047"/>
    <w:rsid w:val="008C71BC"/>
    <w:rsid w:val="008D1FF4"/>
    <w:rsid w:val="008D286C"/>
    <w:rsid w:val="008D7731"/>
    <w:rsid w:val="008E371D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0740"/>
    <w:rsid w:val="009B3215"/>
    <w:rsid w:val="009C273D"/>
    <w:rsid w:val="009C393C"/>
    <w:rsid w:val="009C54DC"/>
    <w:rsid w:val="009D7975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36F68"/>
    <w:rsid w:val="00A4058B"/>
    <w:rsid w:val="00A41BFA"/>
    <w:rsid w:val="00A458A0"/>
    <w:rsid w:val="00A5730E"/>
    <w:rsid w:val="00A67C08"/>
    <w:rsid w:val="00A710C2"/>
    <w:rsid w:val="00A831A8"/>
    <w:rsid w:val="00A96861"/>
    <w:rsid w:val="00A9792D"/>
    <w:rsid w:val="00AA4891"/>
    <w:rsid w:val="00AA7421"/>
    <w:rsid w:val="00AB5755"/>
    <w:rsid w:val="00AB6AD6"/>
    <w:rsid w:val="00AB6D7C"/>
    <w:rsid w:val="00AC09ED"/>
    <w:rsid w:val="00AC28B7"/>
    <w:rsid w:val="00AC2AB4"/>
    <w:rsid w:val="00AC5567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5777"/>
    <w:rsid w:val="00B25FA8"/>
    <w:rsid w:val="00B26AD3"/>
    <w:rsid w:val="00B47C4E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4781"/>
    <w:rsid w:val="00BC6637"/>
    <w:rsid w:val="00BD3A4D"/>
    <w:rsid w:val="00BE5D12"/>
    <w:rsid w:val="00BF022D"/>
    <w:rsid w:val="00BF35AE"/>
    <w:rsid w:val="00C03929"/>
    <w:rsid w:val="00C06307"/>
    <w:rsid w:val="00C06371"/>
    <w:rsid w:val="00C07839"/>
    <w:rsid w:val="00C11686"/>
    <w:rsid w:val="00C159ED"/>
    <w:rsid w:val="00C20D74"/>
    <w:rsid w:val="00C23BFC"/>
    <w:rsid w:val="00C27033"/>
    <w:rsid w:val="00C27BBD"/>
    <w:rsid w:val="00C27C80"/>
    <w:rsid w:val="00C3062A"/>
    <w:rsid w:val="00C30FB1"/>
    <w:rsid w:val="00C3750D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813D8"/>
    <w:rsid w:val="00C82960"/>
    <w:rsid w:val="00C86851"/>
    <w:rsid w:val="00C86EDC"/>
    <w:rsid w:val="00C91A11"/>
    <w:rsid w:val="00C942E8"/>
    <w:rsid w:val="00C95624"/>
    <w:rsid w:val="00CA5668"/>
    <w:rsid w:val="00CA7339"/>
    <w:rsid w:val="00CA7E68"/>
    <w:rsid w:val="00CB56A1"/>
    <w:rsid w:val="00CB7193"/>
    <w:rsid w:val="00CC05B3"/>
    <w:rsid w:val="00CC4073"/>
    <w:rsid w:val="00CC605C"/>
    <w:rsid w:val="00CD072D"/>
    <w:rsid w:val="00CD44D3"/>
    <w:rsid w:val="00CD6743"/>
    <w:rsid w:val="00D0764D"/>
    <w:rsid w:val="00D07DA7"/>
    <w:rsid w:val="00D14112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2D7"/>
    <w:rsid w:val="00DA33B1"/>
    <w:rsid w:val="00DA5937"/>
    <w:rsid w:val="00DA7979"/>
    <w:rsid w:val="00DB1CEA"/>
    <w:rsid w:val="00DB2221"/>
    <w:rsid w:val="00DC6B6C"/>
    <w:rsid w:val="00DE0407"/>
    <w:rsid w:val="00DE0CA2"/>
    <w:rsid w:val="00DE2236"/>
    <w:rsid w:val="00DE7779"/>
    <w:rsid w:val="00DF362B"/>
    <w:rsid w:val="00DF62A8"/>
    <w:rsid w:val="00DF7DBE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7375"/>
    <w:rsid w:val="00EA7D2D"/>
    <w:rsid w:val="00EC11DC"/>
    <w:rsid w:val="00EC1B82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667A"/>
    <w:rsid w:val="00F51E8F"/>
    <w:rsid w:val="00F52BF1"/>
    <w:rsid w:val="00F53195"/>
    <w:rsid w:val="00F5377D"/>
    <w:rsid w:val="00F54182"/>
    <w:rsid w:val="00F56EF9"/>
    <w:rsid w:val="00F70957"/>
    <w:rsid w:val="00F74B07"/>
    <w:rsid w:val="00F7713C"/>
    <w:rsid w:val="00F97653"/>
    <w:rsid w:val="00FA4B8C"/>
    <w:rsid w:val="00FA4D73"/>
    <w:rsid w:val="00FA6030"/>
    <w:rsid w:val="00FA67E7"/>
    <w:rsid w:val="00FB211F"/>
    <w:rsid w:val="00FB50C4"/>
    <w:rsid w:val="00FB6127"/>
    <w:rsid w:val="00FC06E4"/>
    <w:rsid w:val="00FC24CC"/>
    <w:rsid w:val="00FD0249"/>
    <w:rsid w:val="00FD1742"/>
    <w:rsid w:val="00FD1A3A"/>
    <w:rsid w:val="00FD6A2D"/>
    <w:rsid w:val="00FD7EF7"/>
    <w:rsid w:val="00FE0DF0"/>
    <w:rsid w:val="00FE10E5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3035-0245-4278-9021-552B8E80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Самойленко Константин Александрович</cp:lastModifiedBy>
  <cp:revision>3</cp:revision>
  <cp:lastPrinted>2021-04-13T10:53:00Z</cp:lastPrinted>
  <dcterms:created xsi:type="dcterms:W3CDTF">2021-04-14T06:37:00Z</dcterms:created>
  <dcterms:modified xsi:type="dcterms:W3CDTF">2021-04-14T06:37:00Z</dcterms:modified>
</cp:coreProperties>
</file>