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4D4F99" w:rsidRDefault="00DC103A" w:rsidP="006C157C">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DC103A" w:rsidRPr="004D4F99" w:rsidRDefault="00DC103A" w:rsidP="006C157C">
      <w:pPr>
        <w:spacing w:line="240" w:lineRule="exact"/>
        <w:jc w:val="center"/>
        <w:rPr>
          <w:rFonts w:ascii="Liberation Serif" w:hAnsi="Liberation Serif"/>
          <w:b/>
          <w:sz w:val="28"/>
          <w:szCs w:val="28"/>
        </w:rPr>
      </w:pPr>
      <w:r w:rsidRPr="004D4F99">
        <w:rPr>
          <w:rFonts w:ascii="Liberation Serif" w:hAnsi="Liberation Serif"/>
          <w:b/>
          <w:sz w:val="28"/>
          <w:szCs w:val="28"/>
        </w:rPr>
        <w:t xml:space="preserve">о проведении </w:t>
      </w:r>
      <w:r w:rsidR="002967A3">
        <w:rPr>
          <w:rFonts w:ascii="Liberation Serif" w:hAnsi="Liberation Serif"/>
          <w:b/>
          <w:sz w:val="28"/>
          <w:szCs w:val="28"/>
        </w:rPr>
        <w:t xml:space="preserve">публичных торгов </w:t>
      </w:r>
      <w:r w:rsidR="00AB06EE" w:rsidRPr="004D4F99">
        <w:rPr>
          <w:rFonts w:ascii="Liberation Serif" w:hAnsi="Liberation Serif"/>
          <w:b/>
          <w:sz w:val="28"/>
          <w:szCs w:val="28"/>
        </w:rPr>
        <w:t>по продаже объект</w:t>
      </w:r>
      <w:r w:rsidR="002967A3">
        <w:rPr>
          <w:rFonts w:ascii="Liberation Serif" w:hAnsi="Liberation Serif"/>
          <w:b/>
          <w:sz w:val="28"/>
          <w:szCs w:val="28"/>
        </w:rPr>
        <w:t xml:space="preserve">а </w:t>
      </w:r>
      <w:r w:rsidR="00AB06EE" w:rsidRPr="004D4F99">
        <w:rPr>
          <w:rFonts w:ascii="Liberation Serif" w:hAnsi="Liberation Serif"/>
          <w:b/>
          <w:sz w:val="28"/>
          <w:szCs w:val="28"/>
        </w:rPr>
        <w:t>незавершенног</w:t>
      </w:r>
      <w:r w:rsidR="001D0B67">
        <w:rPr>
          <w:rFonts w:ascii="Liberation Serif" w:hAnsi="Liberation Serif"/>
          <w:b/>
          <w:sz w:val="28"/>
          <w:szCs w:val="28"/>
        </w:rPr>
        <w:t xml:space="preserve">о </w:t>
      </w:r>
      <w:r w:rsidR="00AB06EE" w:rsidRPr="004D4F99">
        <w:rPr>
          <w:rFonts w:ascii="Liberation Serif" w:hAnsi="Liberation Serif"/>
          <w:b/>
          <w:sz w:val="28"/>
          <w:szCs w:val="28"/>
        </w:rPr>
        <w:t>строительства</w:t>
      </w:r>
    </w:p>
    <w:p w:rsidR="00184DCC" w:rsidRPr="004D4F99" w:rsidRDefault="00184DCC" w:rsidP="00311028">
      <w:pPr>
        <w:jc w:val="center"/>
        <w:rPr>
          <w:rFonts w:ascii="Liberation Serif" w:hAnsi="Liberation Serif"/>
          <w:b/>
          <w:sz w:val="28"/>
          <w:szCs w:val="28"/>
        </w:rPr>
      </w:pPr>
    </w:p>
    <w:p w:rsidR="00DC103A" w:rsidRPr="00583088" w:rsidRDefault="005F6EE6" w:rsidP="00850462">
      <w:pPr>
        <w:widowControl w:val="0"/>
        <w:ind w:firstLine="709"/>
        <w:jc w:val="both"/>
        <w:rPr>
          <w:sz w:val="28"/>
          <w:szCs w:val="28"/>
        </w:rPr>
      </w:pPr>
      <w:r w:rsidRPr="00583088">
        <w:rPr>
          <w:sz w:val="28"/>
          <w:szCs w:val="28"/>
        </w:rPr>
        <w:t>К</w:t>
      </w:r>
      <w:r w:rsidRPr="00583088">
        <w:rPr>
          <w:color w:val="000000"/>
          <w:sz w:val="28"/>
          <w:szCs w:val="28"/>
        </w:rPr>
        <w:t>омитет по управлению муниципальным имуществом города Ставрополя</w:t>
      </w:r>
      <w:r w:rsidR="000148F0" w:rsidRPr="00583088">
        <w:rPr>
          <w:color w:val="000000"/>
          <w:sz w:val="28"/>
          <w:szCs w:val="28"/>
        </w:rPr>
        <w:t xml:space="preserve"> </w:t>
      </w:r>
      <w:r w:rsidR="000148F0" w:rsidRPr="00583088">
        <w:rPr>
          <w:sz w:val="28"/>
          <w:szCs w:val="28"/>
        </w:rPr>
        <w:t>на основании пункта 1 статьи 239.1 Гражданского кодекса Российской Федерации</w:t>
      </w:r>
      <w:r w:rsidR="000148F0" w:rsidRPr="00583088">
        <w:rPr>
          <w:color w:val="000000"/>
          <w:sz w:val="28"/>
          <w:szCs w:val="28"/>
        </w:rPr>
        <w:t xml:space="preserve">, </w:t>
      </w:r>
      <w:r w:rsidR="00DD770C" w:rsidRPr="00583088">
        <w:rPr>
          <w:color w:val="000000"/>
          <w:sz w:val="28"/>
          <w:szCs w:val="28"/>
        </w:rPr>
        <w:t>п</w:t>
      </w:r>
      <w:r w:rsidR="000148F0" w:rsidRPr="00583088">
        <w:rPr>
          <w:color w:val="000000"/>
          <w:sz w:val="28"/>
          <w:szCs w:val="28"/>
        </w:rPr>
        <w:t xml:space="preserve">остановления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w:t>
      </w:r>
      <w:r w:rsidR="00F256FF" w:rsidRPr="00583088">
        <w:rPr>
          <w:color w:val="000000"/>
          <w:sz w:val="28"/>
          <w:szCs w:val="28"/>
        </w:rPr>
        <w:t xml:space="preserve">решения </w:t>
      </w:r>
      <w:r w:rsidR="004E7BC6" w:rsidRPr="00583088">
        <w:rPr>
          <w:color w:val="000000"/>
          <w:sz w:val="28"/>
          <w:szCs w:val="28"/>
        </w:rPr>
        <w:t>О</w:t>
      </w:r>
      <w:r w:rsidR="00B42B02" w:rsidRPr="00583088">
        <w:rPr>
          <w:color w:val="000000"/>
          <w:sz w:val="28"/>
          <w:szCs w:val="28"/>
        </w:rPr>
        <w:t>ктябрьского районного суда города Ставрополя Ставропольского края</w:t>
      </w:r>
      <w:r w:rsidR="00AF5B90">
        <w:rPr>
          <w:color w:val="000000"/>
          <w:sz w:val="28"/>
          <w:szCs w:val="28"/>
        </w:rPr>
        <w:t xml:space="preserve">                          </w:t>
      </w:r>
      <w:r w:rsidR="00E50D10" w:rsidRPr="00583088">
        <w:rPr>
          <w:color w:val="000000"/>
          <w:sz w:val="28"/>
          <w:szCs w:val="28"/>
        </w:rPr>
        <w:t xml:space="preserve"> от 28 января 2021 года </w:t>
      </w:r>
      <w:r w:rsidR="006048FC" w:rsidRPr="00583088">
        <w:rPr>
          <w:color w:val="000000"/>
          <w:sz w:val="28"/>
          <w:szCs w:val="28"/>
        </w:rPr>
        <w:t xml:space="preserve">№ </w:t>
      </w:r>
      <w:r w:rsidR="00B42B02" w:rsidRPr="00583088">
        <w:rPr>
          <w:color w:val="000000"/>
          <w:sz w:val="28"/>
          <w:szCs w:val="28"/>
        </w:rPr>
        <w:t>2-70/2021 (26</w:t>
      </w:r>
      <w:r w:rsidR="00B42B02" w:rsidRPr="00583088">
        <w:rPr>
          <w:color w:val="000000"/>
          <w:sz w:val="28"/>
          <w:szCs w:val="28"/>
          <w:lang w:val="en-US"/>
        </w:rPr>
        <w:t>RS</w:t>
      </w:r>
      <w:r w:rsidR="00B42B02" w:rsidRPr="00583088">
        <w:rPr>
          <w:color w:val="000000"/>
          <w:sz w:val="28"/>
          <w:szCs w:val="28"/>
        </w:rPr>
        <w:t>0003-01-2020-003628-</w:t>
      </w:r>
      <w:r w:rsidR="004E7BC6" w:rsidRPr="00583088">
        <w:rPr>
          <w:color w:val="000000"/>
          <w:sz w:val="28"/>
          <w:szCs w:val="28"/>
        </w:rPr>
        <w:t>1</w:t>
      </w:r>
      <w:r w:rsidR="00B42B02" w:rsidRPr="00583088">
        <w:rPr>
          <w:color w:val="000000"/>
          <w:sz w:val="28"/>
          <w:szCs w:val="28"/>
        </w:rPr>
        <w:t>3)</w:t>
      </w:r>
      <w:r w:rsidR="00A11187" w:rsidRPr="00583088">
        <w:rPr>
          <w:color w:val="000000"/>
          <w:sz w:val="28"/>
          <w:szCs w:val="28"/>
        </w:rPr>
        <w:t xml:space="preserve"> </w:t>
      </w:r>
      <w:r w:rsidR="000148F0" w:rsidRPr="00583088">
        <w:rPr>
          <w:color w:val="000000"/>
          <w:sz w:val="28"/>
          <w:szCs w:val="28"/>
        </w:rPr>
        <w:t xml:space="preserve">информирует </w:t>
      </w:r>
      <w:r w:rsidR="00DC103A" w:rsidRPr="00583088">
        <w:rPr>
          <w:sz w:val="28"/>
          <w:szCs w:val="28"/>
        </w:rPr>
        <w:t xml:space="preserve">о проведении </w:t>
      </w:r>
      <w:r w:rsidR="00AB06EE" w:rsidRPr="00583088">
        <w:rPr>
          <w:sz w:val="28"/>
          <w:szCs w:val="28"/>
        </w:rPr>
        <w:t xml:space="preserve">публичных торгов </w:t>
      </w:r>
      <w:r w:rsidR="006063F6" w:rsidRPr="00583088">
        <w:rPr>
          <w:sz w:val="28"/>
          <w:szCs w:val="28"/>
        </w:rPr>
        <w:t xml:space="preserve">по продаже объекта незавершенного строительства </w:t>
      </w:r>
      <w:r w:rsidR="00AB06EE" w:rsidRPr="00583088">
        <w:rPr>
          <w:sz w:val="28"/>
          <w:szCs w:val="28"/>
        </w:rPr>
        <w:t xml:space="preserve">в форме аукциона, открытого по составу участников </w:t>
      </w:r>
      <w:r w:rsidR="005556FE" w:rsidRPr="00583088">
        <w:rPr>
          <w:color w:val="000000"/>
          <w:sz w:val="28"/>
          <w:szCs w:val="28"/>
        </w:rPr>
        <w:t xml:space="preserve">и по форме подачи предложений о цене имущества </w:t>
      </w:r>
      <w:r w:rsidR="00B33A52" w:rsidRPr="00583088">
        <w:rPr>
          <w:sz w:val="28"/>
          <w:szCs w:val="28"/>
        </w:rPr>
        <w:t>(далее – аукцион)</w:t>
      </w:r>
      <w:r w:rsidRPr="00583088">
        <w:rPr>
          <w:sz w:val="28"/>
          <w:szCs w:val="28"/>
        </w:rPr>
        <w:t>.</w:t>
      </w:r>
    </w:p>
    <w:p w:rsidR="000148F0" w:rsidRPr="00583088" w:rsidRDefault="000148F0" w:rsidP="00850462">
      <w:pPr>
        <w:pStyle w:val="a3"/>
        <w:widowControl w:val="0"/>
        <w:spacing w:before="0" w:beforeAutospacing="0" w:after="0" w:afterAutospacing="0"/>
        <w:ind w:firstLine="708"/>
        <w:rPr>
          <w:rFonts w:ascii="Times New Roman" w:hAnsi="Times New Roman"/>
          <w:color w:val="auto"/>
          <w:sz w:val="28"/>
          <w:szCs w:val="28"/>
        </w:rPr>
      </w:pPr>
      <w:r w:rsidRPr="00583088">
        <w:rPr>
          <w:rFonts w:ascii="Times New Roman" w:hAnsi="Times New Roman"/>
          <w:b/>
          <w:color w:val="auto"/>
          <w:sz w:val="28"/>
          <w:szCs w:val="28"/>
        </w:rPr>
        <w:t>Организатор аукциона</w:t>
      </w:r>
      <w:r w:rsidR="00863EFD" w:rsidRPr="00583088">
        <w:rPr>
          <w:rFonts w:ascii="Times New Roman" w:hAnsi="Times New Roman"/>
          <w:b/>
          <w:color w:val="auto"/>
          <w:sz w:val="28"/>
          <w:szCs w:val="28"/>
        </w:rPr>
        <w:t xml:space="preserve">: </w:t>
      </w:r>
      <w:r w:rsidRPr="00583088">
        <w:rPr>
          <w:rFonts w:ascii="Times New Roman" w:hAnsi="Times New Roman"/>
          <w:color w:val="auto"/>
          <w:sz w:val="28"/>
          <w:szCs w:val="28"/>
        </w:rPr>
        <w:t xml:space="preserve">комитет по управлению муниципальным имуществом города Ставрополя; юридический и почтовый </w:t>
      </w:r>
      <w:proofErr w:type="gramStart"/>
      <w:r w:rsidRPr="00583088">
        <w:rPr>
          <w:rFonts w:ascii="Times New Roman" w:hAnsi="Times New Roman"/>
          <w:color w:val="auto"/>
          <w:sz w:val="28"/>
          <w:szCs w:val="28"/>
        </w:rPr>
        <w:t xml:space="preserve">адрес: </w:t>
      </w:r>
      <w:r w:rsidR="0084094C" w:rsidRPr="00583088">
        <w:rPr>
          <w:rFonts w:ascii="Times New Roman" w:hAnsi="Times New Roman"/>
          <w:color w:val="auto"/>
          <w:sz w:val="28"/>
          <w:szCs w:val="28"/>
        </w:rPr>
        <w:t xml:space="preserve">  </w:t>
      </w:r>
      <w:proofErr w:type="gramEnd"/>
      <w:r w:rsidR="0084094C" w:rsidRPr="00583088">
        <w:rPr>
          <w:rFonts w:ascii="Times New Roman" w:hAnsi="Times New Roman"/>
          <w:color w:val="auto"/>
          <w:sz w:val="28"/>
          <w:szCs w:val="28"/>
        </w:rPr>
        <w:t xml:space="preserve">               </w:t>
      </w:r>
      <w:r w:rsidRPr="00583088">
        <w:rPr>
          <w:rFonts w:ascii="Times New Roman" w:hAnsi="Times New Roman"/>
          <w:color w:val="auto"/>
          <w:sz w:val="28"/>
          <w:szCs w:val="28"/>
        </w:rPr>
        <w:t>355006, Российская Федерация, Ставропольский край, город Ставрополь</w:t>
      </w:r>
      <w:r w:rsidR="0084094C" w:rsidRPr="00583088">
        <w:rPr>
          <w:rFonts w:ascii="Times New Roman" w:hAnsi="Times New Roman"/>
          <w:color w:val="auto"/>
          <w:sz w:val="28"/>
          <w:szCs w:val="28"/>
        </w:rPr>
        <w:t>,</w:t>
      </w:r>
      <w:r w:rsidRPr="00583088">
        <w:rPr>
          <w:rFonts w:ascii="Times New Roman" w:hAnsi="Times New Roman"/>
          <w:color w:val="auto"/>
          <w:sz w:val="28"/>
          <w:szCs w:val="28"/>
        </w:rPr>
        <w:t xml:space="preserve"> улица </w:t>
      </w:r>
      <w:proofErr w:type="spellStart"/>
      <w:r w:rsidRPr="00583088">
        <w:rPr>
          <w:rFonts w:ascii="Times New Roman" w:hAnsi="Times New Roman"/>
          <w:color w:val="auto"/>
          <w:sz w:val="28"/>
          <w:szCs w:val="28"/>
        </w:rPr>
        <w:t>Коста</w:t>
      </w:r>
      <w:proofErr w:type="spellEnd"/>
      <w:r w:rsidRPr="00583088">
        <w:rPr>
          <w:rFonts w:ascii="Times New Roman" w:hAnsi="Times New Roman"/>
          <w:color w:val="auto"/>
          <w:sz w:val="28"/>
          <w:szCs w:val="28"/>
        </w:rPr>
        <w:t xml:space="preserve"> Хетагурова, 8; фактический адрес: </w:t>
      </w:r>
      <w:r w:rsidRPr="00583088">
        <w:rPr>
          <w:rFonts w:ascii="Times New Roman" w:hAnsi="Times New Roman"/>
          <w:color w:val="auto"/>
          <w:sz w:val="28"/>
          <w:szCs w:val="28"/>
          <w:lang w:eastAsia="en-US"/>
        </w:rPr>
        <w:t xml:space="preserve">г. Ставрополь, 355006, </w:t>
      </w:r>
      <w:r w:rsidR="00367550" w:rsidRPr="00583088">
        <w:rPr>
          <w:rFonts w:ascii="Times New Roman" w:hAnsi="Times New Roman"/>
          <w:color w:val="auto"/>
          <w:sz w:val="28"/>
          <w:szCs w:val="28"/>
          <w:lang w:eastAsia="en-US"/>
        </w:rPr>
        <w:t xml:space="preserve">                                     </w:t>
      </w:r>
      <w:r w:rsidRPr="00583088">
        <w:rPr>
          <w:rFonts w:ascii="Times New Roman" w:hAnsi="Times New Roman"/>
          <w:color w:val="auto"/>
          <w:sz w:val="28"/>
          <w:szCs w:val="28"/>
          <w:lang w:eastAsia="en-US"/>
        </w:rPr>
        <w:t>проспект К. Маркса, д. 90, 92; тел.</w:t>
      </w:r>
      <w:r w:rsidR="0084094C" w:rsidRPr="00583088">
        <w:rPr>
          <w:rFonts w:ascii="Times New Roman" w:hAnsi="Times New Roman"/>
          <w:color w:val="auto"/>
          <w:sz w:val="28"/>
          <w:szCs w:val="28"/>
        </w:rPr>
        <w:t xml:space="preserve"> (8-8652) 26-07-94, факс: (8-8652) 26-08-54, (8-8652) 99-87-42 (добавочный 2302)</w:t>
      </w:r>
      <w:r w:rsidRPr="00583088">
        <w:rPr>
          <w:rFonts w:ascii="Times New Roman" w:hAnsi="Times New Roman"/>
          <w:color w:val="auto"/>
          <w:sz w:val="28"/>
          <w:szCs w:val="28"/>
        </w:rPr>
        <w:t>;</w:t>
      </w:r>
      <w:r w:rsidR="00B33A52" w:rsidRPr="00583088">
        <w:rPr>
          <w:rFonts w:ascii="Times New Roman" w:hAnsi="Times New Roman"/>
          <w:color w:val="auto"/>
          <w:sz w:val="28"/>
          <w:szCs w:val="28"/>
        </w:rPr>
        <w:t xml:space="preserve"> </w:t>
      </w:r>
      <w:r w:rsidRPr="00583088">
        <w:rPr>
          <w:rFonts w:ascii="Times New Roman" w:hAnsi="Times New Roman"/>
          <w:color w:val="auto"/>
          <w:sz w:val="28"/>
          <w:szCs w:val="28"/>
        </w:rPr>
        <w:t>E-</w:t>
      </w:r>
      <w:proofErr w:type="spellStart"/>
      <w:r w:rsidRPr="00583088">
        <w:rPr>
          <w:rFonts w:ascii="Times New Roman" w:hAnsi="Times New Roman"/>
          <w:color w:val="auto"/>
          <w:sz w:val="28"/>
          <w:szCs w:val="28"/>
        </w:rPr>
        <w:t>mail</w:t>
      </w:r>
      <w:proofErr w:type="spellEnd"/>
      <w:r w:rsidRPr="00583088">
        <w:rPr>
          <w:rFonts w:ascii="Times New Roman" w:hAnsi="Times New Roman"/>
          <w:color w:val="auto"/>
          <w:sz w:val="28"/>
          <w:szCs w:val="28"/>
        </w:rPr>
        <w:t>:</w:t>
      </w:r>
      <w:r w:rsidR="00E50D10" w:rsidRPr="00583088">
        <w:rPr>
          <w:rFonts w:ascii="Times New Roman" w:hAnsi="Times New Roman"/>
          <w:color w:val="auto"/>
          <w:sz w:val="28"/>
          <w:szCs w:val="28"/>
        </w:rPr>
        <w:t xml:space="preserve"> </w:t>
      </w:r>
      <w:r w:rsidRPr="00583088">
        <w:rPr>
          <w:rFonts w:ascii="Times New Roman" w:hAnsi="Times New Roman"/>
          <w:color w:val="auto"/>
          <w:sz w:val="28"/>
          <w:szCs w:val="28"/>
        </w:rPr>
        <w:t>kumi@stavadm.ru.</w:t>
      </w:r>
    </w:p>
    <w:p w:rsidR="00CB41BF" w:rsidRPr="00583088" w:rsidRDefault="00CB41BF" w:rsidP="00850462">
      <w:pPr>
        <w:widowControl w:val="0"/>
        <w:ind w:firstLine="709"/>
        <w:jc w:val="both"/>
        <w:rPr>
          <w:color w:val="000000"/>
          <w:sz w:val="28"/>
          <w:szCs w:val="28"/>
        </w:rPr>
      </w:pPr>
      <w:r w:rsidRPr="00583088">
        <w:rPr>
          <w:b/>
          <w:sz w:val="28"/>
          <w:szCs w:val="28"/>
        </w:rPr>
        <w:t>Форма торгов</w:t>
      </w:r>
      <w:r w:rsidR="00863EFD" w:rsidRPr="00583088">
        <w:rPr>
          <w:b/>
          <w:sz w:val="28"/>
          <w:szCs w:val="28"/>
        </w:rPr>
        <w:t>:</w:t>
      </w:r>
      <w:r w:rsidRPr="00583088">
        <w:rPr>
          <w:b/>
          <w:sz w:val="28"/>
          <w:szCs w:val="28"/>
        </w:rPr>
        <w:t xml:space="preserve"> </w:t>
      </w:r>
      <w:r w:rsidRPr="00583088">
        <w:rPr>
          <w:sz w:val="28"/>
          <w:szCs w:val="28"/>
        </w:rPr>
        <w:t>аукцион</w:t>
      </w:r>
      <w:r w:rsidR="00532B10" w:rsidRPr="00583088">
        <w:rPr>
          <w:sz w:val="28"/>
          <w:szCs w:val="28"/>
        </w:rPr>
        <w:t>,</w:t>
      </w:r>
      <w:r w:rsidRPr="00583088">
        <w:rPr>
          <w:sz w:val="28"/>
          <w:szCs w:val="28"/>
        </w:rPr>
        <w:t xml:space="preserve"> открытый по составу участников и по </w:t>
      </w:r>
      <w:r w:rsidRPr="00583088">
        <w:rPr>
          <w:color w:val="000000"/>
          <w:sz w:val="28"/>
          <w:szCs w:val="28"/>
        </w:rPr>
        <w:t xml:space="preserve">форме подачи предложений о цене имущества. </w:t>
      </w:r>
    </w:p>
    <w:p w:rsidR="00FC562F" w:rsidRPr="00583088" w:rsidRDefault="00CB364F" w:rsidP="00850462">
      <w:pPr>
        <w:pStyle w:val="afb"/>
        <w:ind w:left="0" w:firstLine="708"/>
        <w:jc w:val="both"/>
        <w:rPr>
          <w:spacing w:val="-6"/>
          <w:sz w:val="28"/>
          <w:szCs w:val="28"/>
        </w:rPr>
      </w:pPr>
      <w:r w:rsidRPr="00583088">
        <w:rPr>
          <w:rFonts w:eastAsia="Calibri"/>
          <w:b/>
          <w:sz w:val="28"/>
          <w:szCs w:val="28"/>
        </w:rPr>
        <w:t xml:space="preserve">Сведения о суде, принявшем решение об </w:t>
      </w:r>
      <w:r w:rsidRPr="00583088">
        <w:rPr>
          <w:rFonts w:eastAsia="Calibri"/>
          <w:b/>
          <w:color w:val="000000" w:themeColor="text1"/>
          <w:sz w:val="28"/>
          <w:szCs w:val="28"/>
        </w:rPr>
        <w:t>изъятии имущества:</w:t>
      </w:r>
      <w:r w:rsidR="00F256FF" w:rsidRPr="00583088">
        <w:rPr>
          <w:sz w:val="28"/>
          <w:szCs w:val="28"/>
        </w:rPr>
        <w:t xml:space="preserve"> </w:t>
      </w:r>
      <w:r w:rsidR="00FC562F" w:rsidRPr="00583088">
        <w:rPr>
          <w:sz w:val="28"/>
          <w:szCs w:val="28"/>
        </w:rPr>
        <w:t>Октябрьский районный суд города Ставрополя</w:t>
      </w:r>
      <w:r w:rsidR="00E633EC" w:rsidRPr="00583088">
        <w:rPr>
          <w:sz w:val="28"/>
          <w:szCs w:val="28"/>
        </w:rPr>
        <w:t xml:space="preserve">; </w:t>
      </w:r>
      <w:r w:rsidR="00FC562F" w:rsidRPr="00583088">
        <w:rPr>
          <w:sz w:val="28"/>
          <w:szCs w:val="28"/>
        </w:rPr>
        <w:t xml:space="preserve">355035, г. Ставрополь, </w:t>
      </w:r>
      <w:r w:rsidR="00FC562F" w:rsidRPr="00583088">
        <w:rPr>
          <w:spacing w:val="-6"/>
          <w:sz w:val="28"/>
          <w:szCs w:val="28"/>
        </w:rPr>
        <w:t>ул. Дзержинского, д. 235</w:t>
      </w:r>
      <w:r w:rsidR="00687327" w:rsidRPr="00583088">
        <w:rPr>
          <w:spacing w:val="-6"/>
          <w:sz w:val="28"/>
          <w:szCs w:val="28"/>
        </w:rPr>
        <w:t>;</w:t>
      </w:r>
      <w:r w:rsidR="00E50D10" w:rsidRPr="00583088">
        <w:rPr>
          <w:spacing w:val="-6"/>
          <w:sz w:val="28"/>
          <w:szCs w:val="28"/>
        </w:rPr>
        <w:t xml:space="preserve"> </w:t>
      </w:r>
      <w:r w:rsidR="00FC562F" w:rsidRPr="00583088">
        <w:rPr>
          <w:spacing w:val="-6"/>
          <w:sz w:val="28"/>
          <w:szCs w:val="28"/>
        </w:rPr>
        <w:t>Тел.: (</w:t>
      </w:r>
      <w:r w:rsidR="00E50D10" w:rsidRPr="00583088">
        <w:rPr>
          <w:spacing w:val="-6"/>
          <w:sz w:val="28"/>
          <w:szCs w:val="28"/>
        </w:rPr>
        <w:t>8-</w:t>
      </w:r>
      <w:r w:rsidR="00FC562F" w:rsidRPr="00583088">
        <w:rPr>
          <w:spacing w:val="-6"/>
          <w:sz w:val="28"/>
          <w:szCs w:val="28"/>
        </w:rPr>
        <w:t>8652) 71-58-98</w:t>
      </w:r>
      <w:r w:rsidR="00E50D10" w:rsidRPr="00583088">
        <w:rPr>
          <w:spacing w:val="-6"/>
          <w:sz w:val="28"/>
          <w:szCs w:val="28"/>
        </w:rPr>
        <w:t>; E-</w:t>
      </w:r>
      <w:proofErr w:type="spellStart"/>
      <w:r w:rsidR="00E50D10" w:rsidRPr="00583088">
        <w:rPr>
          <w:spacing w:val="-6"/>
          <w:sz w:val="28"/>
          <w:szCs w:val="28"/>
        </w:rPr>
        <w:t>mail</w:t>
      </w:r>
      <w:proofErr w:type="spellEnd"/>
      <w:r w:rsidR="00E50D10" w:rsidRPr="00583088">
        <w:rPr>
          <w:spacing w:val="-6"/>
          <w:sz w:val="28"/>
          <w:szCs w:val="28"/>
        </w:rPr>
        <w:t xml:space="preserve">: </w:t>
      </w:r>
      <w:hyperlink r:id="rId8" w:history="1">
        <w:r w:rsidR="00FC562F" w:rsidRPr="00583088">
          <w:rPr>
            <w:rStyle w:val="af3"/>
            <w:color w:val="000000" w:themeColor="text1"/>
            <w:spacing w:val="-6"/>
            <w:sz w:val="28"/>
            <w:szCs w:val="28"/>
            <w:u w:val="none"/>
          </w:rPr>
          <w:t>oktyabrsky.stv@sudrf.ru</w:t>
        </w:r>
      </w:hyperlink>
      <w:r w:rsidR="00FC562F" w:rsidRPr="00583088">
        <w:rPr>
          <w:color w:val="000000" w:themeColor="text1"/>
          <w:spacing w:val="-6"/>
          <w:sz w:val="28"/>
          <w:szCs w:val="28"/>
        </w:rPr>
        <w:t>.</w:t>
      </w:r>
    </w:p>
    <w:p w:rsidR="009924F0" w:rsidRPr="00583088" w:rsidRDefault="000B5858" w:rsidP="00850462">
      <w:pPr>
        <w:pStyle w:val="afb"/>
        <w:ind w:left="0" w:firstLine="708"/>
        <w:jc w:val="both"/>
        <w:rPr>
          <w:b/>
          <w:color w:val="000000"/>
          <w:sz w:val="28"/>
          <w:szCs w:val="28"/>
        </w:rPr>
      </w:pPr>
      <w:r w:rsidRPr="00583088">
        <w:rPr>
          <w:rFonts w:eastAsia="Calibri"/>
          <w:b/>
          <w:color w:val="000000" w:themeColor="text1"/>
          <w:sz w:val="28"/>
          <w:szCs w:val="28"/>
        </w:rPr>
        <w:t>Резолютивная часть</w:t>
      </w:r>
      <w:r w:rsidR="003A498A" w:rsidRPr="00583088">
        <w:rPr>
          <w:b/>
          <w:color w:val="000000"/>
          <w:sz w:val="28"/>
          <w:szCs w:val="28"/>
        </w:rPr>
        <w:t xml:space="preserve"> решения Октябрьского районного суда                   города Ставрополя Ставропольского края</w:t>
      </w:r>
      <w:r w:rsidR="00E50D10" w:rsidRPr="00583088">
        <w:rPr>
          <w:b/>
          <w:color w:val="000000"/>
          <w:sz w:val="28"/>
          <w:szCs w:val="28"/>
        </w:rPr>
        <w:t xml:space="preserve"> от 28 января 2021 года</w:t>
      </w:r>
      <w:r w:rsidR="00E50D10" w:rsidRPr="00583088">
        <w:rPr>
          <w:color w:val="000000"/>
          <w:sz w:val="28"/>
          <w:szCs w:val="28"/>
        </w:rPr>
        <w:t xml:space="preserve">                          </w:t>
      </w:r>
      <w:r w:rsidR="003A498A" w:rsidRPr="00583088">
        <w:rPr>
          <w:b/>
          <w:color w:val="000000"/>
          <w:sz w:val="28"/>
          <w:szCs w:val="28"/>
        </w:rPr>
        <w:t xml:space="preserve"> № 2-70/2021 (26</w:t>
      </w:r>
      <w:r w:rsidR="003A498A" w:rsidRPr="00583088">
        <w:rPr>
          <w:b/>
          <w:color w:val="000000"/>
          <w:sz w:val="28"/>
          <w:szCs w:val="28"/>
          <w:lang w:val="en-US"/>
        </w:rPr>
        <w:t>RS</w:t>
      </w:r>
      <w:r w:rsidR="003A498A" w:rsidRPr="00583088">
        <w:rPr>
          <w:b/>
          <w:color w:val="000000"/>
          <w:sz w:val="28"/>
          <w:szCs w:val="28"/>
        </w:rPr>
        <w:t>0003-01-2020-003628-13):</w:t>
      </w:r>
    </w:p>
    <w:p w:rsidR="003A498A" w:rsidRPr="00583088" w:rsidRDefault="00C05DD3" w:rsidP="00850462">
      <w:pPr>
        <w:shd w:val="clear" w:color="auto" w:fill="FFFFFF"/>
        <w:ind w:firstLine="720"/>
        <w:jc w:val="both"/>
        <w:rPr>
          <w:sz w:val="28"/>
          <w:szCs w:val="28"/>
        </w:rPr>
      </w:pPr>
      <w:r w:rsidRPr="00583088">
        <w:rPr>
          <w:b/>
          <w:sz w:val="28"/>
          <w:szCs w:val="28"/>
        </w:rPr>
        <w:t>«</w:t>
      </w:r>
      <w:r w:rsidR="003A498A" w:rsidRPr="00583088">
        <w:rPr>
          <w:sz w:val="28"/>
          <w:szCs w:val="28"/>
        </w:rPr>
        <w:t>Исковые требования комитета по управлению муниципальным имуществом</w:t>
      </w:r>
      <w:r w:rsidR="00E50D10" w:rsidRPr="00583088">
        <w:rPr>
          <w:sz w:val="28"/>
          <w:szCs w:val="28"/>
        </w:rPr>
        <w:t xml:space="preserve"> города Ставрополя </w:t>
      </w:r>
      <w:r w:rsidR="003A498A" w:rsidRPr="00583088">
        <w:rPr>
          <w:sz w:val="28"/>
          <w:szCs w:val="28"/>
        </w:rPr>
        <w:t>к</w:t>
      </w:r>
      <w:r w:rsidR="00E50D10" w:rsidRPr="00583088">
        <w:rPr>
          <w:sz w:val="28"/>
          <w:szCs w:val="28"/>
        </w:rPr>
        <w:t xml:space="preserve"> </w:t>
      </w:r>
      <w:r w:rsidR="003A498A" w:rsidRPr="00583088">
        <w:rPr>
          <w:sz w:val="28"/>
          <w:szCs w:val="28"/>
        </w:rPr>
        <w:t xml:space="preserve">Белой </w:t>
      </w:r>
      <w:r w:rsidR="00E50D10" w:rsidRPr="00583088">
        <w:rPr>
          <w:sz w:val="28"/>
          <w:szCs w:val="28"/>
        </w:rPr>
        <w:t xml:space="preserve">Светлане Васильевне </w:t>
      </w:r>
      <w:r w:rsidR="003A498A" w:rsidRPr="00583088">
        <w:rPr>
          <w:sz w:val="28"/>
          <w:szCs w:val="28"/>
        </w:rPr>
        <w:t>– удовлетворить.</w:t>
      </w:r>
    </w:p>
    <w:p w:rsidR="003A498A" w:rsidRPr="00583088" w:rsidRDefault="003A498A" w:rsidP="00850462">
      <w:pPr>
        <w:shd w:val="clear" w:color="auto" w:fill="FFFFFF"/>
        <w:ind w:firstLine="720"/>
        <w:jc w:val="both"/>
        <w:rPr>
          <w:sz w:val="28"/>
          <w:szCs w:val="28"/>
        </w:rPr>
      </w:pPr>
      <w:r w:rsidRPr="00583088">
        <w:rPr>
          <w:sz w:val="28"/>
          <w:szCs w:val="28"/>
        </w:rPr>
        <w:t>Изъять объект незавершенного строительства с кадастровым номером 26:12:021005:497, расположенный по адресу: г. Ставрополь, ул. Березовая, 174</w:t>
      </w:r>
      <w:r w:rsidR="00E50D10" w:rsidRPr="00583088">
        <w:rPr>
          <w:sz w:val="28"/>
          <w:szCs w:val="28"/>
        </w:rPr>
        <w:t xml:space="preserve"> у собственника </w:t>
      </w:r>
      <w:r w:rsidRPr="00583088">
        <w:rPr>
          <w:sz w:val="28"/>
          <w:szCs w:val="28"/>
        </w:rPr>
        <w:t xml:space="preserve">Белой </w:t>
      </w:r>
      <w:r w:rsidR="00E50D10" w:rsidRPr="00583088">
        <w:rPr>
          <w:sz w:val="28"/>
          <w:szCs w:val="28"/>
        </w:rPr>
        <w:t>Светланы Васильевны.</w:t>
      </w:r>
    </w:p>
    <w:p w:rsidR="003A498A" w:rsidRPr="00583088" w:rsidRDefault="003A498A" w:rsidP="00850462">
      <w:pPr>
        <w:widowControl w:val="0"/>
        <w:shd w:val="clear" w:color="auto" w:fill="FFFFFF"/>
        <w:ind w:firstLine="720"/>
        <w:jc w:val="both"/>
        <w:rPr>
          <w:sz w:val="28"/>
          <w:szCs w:val="28"/>
        </w:rPr>
      </w:pPr>
      <w:r w:rsidRPr="00583088">
        <w:rPr>
          <w:sz w:val="28"/>
          <w:szCs w:val="28"/>
        </w:rPr>
        <w:t>Определить способ реализации объекта незавершенного строительства путем продажи с публичных торгов.</w:t>
      </w:r>
    </w:p>
    <w:p w:rsidR="003A498A" w:rsidRPr="00583088" w:rsidRDefault="003A498A" w:rsidP="00850462">
      <w:pPr>
        <w:widowControl w:val="0"/>
        <w:shd w:val="clear" w:color="auto" w:fill="FFFFFF"/>
        <w:ind w:firstLine="720"/>
        <w:jc w:val="both"/>
        <w:rPr>
          <w:sz w:val="28"/>
          <w:szCs w:val="28"/>
        </w:rPr>
      </w:pPr>
      <w:r w:rsidRPr="00583088">
        <w:rPr>
          <w:sz w:val="28"/>
          <w:szCs w:val="28"/>
        </w:rPr>
        <w:t>Установить начальную продажную стоимость объекта незавершенного строительства в размере 229</w:t>
      </w:r>
      <w:r w:rsidR="006E0B7C" w:rsidRPr="00583088">
        <w:rPr>
          <w:sz w:val="28"/>
          <w:szCs w:val="28"/>
        </w:rPr>
        <w:t> </w:t>
      </w:r>
      <w:r w:rsidRPr="00583088">
        <w:rPr>
          <w:sz w:val="28"/>
          <w:szCs w:val="28"/>
        </w:rPr>
        <w:t>113 рублей».</w:t>
      </w:r>
    </w:p>
    <w:p w:rsidR="00557DDA" w:rsidRPr="00583088" w:rsidRDefault="00863EFD" w:rsidP="00850462">
      <w:pPr>
        <w:pStyle w:val="afb"/>
        <w:ind w:left="0" w:firstLine="709"/>
        <w:jc w:val="both"/>
        <w:rPr>
          <w:color w:val="000000" w:themeColor="text1"/>
          <w:sz w:val="28"/>
          <w:szCs w:val="28"/>
        </w:rPr>
      </w:pPr>
      <w:r w:rsidRPr="00583088">
        <w:rPr>
          <w:rFonts w:eastAsia="Calibri"/>
          <w:color w:val="000000" w:themeColor="text1"/>
          <w:sz w:val="28"/>
          <w:szCs w:val="28"/>
        </w:rPr>
        <w:t xml:space="preserve">Дата и место проведения аукциона: </w:t>
      </w:r>
      <w:r w:rsidR="00262129">
        <w:rPr>
          <w:rFonts w:eastAsia="Calibri"/>
          <w:b/>
          <w:color w:val="000000" w:themeColor="text1"/>
          <w:sz w:val="28"/>
          <w:szCs w:val="28"/>
        </w:rPr>
        <w:t>07 декабря</w:t>
      </w:r>
      <w:r w:rsidR="00683450" w:rsidRPr="00583088">
        <w:rPr>
          <w:b/>
          <w:color w:val="000000" w:themeColor="text1"/>
          <w:sz w:val="28"/>
          <w:szCs w:val="28"/>
        </w:rPr>
        <w:t xml:space="preserve"> </w:t>
      </w:r>
      <w:r w:rsidR="00FE080C" w:rsidRPr="00583088">
        <w:rPr>
          <w:b/>
          <w:color w:val="000000" w:themeColor="text1"/>
          <w:sz w:val="28"/>
          <w:szCs w:val="28"/>
        </w:rPr>
        <w:t>2021</w:t>
      </w:r>
      <w:r w:rsidR="00557DDA" w:rsidRPr="00583088">
        <w:rPr>
          <w:b/>
          <w:color w:val="000000" w:themeColor="text1"/>
          <w:sz w:val="28"/>
          <w:szCs w:val="28"/>
        </w:rPr>
        <w:t xml:space="preserve"> года в 10</w:t>
      </w:r>
      <w:r w:rsidRPr="00583088">
        <w:rPr>
          <w:b/>
          <w:color w:val="000000" w:themeColor="text1"/>
          <w:sz w:val="28"/>
          <w:szCs w:val="28"/>
        </w:rPr>
        <w:t xml:space="preserve">.00 </w:t>
      </w:r>
      <w:r w:rsidRPr="00583088">
        <w:rPr>
          <w:color w:val="000000" w:themeColor="text1"/>
          <w:sz w:val="28"/>
          <w:szCs w:val="28"/>
        </w:rPr>
        <w:t>часов</w:t>
      </w:r>
      <w:r w:rsidR="00557DDA" w:rsidRPr="00583088">
        <w:rPr>
          <w:color w:val="000000" w:themeColor="text1"/>
          <w:sz w:val="28"/>
          <w:szCs w:val="28"/>
        </w:rPr>
        <w:t xml:space="preserve"> по адресу:</w:t>
      </w:r>
      <w:r w:rsidR="00CB364F" w:rsidRPr="00583088">
        <w:rPr>
          <w:color w:val="000000" w:themeColor="text1"/>
          <w:sz w:val="28"/>
          <w:szCs w:val="28"/>
        </w:rPr>
        <w:t xml:space="preserve"> </w:t>
      </w:r>
      <w:r w:rsidR="00557DDA" w:rsidRPr="00583088">
        <w:rPr>
          <w:color w:val="000000" w:themeColor="text1"/>
          <w:sz w:val="28"/>
          <w:szCs w:val="28"/>
        </w:rPr>
        <w:t>г. Ставрополь, просп. К. Маркса, 90, 3-й этаж, зал заседаний комитета по управлению муниципальным имуществом</w:t>
      </w:r>
      <w:r w:rsidRPr="00583088">
        <w:rPr>
          <w:color w:val="000000" w:themeColor="text1"/>
          <w:sz w:val="28"/>
          <w:szCs w:val="28"/>
        </w:rPr>
        <w:t xml:space="preserve"> </w:t>
      </w:r>
      <w:r w:rsidR="00557DDA" w:rsidRPr="00583088">
        <w:rPr>
          <w:color w:val="000000" w:themeColor="text1"/>
          <w:sz w:val="28"/>
          <w:szCs w:val="28"/>
        </w:rPr>
        <w:t xml:space="preserve">города Ставрополя. </w:t>
      </w:r>
    </w:p>
    <w:p w:rsidR="00863EFD" w:rsidRPr="00583088" w:rsidRDefault="00863EFD" w:rsidP="00850462">
      <w:pPr>
        <w:widowControl w:val="0"/>
        <w:autoSpaceDE w:val="0"/>
        <w:autoSpaceDN w:val="0"/>
        <w:adjustRightInd w:val="0"/>
        <w:ind w:firstLine="709"/>
        <w:jc w:val="both"/>
        <w:rPr>
          <w:color w:val="000000" w:themeColor="text1"/>
          <w:sz w:val="28"/>
          <w:szCs w:val="28"/>
        </w:rPr>
      </w:pPr>
      <w:r w:rsidRPr="00583088">
        <w:rPr>
          <w:color w:val="000000" w:themeColor="text1"/>
          <w:sz w:val="28"/>
          <w:szCs w:val="28"/>
        </w:rPr>
        <w:t xml:space="preserve">Заявки с прилагаемыми к ним документами принимаются организатором аукциона </w:t>
      </w:r>
      <w:r w:rsidR="00A25AFA" w:rsidRPr="00583088">
        <w:rPr>
          <w:b/>
          <w:color w:val="000000" w:themeColor="text1"/>
          <w:sz w:val="28"/>
          <w:szCs w:val="28"/>
        </w:rPr>
        <w:t xml:space="preserve">с </w:t>
      </w:r>
      <w:r w:rsidR="00262129" w:rsidRPr="00262129">
        <w:rPr>
          <w:b/>
          <w:color w:val="000000" w:themeColor="text1"/>
          <w:sz w:val="28"/>
          <w:szCs w:val="28"/>
        </w:rPr>
        <w:t>29</w:t>
      </w:r>
      <w:r w:rsidR="00750BF0" w:rsidRPr="00583088">
        <w:rPr>
          <w:b/>
          <w:color w:val="000000" w:themeColor="text1"/>
          <w:sz w:val="28"/>
          <w:szCs w:val="28"/>
        </w:rPr>
        <w:t xml:space="preserve"> </w:t>
      </w:r>
      <w:r w:rsidR="00723E48" w:rsidRPr="00583088">
        <w:rPr>
          <w:b/>
          <w:color w:val="000000" w:themeColor="text1"/>
          <w:sz w:val="28"/>
          <w:szCs w:val="28"/>
        </w:rPr>
        <w:t>октября</w:t>
      </w:r>
      <w:r w:rsidR="00683450" w:rsidRPr="00583088">
        <w:rPr>
          <w:b/>
          <w:color w:val="000000" w:themeColor="text1"/>
          <w:sz w:val="28"/>
          <w:szCs w:val="28"/>
        </w:rPr>
        <w:t xml:space="preserve"> 2021</w:t>
      </w:r>
      <w:r w:rsidR="00DB066E" w:rsidRPr="00583088">
        <w:rPr>
          <w:b/>
          <w:color w:val="000000" w:themeColor="text1"/>
          <w:sz w:val="28"/>
          <w:szCs w:val="28"/>
        </w:rPr>
        <w:t xml:space="preserve"> </w:t>
      </w:r>
      <w:r w:rsidR="0009201D" w:rsidRPr="00583088">
        <w:rPr>
          <w:b/>
          <w:color w:val="000000" w:themeColor="text1"/>
          <w:sz w:val="28"/>
          <w:szCs w:val="28"/>
        </w:rPr>
        <w:t>года</w:t>
      </w:r>
      <w:r w:rsidR="00683450" w:rsidRPr="00583088">
        <w:rPr>
          <w:b/>
          <w:color w:val="000000" w:themeColor="text1"/>
          <w:sz w:val="28"/>
          <w:szCs w:val="28"/>
        </w:rPr>
        <w:t xml:space="preserve"> </w:t>
      </w:r>
      <w:r w:rsidRPr="00583088">
        <w:rPr>
          <w:b/>
          <w:color w:val="000000" w:themeColor="text1"/>
          <w:sz w:val="28"/>
          <w:szCs w:val="28"/>
        </w:rPr>
        <w:t>с 9.00 до 18.00</w:t>
      </w:r>
      <w:r w:rsidRPr="00583088">
        <w:rPr>
          <w:color w:val="000000" w:themeColor="text1"/>
          <w:sz w:val="28"/>
          <w:szCs w:val="28"/>
        </w:rPr>
        <w:t xml:space="preserve"> (ежедневно кроме выходных и праздничных дней) по адресу: г. </w:t>
      </w:r>
      <w:proofErr w:type="gramStart"/>
      <w:r w:rsidRPr="00583088">
        <w:rPr>
          <w:color w:val="000000" w:themeColor="text1"/>
          <w:sz w:val="28"/>
          <w:szCs w:val="28"/>
        </w:rPr>
        <w:t xml:space="preserve">Ставрополь, </w:t>
      </w:r>
      <w:r w:rsidR="00A426BE" w:rsidRPr="00583088">
        <w:rPr>
          <w:color w:val="000000" w:themeColor="text1"/>
          <w:sz w:val="28"/>
          <w:szCs w:val="28"/>
        </w:rPr>
        <w:t xml:space="preserve">  </w:t>
      </w:r>
      <w:proofErr w:type="gramEnd"/>
      <w:r w:rsidR="00A426BE" w:rsidRPr="00583088">
        <w:rPr>
          <w:color w:val="000000" w:themeColor="text1"/>
          <w:sz w:val="28"/>
          <w:szCs w:val="28"/>
        </w:rPr>
        <w:t xml:space="preserve">                                   </w:t>
      </w:r>
      <w:r w:rsidRPr="00583088">
        <w:rPr>
          <w:color w:val="000000" w:themeColor="text1"/>
          <w:sz w:val="28"/>
          <w:szCs w:val="28"/>
        </w:rPr>
        <w:lastRenderedPageBreak/>
        <w:t xml:space="preserve">просп. К. Маркса, 90, кабинет 105. </w:t>
      </w:r>
    </w:p>
    <w:p w:rsidR="00863EFD" w:rsidRPr="00583088" w:rsidRDefault="00863EFD" w:rsidP="00850462">
      <w:pPr>
        <w:widowControl w:val="0"/>
        <w:autoSpaceDE w:val="0"/>
        <w:autoSpaceDN w:val="0"/>
        <w:adjustRightInd w:val="0"/>
        <w:ind w:firstLine="709"/>
        <w:jc w:val="both"/>
        <w:rPr>
          <w:b/>
          <w:color w:val="000000" w:themeColor="text1"/>
          <w:sz w:val="28"/>
          <w:szCs w:val="28"/>
        </w:rPr>
      </w:pPr>
      <w:r w:rsidRPr="00583088">
        <w:rPr>
          <w:color w:val="000000" w:themeColor="text1"/>
          <w:sz w:val="28"/>
          <w:szCs w:val="28"/>
        </w:rPr>
        <w:t xml:space="preserve">Дата окончания приема заявок </w:t>
      </w:r>
      <w:r w:rsidR="00A37A89">
        <w:rPr>
          <w:b/>
          <w:color w:val="000000" w:themeColor="text1"/>
          <w:sz w:val="28"/>
          <w:szCs w:val="28"/>
        </w:rPr>
        <w:t>30</w:t>
      </w:r>
      <w:r w:rsidR="005B55CD" w:rsidRPr="00583088">
        <w:rPr>
          <w:b/>
          <w:color w:val="000000" w:themeColor="text1"/>
          <w:sz w:val="28"/>
          <w:szCs w:val="28"/>
        </w:rPr>
        <w:t xml:space="preserve"> ноября</w:t>
      </w:r>
      <w:r w:rsidR="00492B77" w:rsidRPr="00583088">
        <w:rPr>
          <w:b/>
          <w:color w:val="000000" w:themeColor="text1"/>
          <w:sz w:val="28"/>
          <w:szCs w:val="28"/>
        </w:rPr>
        <w:t xml:space="preserve"> </w:t>
      </w:r>
      <w:r w:rsidRPr="00583088">
        <w:rPr>
          <w:b/>
          <w:color w:val="000000" w:themeColor="text1"/>
          <w:sz w:val="28"/>
          <w:szCs w:val="28"/>
        </w:rPr>
        <w:t>20</w:t>
      </w:r>
      <w:r w:rsidR="00A25AFA" w:rsidRPr="00583088">
        <w:rPr>
          <w:b/>
          <w:color w:val="000000" w:themeColor="text1"/>
          <w:sz w:val="28"/>
          <w:szCs w:val="28"/>
        </w:rPr>
        <w:t>21</w:t>
      </w:r>
      <w:r w:rsidR="00800363" w:rsidRPr="00583088">
        <w:rPr>
          <w:b/>
          <w:color w:val="000000" w:themeColor="text1"/>
          <w:sz w:val="28"/>
          <w:szCs w:val="28"/>
        </w:rPr>
        <w:t xml:space="preserve"> года</w:t>
      </w:r>
      <w:r w:rsidRPr="00583088">
        <w:rPr>
          <w:b/>
          <w:color w:val="000000" w:themeColor="text1"/>
          <w:sz w:val="28"/>
          <w:szCs w:val="28"/>
        </w:rPr>
        <w:t xml:space="preserve"> в 18.00.</w:t>
      </w:r>
    </w:p>
    <w:p w:rsidR="00654F04" w:rsidRPr="00583088" w:rsidRDefault="00654F04" w:rsidP="006C157C">
      <w:pPr>
        <w:pStyle w:val="ConsPlusNormal"/>
        <w:spacing w:line="240" w:lineRule="exact"/>
        <w:ind w:firstLine="0"/>
        <w:jc w:val="center"/>
        <w:rPr>
          <w:rFonts w:ascii="Times New Roman" w:eastAsia="Calibri" w:hAnsi="Times New Roman" w:cs="Times New Roman"/>
          <w:b/>
          <w:sz w:val="28"/>
          <w:szCs w:val="28"/>
        </w:rPr>
      </w:pPr>
    </w:p>
    <w:p w:rsidR="00672EF7" w:rsidRPr="00583088" w:rsidRDefault="00557DDA" w:rsidP="006C157C">
      <w:pPr>
        <w:pStyle w:val="ConsPlusNormal"/>
        <w:spacing w:line="240" w:lineRule="exact"/>
        <w:ind w:firstLine="0"/>
        <w:jc w:val="center"/>
        <w:rPr>
          <w:rFonts w:ascii="Times New Roman" w:hAnsi="Times New Roman" w:cs="Times New Roman"/>
          <w:b/>
          <w:sz w:val="28"/>
          <w:szCs w:val="28"/>
        </w:rPr>
      </w:pPr>
      <w:r w:rsidRPr="00583088">
        <w:rPr>
          <w:rFonts w:ascii="Times New Roman" w:eastAsia="Calibri" w:hAnsi="Times New Roman" w:cs="Times New Roman"/>
          <w:b/>
          <w:sz w:val="28"/>
          <w:szCs w:val="28"/>
        </w:rPr>
        <w:t>С</w:t>
      </w:r>
      <w:r w:rsidRPr="00583088">
        <w:rPr>
          <w:rFonts w:ascii="Times New Roman" w:hAnsi="Times New Roman" w:cs="Times New Roman"/>
          <w:b/>
          <w:sz w:val="28"/>
          <w:szCs w:val="28"/>
        </w:rPr>
        <w:t>ведения об объект</w:t>
      </w:r>
      <w:r w:rsidR="00F41596" w:rsidRPr="00583088">
        <w:rPr>
          <w:rFonts w:ascii="Times New Roman" w:hAnsi="Times New Roman" w:cs="Times New Roman"/>
          <w:b/>
          <w:sz w:val="28"/>
          <w:szCs w:val="28"/>
        </w:rPr>
        <w:t xml:space="preserve">е </w:t>
      </w:r>
      <w:r w:rsidR="00D57933" w:rsidRPr="00583088">
        <w:rPr>
          <w:rFonts w:ascii="Times New Roman" w:hAnsi="Times New Roman" w:cs="Times New Roman"/>
          <w:b/>
          <w:sz w:val="28"/>
          <w:szCs w:val="28"/>
        </w:rPr>
        <w:t>незавершенного строительства,</w:t>
      </w:r>
      <w:r w:rsidR="00672EF7" w:rsidRPr="00583088">
        <w:rPr>
          <w:rFonts w:ascii="Times New Roman" w:hAnsi="Times New Roman" w:cs="Times New Roman"/>
          <w:b/>
          <w:sz w:val="28"/>
          <w:szCs w:val="28"/>
        </w:rPr>
        <w:t xml:space="preserve"> </w:t>
      </w:r>
    </w:p>
    <w:p w:rsidR="00BD20BC" w:rsidRPr="00583088" w:rsidRDefault="00BD20BC" w:rsidP="006C157C">
      <w:pPr>
        <w:pStyle w:val="ConsPlusNormal"/>
        <w:spacing w:line="240" w:lineRule="exact"/>
        <w:ind w:firstLine="0"/>
        <w:jc w:val="center"/>
        <w:rPr>
          <w:rFonts w:ascii="Times New Roman" w:hAnsi="Times New Roman" w:cs="Times New Roman"/>
          <w:b/>
          <w:sz w:val="28"/>
          <w:szCs w:val="28"/>
        </w:rPr>
      </w:pPr>
      <w:r w:rsidRPr="00583088">
        <w:rPr>
          <w:rFonts w:ascii="Times New Roman" w:hAnsi="Times New Roman" w:cs="Times New Roman"/>
          <w:b/>
          <w:sz w:val="28"/>
          <w:szCs w:val="28"/>
        </w:rPr>
        <w:t>(</w:t>
      </w:r>
      <w:r w:rsidR="00557DDA" w:rsidRPr="00583088">
        <w:rPr>
          <w:rFonts w:ascii="Times New Roman" w:hAnsi="Times New Roman" w:cs="Times New Roman"/>
          <w:b/>
          <w:sz w:val="28"/>
          <w:szCs w:val="28"/>
        </w:rPr>
        <w:t>предмет</w:t>
      </w:r>
      <w:r w:rsidR="00D57933" w:rsidRPr="00583088">
        <w:rPr>
          <w:rFonts w:ascii="Times New Roman" w:hAnsi="Times New Roman" w:cs="Times New Roman"/>
          <w:b/>
          <w:sz w:val="28"/>
          <w:szCs w:val="28"/>
        </w:rPr>
        <w:t>е аукциона</w:t>
      </w:r>
      <w:r w:rsidRPr="00583088">
        <w:rPr>
          <w:rFonts w:ascii="Times New Roman" w:hAnsi="Times New Roman" w:cs="Times New Roman"/>
          <w:b/>
          <w:sz w:val="28"/>
          <w:szCs w:val="28"/>
        </w:rPr>
        <w:t>)</w:t>
      </w:r>
      <w:r w:rsidR="00EE6B00" w:rsidRPr="00583088">
        <w:rPr>
          <w:rFonts w:ascii="Times New Roman" w:hAnsi="Times New Roman" w:cs="Times New Roman"/>
          <w:b/>
          <w:sz w:val="28"/>
          <w:szCs w:val="28"/>
        </w:rPr>
        <w:t>, начальной цене предмета</w:t>
      </w:r>
      <w:r w:rsidR="00AD6856" w:rsidRPr="00583088">
        <w:rPr>
          <w:rFonts w:ascii="Times New Roman" w:hAnsi="Times New Roman" w:cs="Times New Roman"/>
          <w:b/>
          <w:sz w:val="28"/>
          <w:szCs w:val="28"/>
        </w:rPr>
        <w:t xml:space="preserve"> аукц</w:t>
      </w:r>
      <w:r w:rsidR="009E79B0" w:rsidRPr="00583088">
        <w:rPr>
          <w:rFonts w:ascii="Times New Roman" w:hAnsi="Times New Roman" w:cs="Times New Roman"/>
          <w:b/>
          <w:sz w:val="28"/>
          <w:szCs w:val="28"/>
        </w:rPr>
        <w:t>иона,</w:t>
      </w:r>
    </w:p>
    <w:p w:rsidR="00654F04" w:rsidRDefault="00AD6856" w:rsidP="006C157C">
      <w:pPr>
        <w:pStyle w:val="ConsPlusNormal"/>
        <w:spacing w:line="240" w:lineRule="exact"/>
        <w:ind w:firstLine="0"/>
        <w:jc w:val="center"/>
        <w:rPr>
          <w:rFonts w:ascii="Times New Roman" w:hAnsi="Times New Roman" w:cs="Times New Roman"/>
          <w:b/>
          <w:sz w:val="28"/>
          <w:szCs w:val="28"/>
        </w:rPr>
      </w:pPr>
      <w:r w:rsidRPr="00583088">
        <w:rPr>
          <w:rFonts w:ascii="Times New Roman" w:hAnsi="Times New Roman" w:cs="Times New Roman"/>
          <w:b/>
          <w:sz w:val="28"/>
          <w:szCs w:val="28"/>
        </w:rPr>
        <w:t xml:space="preserve"> размере задатка и шаге аукциона</w:t>
      </w:r>
    </w:p>
    <w:p w:rsidR="00583088" w:rsidRPr="00583088" w:rsidRDefault="00583088" w:rsidP="006C157C">
      <w:pPr>
        <w:pStyle w:val="ConsPlusNormal"/>
        <w:spacing w:line="240" w:lineRule="exact"/>
        <w:ind w:firstLine="0"/>
        <w:jc w:val="center"/>
        <w:rPr>
          <w:rFonts w:ascii="Times New Roman" w:hAnsi="Times New Roman" w:cs="Times New Roman"/>
          <w:b/>
          <w:sz w:val="28"/>
          <w:szCs w:val="28"/>
        </w:rPr>
      </w:pPr>
    </w:p>
    <w:p w:rsidR="000A770C" w:rsidRPr="00583088" w:rsidRDefault="000A770C" w:rsidP="0064238D">
      <w:pPr>
        <w:autoSpaceDE w:val="0"/>
        <w:autoSpaceDN w:val="0"/>
        <w:adjustRightInd w:val="0"/>
        <w:spacing w:line="320" w:lineRule="exact"/>
        <w:ind w:firstLine="708"/>
        <w:jc w:val="both"/>
        <w:rPr>
          <w:b/>
          <w:sz w:val="28"/>
          <w:szCs w:val="28"/>
        </w:rPr>
      </w:pPr>
      <w:r w:rsidRPr="00583088">
        <w:rPr>
          <w:b/>
          <w:sz w:val="28"/>
          <w:szCs w:val="28"/>
        </w:rPr>
        <w:t>Предметом аукциона явля</w:t>
      </w:r>
      <w:r w:rsidR="00F41596" w:rsidRPr="00583088">
        <w:rPr>
          <w:b/>
          <w:sz w:val="28"/>
          <w:szCs w:val="28"/>
        </w:rPr>
        <w:t>ется</w:t>
      </w:r>
      <w:r w:rsidRPr="00583088">
        <w:rPr>
          <w:b/>
          <w:sz w:val="28"/>
          <w:szCs w:val="28"/>
        </w:rPr>
        <w:t xml:space="preserve">: </w:t>
      </w:r>
    </w:p>
    <w:p w:rsidR="00D83B7D" w:rsidRPr="00583088" w:rsidRDefault="009C2E52" w:rsidP="00850462">
      <w:pPr>
        <w:autoSpaceDE w:val="0"/>
        <w:autoSpaceDN w:val="0"/>
        <w:adjustRightInd w:val="0"/>
        <w:ind w:firstLine="708"/>
        <w:jc w:val="both"/>
        <w:rPr>
          <w:sz w:val="28"/>
          <w:szCs w:val="28"/>
        </w:rPr>
      </w:pPr>
      <w:r w:rsidRPr="00583088">
        <w:rPr>
          <w:sz w:val="28"/>
          <w:szCs w:val="28"/>
        </w:rPr>
        <w:t>О</w:t>
      </w:r>
      <w:r w:rsidR="002F6BE2" w:rsidRPr="00583088">
        <w:rPr>
          <w:sz w:val="28"/>
          <w:szCs w:val="28"/>
        </w:rPr>
        <w:t>бъект незавершенного строительства</w:t>
      </w:r>
      <w:r w:rsidR="00170A23" w:rsidRPr="00583088">
        <w:rPr>
          <w:sz w:val="28"/>
          <w:szCs w:val="28"/>
        </w:rPr>
        <w:t xml:space="preserve"> с кадастровым номером </w:t>
      </w:r>
      <w:r w:rsidR="006E0B7C" w:rsidRPr="00583088">
        <w:rPr>
          <w:sz w:val="28"/>
          <w:szCs w:val="28"/>
        </w:rPr>
        <w:t>26:12:021005:497</w:t>
      </w:r>
      <w:r w:rsidR="002F6BE2" w:rsidRPr="00583088">
        <w:rPr>
          <w:sz w:val="28"/>
          <w:szCs w:val="28"/>
        </w:rPr>
        <w:t>,</w:t>
      </w:r>
      <w:r w:rsidR="00775760" w:rsidRPr="00583088">
        <w:rPr>
          <w:sz w:val="28"/>
          <w:szCs w:val="28"/>
        </w:rPr>
        <w:t xml:space="preserve"> площадь</w:t>
      </w:r>
      <w:r w:rsidR="005B14A0" w:rsidRPr="00583088">
        <w:rPr>
          <w:sz w:val="28"/>
          <w:szCs w:val="28"/>
        </w:rPr>
        <w:t>ю</w:t>
      </w:r>
      <w:r w:rsidR="002F6BE2" w:rsidRPr="00583088">
        <w:rPr>
          <w:sz w:val="28"/>
          <w:szCs w:val="28"/>
        </w:rPr>
        <w:t xml:space="preserve"> </w:t>
      </w:r>
      <w:r w:rsidR="00E13893" w:rsidRPr="00583088">
        <w:rPr>
          <w:sz w:val="28"/>
          <w:szCs w:val="28"/>
        </w:rPr>
        <w:t xml:space="preserve">застройки </w:t>
      </w:r>
      <w:r w:rsidR="006E0B7C" w:rsidRPr="00583088">
        <w:rPr>
          <w:sz w:val="28"/>
          <w:szCs w:val="28"/>
        </w:rPr>
        <w:t>131,4</w:t>
      </w:r>
      <w:r w:rsidR="00F017FB" w:rsidRPr="00583088">
        <w:rPr>
          <w:sz w:val="28"/>
          <w:szCs w:val="28"/>
        </w:rPr>
        <w:t xml:space="preserve"> </w:t>
      </w:r>
      <w:proofErr w:type="spellStart"/>
      <w:r w:rsidR="00E13893" w:rsidRPr="00583088">
        <w:rPr>
          <w:sz w:val="28"/>
          <w:szCs w:val="28"/>
        </w:rPr>
        <w:t>кв.м</w:t>
      </w:r>
      <w:proofErr w:type="spellEnd"/>
      <w:r w:rsidR="00BA03BA" w:rsidRPr="00583088">
        <w:rPr>
          <w:sz w:val="28"/>
          <w:szCs w:val="28"/>
        </w:rPr>
        <w:t>,</w:t>
      </w:r>
      <w:r w:rsidR="00F017FB" w:rsidRPr="00583088">
        <w:rPr>
          <w:sz w:val="28"/>
          <w:szCs w:val="28"/>
        </w:rPr>
        <w:t xml:space="preserve"> степень</w:t>
      </w:r>
      <w:r w:rsidR="005B14A0" w:rsidRPr="00583088">
        <w:rPr>
          <w:sz w:val="28"/>
          <w:szCs w:val="28"/>
        </w:rPr>
        <w:t>ю</w:t>
      </w:r>
      <w:r w:rsidR="00F017FB" w:rsidRPr="00583088">
        <w:rPr>
          <w:sz w:val="28"/>
          <w:szCs w:val="28"/>
        </w:rPr>
        <w:t xml:space="preserve"> готовности</w:t>
      </w:r>
      <w:r w:rsidR="005B14A0" w:rsidRPr="00583088">
        <w:rPr>
          <w:sz w:val="28"/>
          <w:szCs w:val="28"/>
        </w:rPr>
        <w:t xml:space="preserve">             </w:t>
      </w:r>
      <w:r w:rsidR="00F017FB" w:rsidRPr="00583088">
        <w:rPr>
          <w:sz w:val="28"/>
          <w:szCs w:val="28"/>
        </w:rPr>
        <w:t xml:space="preserve"> </w:t>
      </w:r>
      <w:r w:rsidR="006E0B7C" w:rsidRPr="00583088">
        <w:rPr>
          <w:sz w:val="28"/>
          <w:szCs w:val="28"/>
        </w:rPr>
        <w:t>4</w:t>
      </w:r>
      <w:r w:rsidR="00F017FB" w:rsidRPr="00583088">
        <w:rPr>
          <w:sz w:val="28"/>
          <w:szCs w:val="28"/>
        </w:rPr>
        <w:t xml:space="preserve"> %, </w:t>
      </w:r>
      <w:r w:rsidR="00F45000" w:rsidRPr="00583088">
        <w:rPr>
          <w:sz w:val="28"/>
          <w:szCs w:val="28"/>
        </w:rPr>
        <w:t xml:space="preserve">расположенный по </w:t>
      </w:r>
      <w:r w:rsidR="002F6BE2" w:rsidRPr="00583088">
        <w:rPr>
          <w:sz w:val="28"/>
          <w:szCs w:val="28"/>
        </w:rPr>
        <w:t xml:space="preserve">адресу: </w:t>
      </w:r>
      <w:r w:rsidR="00951B3A" w:rsidRPr="00583088">
        <w:rPr>
          <w:sz w:val="28"/>
          <w:szCs w:val="28"/>
        </w:rPr>
        <w:t xml:space="preserve">Ставропольский край, г. </w:t>
      </w:r>
      <w:proofErr w:type="gramStart"/>
      <w:r w:rsidR="00951B3A" w:rsidRPr="00583088">
        <w:rPr>
          <w:sz w:val="28"/>
          <w:szCs w:val="28"/>
        </w:rPr>
        <w:t>Ставропо</w:t>
      </w:r>
      <w:r w:rsidR="00F41596" w:rsidRPr="00583088">
        <w:rPr>
          <w:sz w:val="28"/>
          <w:szCs w:val="28"/>
        </w:rPr>
        <w:t xml:space="preserve">ль,   </w:t>
      </w:r>
      <w:proofErr w:type="gramEnd"/>
      <w:r w:rsidR="00F41596" w:rsidRPr="00583088">
        <w:rPr>
          <w:sz w:val="28"/>
          <w:szCs w:val="28"/>
        </w:rPr>
        <w:t xml:space="preserve">                         </w:t>
      </w:r>
      <w:r w:rsidR="000260C6" w:rsidRPr="00583088">
        <w:rPr>
          <w:sz w:val="28"/>
          <w:szCs w:val="28"/>
        </w:rPr>
        <w:t xml:space="preserve"> ул. </w:t>
      </w:r>
      <w:r w:rsidR="006E0B7C" w:rsidRPr="00583088">
        <w:rPr>
          <w:sz w:val="28"/>
          <w:szCs w:val="28"/>
        </w:rPr>
        <w:t xml:space="preserve">Березовая, </w:t>
      </w:r>
      <w:r w:rsidR="00A92D61">
        <w:rPr>
          <w:sz w:val="28"/>
          <w:szCs w:val="28"/>
        </w:rPr>
        <w:t xml:space="preserve">участок № </w:t>
      </w:r>
      <w:r w:rsidR="006E0B7C" w:rsidRPr="00583088">
        <w:rPr>
          <w:sz w:val="28"/>
          <w:szCs w:val="28"/>
        </w:rPr>
        <w:t>174 по генплану</w:t>
      </w:r>
      <w:r w:rsidR="00F45000" w:rsidRPr="00583088">
        <w:rPr>
          <w:sz w:val="28"/>
          <w:szCs w:val="28"/>
        </w:rPr>
        <w:t xml:space="preserve"> </w:t>
      </w:r>
      <w:r w:rsidR="00F017FB" w:rsidRPr="00583088">
        <w:rPr>
          <w:sz w:val="28"/>
          <w:szCs w:val="28"/>
        </w:rPr>
        <w:t>(далее – объект незавершенного строительства</w:t>
      </w:r>
      <w:r w:rsidR="00492B77" w:rsidRPr="00583088">
        <w:rPr>
          <w:sz w:val="28"/>
          <w:szCs w:val="28"/>
        </w:rPr>
        <w:t>)</w:t>
      </w:r>
      <w:r w:rsidR="00F017FB" w:rsidRPr="00583088">
        <w:rPr>
          <w:sz w:val="28"/>
          <w:szCs w:val="28"/>
        </w:rPr>
        <w:t xml:space="preserve">. </w:t>
      </w:r>
    </w:p>
    <w:p w:rsidR="00430D5F" w:rsidRPr="00583088" w:rsidRDefault="002704E5" w:rsidP="00850462">
      <w:pPr>
        <w:ind w:firstLine="709"/>
        <w:jc w:val="both"/>
        <w:rPr>
          <w:color w:val="000000"/>
          <w:sz w:val="28"/>
          <w:szCs w:val="28"/>
        </w:rPr>
      </w:pPr>
      <w:r w:rsidRPr="00583088">
        <w:rPr>
          <w:sz w:val="28"/>
          <w:szCs w:val="28"/>
        </w:rPr>
        <w:t>С</w:t>
      </w:r>
      <w:r w:rsidR="00430D5F" w:rsidRPr="00583088">
        <w:rPr>
          <w:sz w:val="28"/>
          <w:szCs w:val="28"/>
        </w:rPr>
        <w:t xml:space="preserve">огласно </w:t>
      </w:r>
      <w:proofErr w:type="gramStart"/>
      <w:r w:rsidR="006C2C55" w:rsidRPr="00583088">
        <w:rPr>
          <w:sz w:val="28"/>
          <w:szCs w:val="28"/>
        </w:rPr>
        <w:t>записям Единого государственного реестра недвижимости</w:t>
      </w:r>
      <w:proofErr w:type="gramEnd"/>
      <w:r w:rsidR="00430D5F" w:rsidRPr="00583088">
        <w:rPr>
          <w:sz w:val="28"/>
          <w:szCs w:val="28"/>
        </w:rPr>
        <w:t xml:space="preserve"> в отношении </w:t>
      </w:r>
      <w:r w:rsidR="00B2514C" w:rsidRPr="00583088">
        <w:rPr>
          <w:sz w:val="28"/>
          <w:szCs w:val="28"/>
        </w:rPr>
        <w:t>о</w:t>
      </w:r>
      <w:r w:rsidR="00430D5F" w:rsidRPr="00583088">
        <w:rPr>
          <w:sz w:val="28"/>
          <w:szCs w:val="28"/>
        </w:rPr>
        <w:t>бъекта незавершенного строительства имеется</w:t>
      </w:r>
      <w:r w:rsidR="00B2514C" w:rsidRPr="00583088">
        <w:rPr>
          <w:sz w:val="28"/>
          <w:szCs w:val="28"/>
        </w:rPr>
        <w:t xml:space="preserve"> обременение</w:t>
      </w:r>
      <w:r w:rsidRPr="00583088">
        <w:rPr>
          <w:sz w:val="28"/>
          <w:szCs w:val="28"/>
        </w:rPr>
        <w:t>:</w:t>
      </w:r>
      <w:r w:rsidR="00B2514C" w:rsidRPr="00583088">
        <w:rPr>
          <w:sz w:val="28"/>
          <w:szCs w:val="28"/>
        </w:rPr>
        <w:t xml:space="preserve"> </w:t>
      </w:r>
      <w:r w:rsidR="00430D5F" w:rsidRPr="00583088">
        <w:rPr>
          <w:sz w:val="28"/>
          <w:szCs w:val="28"/>
        </w:rPr>
        <w:t xml:space="preserve">запрещение регистрации от </w:t>
      </w:r>
      <w:r w:rsidR="006C2C55" w:rsidRPr="00583088">
        <w:rPr>
          <w:sz w:val="28"/>
          <w:szCs w:val="28"/>
        </w:rPr>
        <w:t>26.08.2020</w:t>
      </w:r>
      <w:r w:rsidR="00430D5F" w:rsidRPr="00583088">
        <w:rPr>
          <w:sz w:val="28"/>
          <w:szCs w:val="28"/>
        </w:rPr>
        <w:t xml:space="preserve"> № </w:t>
      </w:r>
      <w:r w:rsidR="006C2C55" w:rsidRPr="00583088">
        <w:rPr>
          <w:sz w:val="28"/>
          <w:szCs w:val="28"/>
        </w:rPr>
        <w:t>26:12:021005:497</w:t>
      </w:r>
      <w:r w:rsidR="00430D5F" w:rsidRPr="00583088">
        <w:rPr>
          <w:sz w:val="28"/>
          <w:szCs w:val="28"/>
        </w:rPr>
        <w:t>-</w:t>
      </w:r>
      <w:r w:rsidR="006C2C55" w:rsidRPr="00583088">
        <w:rPr>
          <w:sz w:val="28"/>
          <w:szCs w:val="28"/>
        </w:rPr>
        <w:t>26/001/2020-1</w:t>
      </w:r>
      <w:r w:rsidR="00430D5F" w:rsidRPr="00583088">
        <w:rPr>
          <w:sz w:val="28"/>
          <w:szCs w:val="28"/>
        </w:rPr>
        <w:t xml:space="preserve"> на основании </w:t>
      </w:r>
      <w:r w:rsidR="00726538">
        <w:rPr>
          <w:sz w:val="28"/>
          <w:szCs w:val="28"/>
        </w:rPr>
        <w:t>о</w:t>
      </w:r>
      <w:r w:rsidR="00430D5F" w:rsidRPr="00583088">
        <w:rPr>
          <w:sz w:val="28"/>
          <w:szCs w:val="28"/>
        </w:rPr>
        <w:t xml:space="preserve">пределения </w:t>
      </w:r>
      <w:r w:rsidR="006C2C55" w:rsidRPr="00583088">
        <w:rPr>
          <w:sz w:val="28"/>
          <w:szCs w:val="28"/>
        </w:rPr>
        <w:t>Октябрьского районного суда города Ставрополя Ставропольского края</w:t>
      </w:r>
      <w:r w:rsidR="00726538">
        <w:rPr>
          <w:sz w:val="28"/>
          <w:szCs w:val="28"/>
        </w:rPr>
        <w:t xml:space="preserve"> от 27 июля 2020 г.</w:t>
      </w:r>
      <w:r w:rsidR="00430D5F" w:rsidRPr="00583088">
        <w:rPr>
          <w:sz w:val="28"/>
          <w:szCs w:val="28"/>
        </w:rPr>
        <w:t xml:space="preserve"> Срок действия с </w:t>
      </w:r>
      <w:r w:rsidR="00726538">
        <w:rPr>
          <w:sz w:val="28"/>
          <w:szCs w:val="28"/>
        </w:rPr>
        <w:t>26.08.2020</w:t>
      </w:r>
      <w:r w:rsidR="00430D5F" w:rsidRPr="00583088">
        <w:rPr>
          <w:sz w:val="28"/>
          <w:szCs w:val="28"/>
        </w:rPr>
        <w:t>.</w:t>
      </w:r>
      <w:r w:rsidR="00430D5F" w:rsidRPr="00583088">
        <w:rPr>
          <w:color w:val="000000"/>
          <w:sz w:val="28"/>
          <w:szCs w:val="28"/>
        </w:rPr>
        <w:t xml:space="preserve"> </w:t>
      </w:r>
    </w:p>
    <w:p w:rsidR="002C0EFB" w:rsidRPr="00583088" w:rsidRDefault="00F017FB" w:rsidP="00850462">
      <w:pPr>
        <w:widowControl w:val="0"/>
        <w:autoSpaceDE w:val="0"/>
        <w:autoSpaceDN w:val="0"/>
        <w:adjustRightInd w:val="0"/>
        <w:ind w:firstLine="708"/>
        <w:jc w:val="both"/>
        <w:rPr>
          <w:sz w:val="28"/>
          <w:szCs w:val="28"/>
        </w:rPr>
      </w:pPr>
      <w:r w:rsidRPr="00583088">
        <w:rPr>
          <w:sz w:val="28"/>
          <w:szCs w:val="28"/>
        </w:rPr>
        <w:t>Объект незавершенного строительства</w:t>
      </w:r>
      <w:r w:rsidR="007E58BB" w:rsidRPr="00583088">
        <w:rPr>
          <w:sz w:val="28"/>
          <w:szCs w:val="28"/>
        </w:rPr>
        <w:t xml:space="preserve"> </w:t>
      </w:r>
      <w:r w:rsidR="002C0EFB" w:rsidRPr="00583088">
        <w:rPr>
          <w:sz w:val="28"/>
          <w:szCs w:val="28"/>
        </w:rPr>
        <w:t>принадлежит на праве с</w:t>
      </w:r>
      <w:r w:rsidR="002F6BE2" w:rsidRPr="00583088">
        <w:rPr>
          <w:sz w:val="28"/>
          <w:szCs w:val="28"/>
        </w:rPr>
        <w:t>обственности</w:t>
      </w:r>
      <w:r w:rsidR="00F45000" w:rsidRPr="00583088">
        <w:rPr>
          <w:sz w:val="28"/>
          <w:szCs w:val="28"/>
        </w:rPr>
        <w:t xml:space="preserve"> </w:t>
      </w:r>
      <w:r w:rsidR="006C2C55" w:rsidRPr="00583088">
        <w:rPr>
          <w:sz w:val="28"/>
          <w:szCs w:val="28"/>
        </w:rPr>
        <w:t>Белой Светлане Васильевне</w:t>
      </w:r>
      <w:r w:rsidR="000260C6" w:rsidRPr="00583088">
        <w:rPr>
          <w:sz w:val="28"/>
          <w:szCs w:val="28"/>
        </w:rPr>
        <w:t xml:space="preserve">, </w:t>
      </w:r>
      <w:r w:rsidR="0052097B" w:rsidRPr="00583088">
        <w:rPr>
          <w:sz w:val="28"/>
          <w:szCs w:val="28"/>
        </w:rPr>
        <w:t xml:space="preserve">о </w:t>
      </w:r>
      <w:r w:rsidR="00951B3A" w:rsidRPr="00583088">
        <w:rPr>
          <w:sz w:val="28"/>
          <w:szCs w:val="28"/>
        </w:rPr>
        <w:t xml:space="preserve">чем в Едином государственном реестре недвижимости имеется запись № </w:t>
      </w:r>
      <w:r w:rsidR="006C2C55" w:rsidRPr="00583088">
        <w:rPr>
          <w:sz w:val="28"/>
          <w:szCs w:val="28"/>
        </w:rPr>
        <w:t>26-26-01/016/20</w:t>
      </w:r>
      <w:r w:rsidR="002551CD" w:rsidRPr="00583088">
        <w:rPr>
          <w:sz w:val="28"/>
          <w:szCs w:val="28"/>
        </w:rPr>
        <w:t>11</w:t>
      </w:r>
      <w:r w:rsidR="006C2C55" w:rsidRPr="00583088">
        <w:rPr>
          <w:sz w:val="28"/>
          <w:szCs w:val="28"/>
        </w:rPr>
        <w:t xml:space="preserve">-090                                </w:t>
      </w:r>
      <w:r w:rsidR="00951B3A" w:rsidRPr="00583088">
        <w:rPr>
          <w:sz w:val="28"/>
          <w:szCs w:val="28"/>
        </w:rPr>
        <w:t xml:space="preserve"> от </w:t>
      </w:r>
      <w:r w:rsidR="006C2C55" w:rsidRPr="00583088">
        <w:rPr>
          <w:sz w:val="28"/>
          <w:szCs w:val="28"/>
        </w:rPr>
        <w:t>17.02.20</w:t>
      </w:r>
      <w:r w:rsidR="002551CD" w:rsidRPr="00583088">
        <w:rPr>
          <w:sz w:val="28"/>
          <w:szCs w:val="28"/>
        </w:rPr>
        <w:t>11</w:t>
      </w:r>
      <w:r w:rsidR="006C2C55" w:rsidRPr="00583088">
        <w:rPr>
          <w:sz w:val="28"/>
          <w:szCs w:val="28"/>
        </w:rPr>
        <w:t>.</w:t>
      </w:r>
    </w:p>
    <w:p w:rsidR="008B6BFB" w:rsidRPr="00583088" w:rsidRDefault="00EE6B00" w:rsidP="00850462">
      <w:pPr>
        <w:ind w:firstLine="709"/>
        <w:jc w:val="both"/>
        <w:rPr>
          <w:bCs/>
          <w:sz w:val="28"/>
          <w:szCs w:val="28"/>
        </w:rPr>
      </w:pPr>
      <w:r w:rsidRPr="00583088">
        <w:rPr>
          <w:b/>
          <w:bCs/>
          <w:sz w:val="28"/>
          <w:szCs w:val="28"/>
        </w:rPr>
        <w:t>Начальная цена</w:t>
      </w:r>
      <w:r w:rsidR="005B14A0" w:rsidRPr="00583088">
        <w:rPr>
          <w:b/>
          <w:bCs/>
          <w:sz w:val="28"/>
          <w:szCs w:val="28"/>
        </w:rPr>
        <w:t xml:space="preserve"> объект</w:t>
      </w:r>
      <w:r w:rsidR="00750BF0" w:rsidRPr="00583088">
        <w:rPr>
          <w:b/>
          <w:bCs/>
          <w:sz w:val="28"/>
          <w:szCs w:val="28"/>
        </w:rPr>
        <w:t>а</w:t>
      </w:r>
      <w:r w:rsidR="005B14A0" w:rsidRPr="00583088">
        <w:rPr>
          <w:b/>
          <w:bCs/>
          <w:sz w:val="28"/>
          <w:szCs w:val="28"/>
        </w:rPr>
        <w:t xml:space="preserve"> не</w:t>
      </w:r>
      <w:r w:rsidR="00CC39AA" w:rsidRPr="00583088">
        <w:rPr>
          <w:b/>
          <w:bCs/>
          <w:sz w:val="28"/>
          <w:szCs w:val="28"/>
        </w:rPr>
        <w:t>завершенного строительства</w:t>
      </w:r>
      <w:r w:rsidR="002551CD" w:rsidRPr="00583088">
        <w:rPr>
          <w:b/>
          <w:bCs/>
          <w:sz w:val="28"/>
          <w:szCs w:val="28"/>
        </w:rPr>
        <w:t>:</w:t>
      </w:r>
      <w:r w:rsidR="00266A38" w:rsidRPr="00583088">
        <w:rPr>
          <w:b/>
          <w:bCs/>
          <w:sz w:val="28"/>
          <w:szCs w:val="28"/>
        </w:rPr>
        <w:t xml:space="preserve"> </w:t>
      </w:r>
      <w:r w:rsidR="002551CD" w:rsidRPr="00583088">
        <w:rPr>
          <w:sz w:val="28"/>
          <w:szCs w:val="28"/>
        </w:rPr>
        <w:t xml:space="preserve">229 113,00 </w:t>
      </w:r>
      <w:r w:rsidR="004B2275" w:rsidRPr="00583088">
        <w:rPr>
          <w:bCs/>
          <w:sz w:val="28"/>
          <w:szCs w:val="28"/>
        </w:rPr>
        <w:t>(</w:t>
      </w:r>
      <w:r w:rsidR="002551CD" w:rsidRPr="00583088">
        <w:rPr>
          <w:bCs/>
          <w:sz w:val="28"/>
          <w:szCs w:val="28"/>
        </w:rPr>
        <w:t>Двести двадцать де</w:t>
      </w:r>
      <w:r w:rsidR="00A92D61">
        <w:rPr>
          <w:bCs/>
          <w:sz w:val="28"/>
          <w:szCs w:val="28"/>
        </w:rPr>
        <w:t>в</w:t>
      </w:r>
      <w:r w:rsidR="002551CD" w:rsidRPr="00583088">
        <w:rPr>
          <w:bCs/>
          <w:sz w:val="28"/>
          <w:szCs w:val="28"/>
        </w:rPr>
        <w:t>ять тысяч сто тринадцать</w:t>
      </w:r>
      <w:r w:rsidR="004B2275" w:rsidRPr="00583088">
        <w:rPr>
          <w:bCs/>
          <w:sz w:val="28"/>
          <w:szCs w:val="28"/>
        </w:rPr>
        <w:t xml:space="preserve">) </w:t>
      </w:r>
      <w:r w:rsidR="005B14A0" w:rsidRPr="00583088">
        <w:rPr>
          <w:bCs/>
          <w:sz w:val="28"/>
          <w:szCs w:val="28"/>
        </w:rPr>
        <w:t>р</w:t>
      </w:r>
      <w:r w:rsidR="00AD6856" w:rsidRPr="00583088">
        <w:rPr>
          <w:bCs/>
          <w:sz w:val="28"/>
          <w:szCs w:val="28"/>
        </w:rPr>
        <w:t>уб</w:t>
      </w:r>
      <w:r w:rsidR="002B1C24" w:rsidRPr="00583088">
        <w:rPr>
          <w:bCs/>
          <w:sz w:val="28"/>
          <w:szCs w:val="28"/>
        </w:rPr>
        <w:t>л</w:t>
      </w:r>
      <w:r w:rsidR="00FC5B93" w:rsidRPr="00583088">
        <w:rPr>
          <w:bCs/>
          <w:sz w:val="28"/>
          <w:szCs w:val="28"/>
        </w:rPr>
        <w:t xml:space="preserve">ей </w:t>
      </w:r>
      <w:r w:rsidR="005B14A0" w:rsidRPr="00583088">
        <w:rPr>
          <w:bCs/>
          <w:sz w:val="28"/>
          <w:szCs w:val="28"/>
        </w:rPr>
        <w:t>00 копеек</w:t>
      </w:r>
      <w:r w:rsidR="009E6150" w:rsidRPr="00583088">
        <w:rPr>
          <w:bCs/>
          <w:sz w:val="28"/>
          <w:szCs w:val="28"/>
        </w:rPr>
        <w:t>.</w:t>
      </w:r>
      <w:r w:rsidR="008A01A2" w:rsidRPr="00583088">
        <w:rPr>
          <w:bCs/>
          <w:sz w:val="28"/>
          <w:szCs w:val="28"/>
        </w:rPr>
        <w:t xml:space="preserve"> </w:t>
      </w:r>
    </w:p>
    <w:p w:rsidR="008A01A2" w:rsidRPr="00583088" w:rsidRDefault="008A01A2" w:rsidP="00850462">
      <w:pPr>
        <w:ind w:firstLine="709"/>
        <w:jc w:val="both"/>
        <w:rPr>
          <w:bCs/>
          <w:sz w:val="28"/>
          <w:szCs w:val="28"/>
        </w:rPr>
      </w:pPr>
      <w:r w:rsidRPr="00583088">
        <w:rPr>
          <w:bCs/>
          <w:sz w:val="28"/>
          <w:szCs w:val="28"/>
        </w:rPr>
        <w:t>Начальная цена</w:t>
      </w:r>
      <w:r w:rsidR="00AF25A7" w:rsidRPr="00583088">
        <w:rPr>
          <w:bCs/>
          <w:sz w:val="28"/>
          <w:szCs w:val="28"/>
        </w:rPr>
        <w:t xml:space="preserve"> объекта незавершенного строительства установлена </w:t>
      </w:r>
      <w:r w:rsidR="00D87BDA" w:rsidRPr="00583088">
        <w:rPr>
          <w:bCs/>
          <w:sz w:val="28"/>
          <w:szCs w:val="28"/>
        </w:rPr>
        <w:t xml:space="preserve">на основании </w:t>
      </w:r>
      <w:r w:rsidR="0069222F" w:rsidRPr="00583088">
        <w:rPr>
          <w:color w:val="000000"/>
          <w:sz w:val="28"/>
          <w:szCs w:val="28"/>
        </w:rPr>
        <w:t xml:space="preserve">решения Октябрьского районного суда города Ставрополя Ставропольского края </w:t>
      </w:r>
      <w:r w:rsidR="00D762A3" w:rsidRPr="00583088">
        <w:rPr>
          <w:color w:val="000000"/>
          <w:sz w:val="28"/>
          <w:szCs w:val="28"/>
        </w:rPr>
        <w:t xml:space="preserve">от 28 января 2021 года </w:t>
      </w:r>
      <w:r w:rsidR="0069222F" w:rsidRPr="00583088">
        <w:rPr>
          <w:color w:val="000000"/>
          <w:sz w:val="28"/>
          <w:szCs w:val="28"/>
        </w:rPr>
        <w:t>№ 2-70/2021 (26</w:t>
      </w:r>
      <w:r w:rsidR="0069222F" w:rsidRPr="00583088">
        <w:rPr>
          <w:color w:val="000000"/>
          <w:sz w:val="28"/>
          <w:szCs w:val="28"/>
          <w:lang w:val="en-US"/>
        </w:rPr>
        <w:t>RS</w:t>
      </w:r>
      <w:r w:rsidR="0069222F" w:rsidRPr="00583088">
        <w:rPr>
          <w:color w:val="000000"/>
          <w:sz w:val="28"/>
          <w:szCs w:val="28"/>
        </w:rPr>
        <w:t>0003-01-2020-003628-13)</w:t>
      </w:r>
      <w:r w:rsidR="00D762A3" w:rsidRPr="00583088">
        <w:rPr>
          <w:color w:val="000000"/>
          <w:sz w:val="28"/>
          <w:szCs w:val="28"/>
        </w:rPr>
        <w:t>.</w:t>
      </w:r>
    </w:p>
    <w:p w:rsidR="00EE6B00" w:rsidRPr="00583088" w:rsidRDefault="00EE6B00" w:rsidP="00850462">
      <w:pPr>
        <w:ind w:firstLine="709"/>
        <w:jc w:val="both"/>
        <w:rPr>
          <w:rFonts w:eastAsia="Calibri"/>
          <w:sz w:val="28"/>
          <w:szCs w:val="28"/>
        </w:rPr>
      </w:pPr>
      <w:r w:rsidRPr="00583088">
        <w:rPr>
          <w:rFonts w:eastAsia="Calibri"/>
          <w:b/>
          <w:sz w:val="28"/>
          <w:szCs w:val="28"/>
        </w:rPr>
        <w:t xml:space="preserve">Величина повышения начальной цены </w:t>
      </w:r>
      <w:r w:rsidRPr="00583088">
        <w:rPr>
          <w:rFonts w:eastAsia="Calibri"/>
          <w:sz w:val="28"/>
          <w:szCs w:val="28"/>
        </w:rPr>
        <w:t>«</w:t>
      </w:r>
      <w:r w:rsidRPr="00583088">
        <w:rPr>
          <w:rFonts w:eastAsia="Calibri"/>
          <w:b/>
          <w:sz w:val="28"/>
          <w:szCs w:val="28"/>
        </w:rPr>
        <w:t xml:space="preserve">Шаг аукциона» (1 % </w:t>
      </w:r>
      <w:r w:rsidR="008134D7" w:rsidRPr="00583088">
        <w:rPr>
          <w:rFonts w:eastAsia="Calibri"/>
          <w:b/>
          <w:sz w:val="28"/>
          <w:szCs w:val="28"/>
        </w:rPr>
        <w:t xml:space="preserve">                 </w:t>
      </w:r>
      <w:r w:rsidRPr="00583088">
        <w:rPr>
          <w:rFonts w:eastAsia="Calibri"/>
          <w:b/>
          <w:sz w:val="28"/>
          <w:szCs w:val="28"/>
        </w:rPr>
        <w:t>от начальной цены предмета аукциона</w:t>
      </w:r>
      <w:r w:rsidR="00E0319E" w:rsidRPr="00583088">
        <w:rPr>
          <w:rFonts w:eastAsia="Calibri"/>
          <w:b/>
          <w:sz w:val="28"/>
          <w:szCs w:val="28"/>
        </w:rPr>
        <w:t>):</w:t>
      </w:r>
      <w:r w:rsidR="008D3574" w:rsidRPr="00583088">
        <w:rPr>
          <w:rFonts w:eastAsia="Calibri"/>
          <w:b/>
          <w:sz w:val="28"/>
          <w:szCs w:val="28"/>
        </w:rPr>
        <w:t xml:space="preserve"> </w:t>
      </w:r>
      <w:r w:rsidR="0069222F" w:rsidRPr="00583088">
        <w:rPr>
          <w:rFonts w:eastAsia="Calibri"/>
          <w:sz w:val="28"/>
          <w:szCs w:val="28"/>
        </w:rPr>
        <w:t>2 291,13</w:t>
      </w:r>
      <w:r w:rsidR="0068660F" w:rsidRPr="00583088">
        <w:rPr>
          <w:rFonts w:eastAsia="Calibri"/>
          <w:b/>
          <w:sz w:val="28"/>
          <w:szCs w:val="28"/>
        </w:rPr>
        <w:t xml:space="preserve"> </w:t>
      </w:r>
      <w:r w:rsidRPr="00583088">
        <w:rPr>
          <w:rFonts w:eastAsia="Calibri"/>
          <w:sz w:val="28"/>
          <w:szCs w:val="28"/>
        </w:rPr>
        <w:t>(</w:t>
      </w:r>
      <w:r w:rsidR="0069222F" w:rsidRPr="00583088">
        <w:rPr>
          <w:rFonts w:eastAsia="Calibri"/>
          <w:sz w:val="28"/>
          <w:szCs w:val="28"/>
        </w:rPr>
        <w:t>Две тысячи двести девяносто один</w:t>
      </w:r>
      <w:r w:rsidR="0068660F" w:rsidRPr="00583088">
        <w:rPr>
          <w:rFonts w:eastAsia="Calibri"/>
          <w:sz w:val="28"/>
          <w:szCs w:val="28"/>
        </w:rPr>
        <w:t>)</w:t>
      </w:r>
      <w:r w:rsidR="00D66E80" w:rsidRPr="00583088">
        <w:rPr>
          <w:rFonts w:eastAsia="Calibri"/>
          <w:sz w:val="28"/>
          <w:szCs w:val="28"/>
        </w:rPr>
        <w:t xml:space="preserve"> </w:t>
      </w:r>
      <w:r w:rsidR="00E81E8F" w:rsidRPr="00583088">
        <w:rPr>
          <w:rFonts w:eastAsia="Calibri"/>
          <w:sz w:val="28"/>
          <w:szCs w:val="28"/>
        </w:rPr>
        <w:t>рубл</w:t>
      </w:r>
      <w:r w:rsidR="0069222F" w:rsidRPr="00583088">
        <w:rPr>
          <w:rFonts w:eastAsia="Calibri"/>
          <w:sz w:val="28"/>
          <w:szCs w:val="28"/>
        </w:rPr>
        <w:t>ь</w:t>
      </w:r>
      <w:r w:rsidR="00E81E8F" w:rsidRPr="00583088">
        <w:rPr>
          <w:rFonts w:eastAsia="Calibri"/>
          <w:sz w:val="28"/>
          <w:szCs w:val="28"/>
        </w:rPr>
        <w:t xml:space="preserve"> </w:t>
      </w:r>
      <w:r w:rsidR="0069222F" w:rsidRPr="00583088">
        <w:rPr>
          <w:rFonts w:eastAsia="Calibri"/>
          <w:sz w:val="28"/>
          <w:szCs w:val="28"/>
        </w:rPr>
        <w:t>13</w:t>
      </w:r>
      <w:r w:rsidR="00113F6B" w:rsidRPr="00583088">
        <w:rPr>
          <w:rFonts w:eastAsia="Calibri"/>
          <w:sz w:val="28"/>
          <w:szCs w:val="28"/>
        </w:rPr>
        <w:t xml:space="preserve"> копе</w:t>
      </w:r>
      <w:r w:rsidR="008B6BFB" w:rsidRPr="00583088">
        <w:rPr>
          <w:rFonts w:eastAsia="Calibri"/>
          <w:sz w:val="28"/>
          <w:szCs w:val="28"/>
        </w:rPr>
        <w:t>ек</w:t>
      </w:r>
      <w:r w:rsidR="008D3574" w:rsidRPr="00583088">
        <w:rPr>
          <w:rFonts w:eastAsia="Calibri"/>
          <w:sz w:val="28"/>
          <w:szCs w:val="28"/>
        </w:rPr>
        <w:t xml:space="preserve">. </w:t>
      </w:r>
    </w:p>
    <w:p w:rsidR="00EE6B00" w:rsidRPr="00583088" w:rsidRDefault="00EE6B00" w:rsidP="00850462">
      <w:pPr>
        <w:pStyle w:val="western"/>
        <w:spacing w:before="0" w:beforeAutospacing="0" w:after="0" w:afterAutospacing="0"/>
        <w:ind w:firstLine="709"/>
        <w:jc w:val="both"/>
        <w:rPr>
          <w:color w:val="000000"/>
          <w:sz w:val="28"/>
          <w:szCs w:val="28"/>
        </w:rPr>
      </w:pPr>
      <w:r w:rsidRPr="00583088">
        <w:rPr>
          <w:b/>
          <w:bCs/>
          <w:color w:val="000000"/>
          <w:sz w:val="28"/>
          <w:szCs w:val="28"/>
        </w:rPr>
        <w:t>Размер задатка (</w:t>
      </w:r>
      <w:r w:rsidR="0069222F" w:rsidRPr="00583088">
        <w:rPr>
          <w:b/>
          <w:bCs/>
          <w:color w:val="000000"/>
          <w:sz w:val="28"/>
          <w:szCs w:val="28"/>
        </w:rPr>
        <w:t>90</w:t>
      </w:r>
      <w:r w:rsidRPr="00583088">
        <w:rPr>
          <w:b/>
          <w:bCs/>
          <w:color w:val="000000"/>
          <w:sz w:val="28"/>
          <w:szCs w:val="28"/>
        </w:rPr>
        <w:t xml:space="preserve"> % от начальной цены предмета аукциона</w:t>
      </w:r>
      <w:proofErr w:type="gramStart"/>
      <w:r w:rsidRPr="00583088">
        <w:rPr>
          <w:b/>
          <w:bCs/>
          <w:color w:val="000000"/>
          <w:sz w:val="28"/>
          <w:szCs w:val="28"/>
        </w:rPr>
        <w:t xml:space="preserve">): </w:t>
      </w:r>
      <w:r w:rsidR="002967A3" w:rsidRPr="00583088">
        <w:rPr>
          <w:b/>
          <w:bCs/>
          <w:color w:val="000000"/>
          <w:sz w:val="28"/>
          <w:szCs w:val="28"/>
        </w:rPr>
        <w:t xml:space="preserve">  </w:t>
      </w:r>
      <w:proofErr w:type="gramEnd"/>
      <w:r w:rsidR="002967A3" w:rsidRPr="00583088">
        <w:rPr>
          <w:b/>
          <w:bCs/>
          <w:color w:val="000000"/>
          <w:sz w:val="28"/>
          <w:szCs w:val="28"/>
        </w:rPr>
        <w:t xml:space="preserve">                 </w:t>
      </w:r>
      <w:r w:rsidR="00367425" w:rsidRPr="00583088">
        <w:rPr>
          <w:bCs/>
          <w:color w:val="000000"/>
          <w:sz w:val="28"/>
          <w:szCs w:val="28"/>
        </w:rPr>
        <w:t>206 201,7</w:t>
      </w:r>
      <w:r w:rsidR="001F46B2" w:rsidRPr="00583088">
        <w:rPr>
          <w:bCs/>
          <w:color w:val="000000"/>
          <w:sz w:val="28"/>
          <w:szCs w:val="28"/>
        </w:rPr>
        <w:t>0</w:t>
      </w:r>
      <w:r w:rsidR="00886E79" w:rsidRPr="00583088">
        <w:rPr>
          <w:color w:val="000000"/>
          <w:sz w:val="28"/>
          <w:szCs w:val="28"/>
        </w:rPr>
        <w:t xml:space="preserve"> </w:t>
      </w:r>
      <w:r w:rsidR="00B02AA5" w:rsidRPr="00583088">
        <w:rPr>
          <w:color w:val="000000"/>
          <w:sz w:val="28"/>
          <w:szCs w:val="28"/>
        </w:rPr>
        <w:t>(</w:t>
      </w:r>
      <w:r w:rsidR="00583088">
        <w:rPr>
          <w:color w:val="000000"/>
          <w:sz w:val="28"/>
          <w:szCs w:val="28"/>
        </w:rPr>
        <w:t>Двести шесть тысяч двести один</w:t>
      </w:r>
      <w:r w:rsidR="00322384" w:rsidRPr="00583088">
        <w:rPr>
          <w:color w:val="000000"/>
          <w:sz w:val="28"/>
          <w:szCs w:val="28"/>
        </w:rPr>
        <w:t>)</w:t>
      </w:r>
      <w:r w:rsidRPr="00583088">
        <w:rPr>
          <w:color w:val="000000"/>
          <w:sz w:val="28"/>
          <w:szCs w:val="28"/>
        </w:rPr>
        <w:t xml:space="preserve"> рубл</w:t>
      </w:r>
      <w:r w:rsidR="00583088">
        <w:rPr>
          <w:color w:val="000000"/>
          <w:sz w:val="28"/>
          <w:szCs w:val="28"/>
        </w:rPr>
        <w:t>ь</w:t>
      </w:r>
      <w:r w:rsidR="000050F7" w:rsidRPr="00583088">
        <w:rPr>
          <w:color w:val="000000"/>
          <w:sz w:val="28"/>
          <w:szCs w:val="28"/>
        </w:rPr>
        <w:t xml:space="preserve"> </w:t>
      </w:r>
      <w:r w:rsidR="00367425" w:rsidRPr="00583088">
        <w:rPr>
          <w:color w:val="000000"/>
          <w:sz w:val="28"/>
          <w:szCs w:val="28"/>
        </w:rPr>
        <w:t>70</w:t>
      </w:r>
      <w:r w:rsidR="00B02AA5" w:rsidRPr="00583088">
        <w:rPr>
          <w:color w:val="000000"/>
          <w:sz w:val="28"/>
          <w:szCs w:val="28"/>
        </w:rPr>
        <w:t xml:space="preserve"> </w:t>
      </w:r>
      <w:r w:rsidRPr="00583088">
        <w:rPr>
          <w:color w:val="000000"/>
          <w:sz w:val="28"/>
          <w:szCs w:val="28"/>
        </w:rPr>
        <w:t>копеек</w:t>
      </w:r>
      <w:r w:rsidR="00E21E05" w:rsidRPr="00583088">
        <w:rPr>
          <w:color w:val="000000"/>
          <w:sz w:val="28"/>
          <w:szCs w:val="28"/>
        </w:rPr>
        <w:t>.</w:t>
      </w:r>
      <w:r w:rsidR="00A202E6" w:rsidRPr="00583088">
        <w:rPr>
          <w:color w:val="000000"/>
          <w:sz w:val="28"/>
          <w:szCs w:val="28"/>
        </w:rPr>
        <w:t xml:space="preserve"> </w:t>
      </w:r>
    </w:p>
    <w:p w:rsidR="0069222F" w:rsidRPr="00583088" w:rsidRDefault="0069222F" w:rsidP="006C157C">
      <w:pPr>
        <w:autoSpaceDE w:val="0"/>
        <w:autoSpaceDN w:val="0"/>
        <w:adjustRightInd w:val="0"/>
        <w:spacing w:line="240" w:lineRule="exact"/>
        <w:jc w:val="center"/>
        <w:rPr>
          <w:b/>
          <w:sz w:val="28"/>
          <w:szCs w:val="28"/>
        </w:rPr>
      </w:pPr>
    </w:p>
    <w:p w:rsidR="008A06A4" w:rsidRPr="00583088" w:rsidRDefault="000C7608" w:rsidP="006C157C">
      <w:pPr>
        <w:autoSpaceDE w:val="0"/>
        <w:autoSpaceDN w:val="0"/>
        <w:adjustRightInd w:val="0"/>
        <w:spacing w:line="240" w:lineRule="exact"/>
        <w:jc w:val="center"/>
        <w:rPr>
          <w:b/>
          <w:sz w:val="28"/>
          <w:szCs w:val="28"/>
        </w:rPr>
      </w:pPr>
      <w:r w:rsidRPr="00583088">
        <w:rPr>
          <w:b/>
          <w:sz w:val="28"/>
          <w:szCs w:val="28"/>
        </w:rPr>
        <w:t>Информация о земельном участке, на котором расп</w:t>
      </w:r>
      <w:r w:rsidR="005D7A0B" w:rsidRPr="00583088">
        <w:rPr>
          <w:b/>
          <w:sz w:val="28"/>
          <w:szCs w:val="28"/>
        </w:rPr>
        <w:t>о</w:t>
      </w:r>
      <w:r w:rsidRPr="00583088">
        <w:rPr>
          <w:b/>
          <w:sz w:val="28"/>
          <w:szCs w:val="28"/>
        </w:rPr>
        <w:t>ложен</w:t>
      </w:r>
    </w:p>
    <w:p w:rsidR="000C7608" w:rsidRDefault="000C7608" w:rsidP="006C157C">
      <w:pPr>
        <w:autoSpaceDE w:val="0"/>
        <w:autoSpaceDN w:val="0"/>
        <w:adjustRightInd w:val="0"/>
        <w:spacing w:line="240" w:lineRule="exact"/>
        <w:jc w:val="center"/>
        <w:rPr>
          <w:b/>
          <w:sz w:val="28"/>
          <w:szCs w:val="28"/>
        </w:rPr>
      </w:pPr>
      <w:r w:rsidRPr="00583088">
        <w:rPr>
          <w:b/>
          <w:sz w:val="28"/>
          <w:szCs w:val="28"/>
        </w:rPr>
        <w:t>объект незавершенного строительства</w:t>
      </w:r>
    </w:p>
    <w:p w:rsidR="00583088" w:rsidRPr="00583088" w:rsidRDefault="00583088" w:rsidP="006C157C">
      <w:pPr>
        <w:autoSpaceDE w:val="0"/>
        <w:autoSpaceDN w:val="0"/>
        <w:adjustRightInd w:val="0"/>
        <w:spacing w:line="240" w:lineRule="exact"/>
        <w:jc w:val="center"/>
        <w:rPr>
          <w:b/>
          <w:sz w:val="28"/>
          <w:szCs w:val="28"/>
        </w:rPr>
      </w:pPr>
    </w:p>
    <w:p w:rsidR="00626433" w:rsidRPr="00583088" w:rsidRDefault="006F294E" w:rsidP="00583088">
      <w:pPr>
        <w:autoSpaceDE w:val="0"/>
        <w:autoSpaceDN w:val="0"/>
        <w:adjustRightInd w:val="0"/>
        <w:ind w:firstLine="709"/>
        <w:jc w:val="both"/>
        <w:rPr>
          <w:sz w:val="28"/>
          <w:szCs w:val="28"/>
        </w:rPr>
      </w:pPr>
      <w:r w:rsidRPr="00583088">
        <w:rPr>
          <w:sz w:val="28"/>
          <w:szCs w:val="28"/>
        </w:rPr>
        <w:t xml:space="preserve">Объект незавершенного строительства </w:t>
      </w:r>
      <w:r w:rsidR="00824265" w:rsidRPr="00583088">
        <w:rPr>
          <w:sz w:val="28"/>
          <w:szCs w:val="28"/>
        </w:rPr>
        <w:t xml:space="preserve">расположен на земельном участке площадью </w:t>
      </w:r>
      <w:r w:rsidR="001F46B2" w:rsidRPr="00583088">
        <w:rPr>
          <w:sz w:val="28"/>
          <w:szCs w:val="28"/>
        </w:rPr>
        <w:t>800</w:t>
      </w:r>
      <w:r w:rsidR="00A202E6" w:rsidRPr="00583088">
        <w:rPr>
          <w:sz w:val="28"/>
          <w:szCs w:val="28"/>
        </w:rPr>
        <w:t xml:space="preserve"> </w:t>
      </w:r>
      <w:proofErr w:type="spellStart"/>
      <w:r w:rsidR="00401AA4" w:rsidRPr="00583088">
        <w:rPr>
          <w:sz w:val="28"/>
          <w:szCs w:val="28"/>
        </w:rPr>
        <w:t>кв</w:t>
      </w:r>
      <w:r w:rsidR="00240568" w:rsidRPr="00583088">
        <w:rPr>
          <w:sz w:val="28"/>
          <w:szCs w:val="28"/>
        </w:rPr>
        <w:t>.</w:t>
      </w:r>
      <w:r w:rsidR="00401AA4" w:rsidRPr="00583088">
        <w:rPr>
          <w:sz w:val="28"/>
          <w:szCs w:val="28"/>
        </w:rPr>
        <w:t>м</w:t>
      </w:r>
      <w:proofErr w:type="spellEnd"/>
      <w:r w:rsidR="00824265" w:rsidRPr="00583088">
        <w:rPr>
          <w:sz w:val="28"/>
          <w:szCs w:val="28"/>
        </w:rPr>
        <w:t xml:space="preserve"> с кадастровым номером </w:t>
      </w:r>
      <w:r w:rsidR="001F46B2" w:rsidRPr="00583088">
        <w:rPr>
          <w:sz w:val="28"/>
          <w:szCs w:val="28"/>
        </w:rPr>
        <w:t>26:12:021002:414</w:t>
      </w:r>
      <w:r w:rsidR="00705043" w:rsidRPr="00583088">
        <w:rPr>
          <w:sz w:val="28"/>
          <w:szCs w:val="28"/>
        </w:rPr>
        <w:t xml:space="preserve"> </w:t>
      </w:r>
      <w:r w:rsidR="00056D66" w:rsidRPr="00583088">
        <w:rPr>
          <w:sz w:val="28"/>
          <w:szCs w:val="28"/>
        </w:rPr>
        <w:t xml:space="preserve">                   </w:t>
      </w:r>
      <w:r w:rsidR="00401AA4" w:rsidRPr="00583088">
        <w:rPr>
          <w:sz w:val="28"/>
          <w:szCs w:val="28"/>
        </w:rPr>
        <w:t>по адресу:</w:t>
      </w:r>
      <w:r w:rsidR="001F46B2" w:rsidRPr="00583088">
        <w:rPr>
          <w:sz w:val="28"/>
          <w:szCs w:val="28"/>
        </w:rPr>
        <w:t xml:space="preserve"> Российская Федерация, </w:t>
      </w:r>
      <w:r w:rsidR="00416F83" w:rsidRPr="00583088">
        <w:rPr>
          <w:sz w:val="28"/>
          <w:szCs w:val="28"/>
        </w:rPr>
        <w:t>Ставропольский</w:t>
      </w:r>
      <w:r w:rsidRPr="00583088">
        <w:rPr>
          <w:sz w:val="28"/>
          <w:szCs w:val="28"/>
        </w:rPr>
        <w:t xml:space="preserve"> край,</w:t>
      </w:r>
      <w:r w:rsidR="005F39FC" w:rsidRPr="00583088">
        <w:rPr>
          <w:sz w:val="28"/>
          <w:szCs w:val="28"/>
        </w:rPr>
        <w:t xml:space="preserve"> г. </w:t>
      </w:r>
      <w:proofErr w:type="gramStart"/>
      <w:r w:rsidR="005F39FC" w:rsidRPr="00583088">
        <w:rPr>
          <w:sz w:val="28"/>
          <w:szCs w:val="28"/>
        </w:rPr>
        <w:t xml:space="preserve">Ставрополь,   </w:t>
      </w:r>
      <w:proofErr w:type="gramEnd"/>
      <w:r w:rsidR="005F39FC" w:rsidRPr="00583088">
        <w:rPr>
          <w:sz w:val="28"/>
          <w:szCs w:val="28"/>
        </w:rPr>
        <w:t xml:space="preserve">             </w:t>
      </w:r>
      <w:proofErr w:type="spellStart"/>
      <w:r w:rsidR="001F46B2" w:rsidRPr="00583088">
        <w:rPr>
          <w:sz w:val="28"/>
          <w:szCs w:val="28"/>
        </w:rPr>
        <w:t>кв</w:t>
      </w:r>
      <w:proofErr w:type="spellEnd"/>
      <w:r w:rsidR="001F46B2" w:rsidRPr="00583088">
        <w:rPr>
          <w:sz w:val="28"/>
          <w:szCs w:val="28"/>
        </w:rPr>
        <w:t>-л. 443, ул. Березовая, № 174</w:t>
      </w:r>
      <w:r w:rsidRPr="00583088">
        <w:rPr>
          <w:sz w:val="28"/>
          <w:szCs w:val="28"/>
        </w:rPr>
        <w:t xml:space="preserve"> </w:t>
      </w:r>
      <w:r w:rsidR="003D2378" w:rsidRPr="00583088">
        <w:rPr>
          <w:sz w:val="28"/>
          <w:szCs w:val="28"/>
        </w:rPr>
        <w:t>(далее – земельный участок)</w:t>
      </w:r>
      <w:r w:rsidR="00A202E6" w:rsidRPr="00583088">
        <w:rPr>
          <w:sz w:val="28"/>
          <w:szCs w:val="28"/>
        </w:rPr>
        <w:t xml:space="preserve">. </w:t>
      </w:r>
      <w:r w:rsidR="00705043" w:rsidRPr="00583088">
        <w:rPr>
          <w:sz w:val="28"/>
          <w:szCs w:val="28"/>
        </w:rPr>
        <w:t>К</w:t>
      </w:r>
      <w:r w:rsidR="00240568" w:rsidRPr="00583088">
        <w:rPr>
          <w:sz w:val="28"/>
          <w:szCs w:val="28"/>
        </w:rPr>
        <w:t>атегория земель: земли населенных пунктов</w:t>
      </w:r>
      <w:r w:rsidR="00705043" w:rsidRPr="00583088">
        <w:rPr>
          <w:sz w:val="28"/>
          <w:szCs w:val="28"/>
        </w:rPr>
        <w:t>. В</w:t>
      </w:r>
      <w:r w:rsidR="00240568" w:rsidRPr="00583088">
        <w:rPr>
          <w:sz w:val="28"/>
          <w:szCs w:val="28"/>
        </w:rPr>
        <w:t xml:space="preserve">ид разрешенного использования: </w:t>
      </w:r>
      <w:r w:rsidR="00A5579E" w:rsidRPr="00583088">
        <w:rPr>
          <w:sz w:val="28"/>
          <w:szCs w:val="28"/>
        </w:rPr>
        <w:t>под усадебным жилым домом</w:t>
      </w:r>
      <w:r w:rsidR="00AD6450" w:rsidRPr="00583088">
        <w:rPr>
          <w:sz w:val="28"/>
          <w:szCs w:val="28"/>
        </w:rPr>
        <w:t>.</w:t>
      </w:r>
      <w:r w:rsidR="00945A2D" w:rsidRPr="00583088">
        <w:rPr>
          <w:sz w:val="28"/>
          <w:szCs w:val="28"/>
        </w:rPr>
        <w:t xml:space="preserve"> Вид разрешенного использования соответствует коду (числовому обозначению) видов разрешенного использования земельного участка – </w:t>
      </w:r>
      <w:r w:rsidR="002704E5" w:rsidRPr="00583088">
        <w:rPr>
          <w:sz w:val="28"/>
          <w:szCs w:val="28"/>
        </w:rPr>
        <w:t xml:space="preserve">2.1, </w:t>
      </w:r>
      <w:r w:rsidR="00945A2D" w:rsidRPr="00583088">
        <w:rPr>
          <w:sz w:val="28"/>
          <w:szCs w:val="28"/>
        </w:rPr>
        <w:t>предусмотренных классификатором видов разрешенного использования.</w:t>
      </w:r>
      <w:r w:rsidR="00626433" w:rsidRPr="00583088">
        <w:rPr>
          <w:sz w:val="28"/>
          <w:szCs w:val="28"/>
        </w:rPr>
        <w:t xml:space="preserve"> </w:t>
      </w:r>
    </w:p>
    <w:p w:rsidR="001873DA" w:rsidRPr="00583088" w:rsidRDefault="00696E68" w:rsidP="00583088">
      <w:pPr>
        <w:autoSpaceDE w:val="0"/>
        <w:autoSpaceDN w:val="0"/>
        <w:adjustRightInd w:val="0"/>
        <w:ind w:firstLine="709"/>
        <w:jc w:val="both"/>
        <w:rPr>
          <w:sz w:val="28"/>
          <w:szCs w:val="28"/>
        </w:rPr>
      </w:pPr>
      <w:r w:rsidRPr="00583088">
        <w:rPr>
          <w:sz w:val="28"/>
          <w:szCs w:val="28"/>
        </w:rPr>
        <w:lastRenderedPageBreak/>
        <w:t>Ограничения в использовании и обременения земельного участка:</w:t>
      </w:r>
    </w:p>
    <w:p w:rsidR="002704E5" w:rsidRPr="00583088" w:rsidRDefault="002704E5" w:rsidP="00583088">
      <w:pPr>
        <w:autoSpaceDE w:val="0"/>
        <w:autoSpaceDN w:val="0"/>
        <w:adjustRightInd w:val="0"/>
        <w:ind w:firstLine="709"/>
        <w:jc w:val="both"/>
        <w:rPr>
          <w:sz w:val="28"/>
          <w:szCs w:val="28"/>
        </w:rPr>
      </w:pPr>
      <w:r w:rsidRPr="00583088">
        <w:rPr>
          <w:sz w:val="28"/>
          <w:szCs w:val="28"/>
        </w:rPr>
        <w:t>- аренд</w:t>
      </w:r>
      <w:r w:rsidR="00A92D61">
        <w:rPr>
          <w:sz w:val="28"/>
          <w:szCs w:val="28"/>
        </w:rPr>
        <w:t>а</w:t>
      </w:r>
      <w:r w:rsidRPr="00583088">
        <w:rPr>
          <w:sz w:val="28"/>
          <w:szCs w:val="28"/>
        </w:rPr>
        <w:t xml:space="preserve"> в пользу Белой Светланы Васильевны от </w:t>
      </w:r>
      <w:r w:rsidR="00A92D61">
        <w:rPr>
          <w:sz w:val="28"/>
          <w:szCs w:val="28"/>
        </w:rPr>
        <w:t>01</w:t>
      </w:r>
      <w:r w:rsidRPr="00583088">
        <w:rPr>
          <w:sz w:val="28"/>
          <w:szCs w:val="28"/>
        </w:rPr>
        <w:t>.0</w:t>
      </w:r>
      <w:r w:rsidR="00A92D61">
        <w:rPr>
          <w:sz w:val="28"/>
          <w:szCs w:val="28"/>
        </w:rPr>
        <w:t>3</w:t>
      </w:r>
      <w:r w:rsidRPr="00583088">
        <w:rPr>
          <w:sz w:val="28"/>
          <w:szCs w:val="28"/>
        </w:rPr>
        <w:t xml:space="preserve">.2017 </w:t>
      </w:r>
      <w:r w:rsidR="00B2456A" w:rsidRPr="00583088">
        <w:rPr>
          <w:sz w:val="28"/>
          <w:szCs w:val="28"/>
        </w:rPr>
        <w:t xml:space="preserve">                             </w:t>
      </w:r>
      <w:r w:rsidRPr="00583088">
        <w:rPr>
          <w:sz w:val="28"/>
          <w:szCs w:val="28"/>
        </w:rPr>
        <w:t xml:space="preserve">№ 26:12:021002:414-26/001/2017-2, на основании договора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w:t>
      </w:r>
      <w:r w:rsidR="00811812">
        <w:rPr>
          <w:sz w:val="28"/>
          <w:szCs w:val="28"/>
        </w:rPr>
        <w:t>06.02.2017</w:t>
      </w:r>
      <w:r w:rsidRPr="00583088">
        <w:rPr>
          <w:sz w:val="28"/>
          <w:szCs w:val="28"/>
        </w:rPr>
        <w:t xml:space="preserve"> № 6307. Срок действия: с 06.02.2017 по 05.02.2020; </w:t>
      </w:r>
    </w:p>
    <w:p w:rsidR="002704E5" w:rsidRPr="00583088" w:rsidRDefault="002704E5" w:rsidP="00583088">
      <w:pPr>
        <w:autoSpaceDE w:val="0"/>
        <w:autoSpaceDN w:val="0"/>
        <w:adjustRightInd w:val="0"/>
        <w:ind w:firstLine="709"/>
        <w:jc w:val="both"/>
        <w:rPr>
          <w:sz w:val="28"/>
          <w:szCs w:val="28"/>
        </w:rPr>
      </w:pPr>
      <w:r w:rsidRPr="00583088">
        <w:rPr>
          <w:sz w:val="28"/>
          <w:szCs w:val="28"/>
        </w:rPr>
        <w:t>-</w:t>
      </w:r>
      <w:r w:rsidR="00901FBE" w:rsidRPr="00583088">
        <w:rPr>
          <w:sz w:val="28"/>
          <w:szCs w:val="28"/>
        </w:rPr>
        <w:t> </w:t>
      </w:r>
      <w:r w:rsidRPr="00583088">
        <w:rPr>
          <w:sz w:val="28"/>
          <w:szCs w:val="28"/>
        </w:rPr>
        <w:t>запрещение регистрации от 26.08.2020 № 26:12:02100</w:t>
      </w:r>
      <w:r w:rsidR="00811812">
        <w:rPr>
          <w:sz w:val="28"/>
          <w:szCs w:val="28"/>
        </w:rPr>
        <w:t>2</w:t>
      </w:r>
      <w:r w:rsidRPr="00583088">
        <w:rPr>
          <w:sz w:val="28"/>
          <w:szCs w:val="28"/>
        </w:rPr>
        <w:t>:</w:t>
      </w:r>
      <w:r w:rsidR="00811812">
        <w:rPr>
          <w:sz w:val="28"/>
          <w:szCs w:val="28"/>
        </w:rPr>
        <w:t>414</w:t>
      </w:r>
      <w:r w:rsidRPr="00583088">
        <w:rPr>
          <w:sz w:val="28"/>
          <w:szCs w:val="28"/>
        </w:rPr>
        <w:t>-26/001/2020-</w:t>
      </w:r>
      <w:r w:rsidR="00811812">
        <w:rPr>
          <w:sz w:val="28"/>
          <w:szCs w:val="28"/>
        </w:rPr>
        <w:t>2</w:t>
      </w:r>
      <w:r w:rsidRPr="00583088">
        <w:rPr>
          <w:sz w:val="28"/>
          <w:szCs w:val="28"/>
        </w:rPr>
        <w:t xml:space="preserve"> на основании </w:t>
      </w:r>
      <w:r w:rsidR="00811812">
        <w:rPr>
          <w:sz w:val="28"/>
          <w:szCs w:val="28"/>
        </w:rPr>
        <w:t>о</w:t>
      </w:r>
      <w:r w:rsidRPr="00583088">
        <w:rPr>
          <w:sz w:val="28"/>
          <w:szCs w:val="28"/>
        </w:rPr>
        <w:t>пределения Октябрьского районного суда города Ставрополя Ставропольского края</w:t>
      </w:r>
      <w:r w:rsidR="00850671">
        <w:rPr>
          <w:sz w:val="28"/>
          <w:szCs w:val="28"/>
        </w:rPr>
        <w:t xml:space="preserve"> от 27 июля 2020 г. </w:t>
      </w:r>
      <w:r w:rsidRPr="00583088">
        <w:rPr>
          <w:sz w:val="28"/>
          <w:szCs w:val="28"/>
        </w:rPr>
        <w:t xml:space="preserve">Срок действия с </w:t>
      </w:r>
      <w:r w:rsidR="00850671">
        <w:rPr>
          <w:sz w:val="28"/>
          <w:szCs w:val="28"/>
        </w:rPr>
        <w:t>26</w:t>
      </w:r>
      <w:r w:rsidRPr="00583088">
        <w:rPr>
          <w:sz w:val="28"/>
          <w:szCs w:val="28"/>
        </w:rPr>
        <w:t>.</w:t>
      </w:r>
      <w:r w:rsidR="00850671">
        <w:rPr>
          <w:sz w:val="28"/>
          <w:szCs w:val="28"/>
        </w:rPr>
        <w:t>08</w:t>
      </w:r>
      <w:r w:rsidRPr="00583088">
        <w:rPr>
          <w:sz w:val="28"/>
          <w:szCs w:val="28"/>
        </w:rPr>
        <w:t>.2020;</w:t>
      </w:r>
    </w:p>
    <w:p w:rsidR="00B96302" w:rsidRPr="00583088" w:rsidRDefault="00CF7558" w:rsidP="00583088">
      <w:pPr>
        <w:autoSpaceDE w:val="0"/>
        <w:autoSpaceDN w:val="0"/>
        <w:adjustRightInd w:val="0"/>
        <w:ind w:firstLine="709"/>
        <w:jc w:val="both"/>
        <w:rPr>
          <w:color w:val="000000"/>
          <w:sz w:val="28"/>
          <w:szCs w:val="28"/>
        </w:rPr>
      </w:pPr>
      <w:r w:rsidRPr="00583088">
        <w:rPr>
          <w:color w:val="000000"/>
          <w:sz w:val="28"/>
          <w:szCs w:val="28"/>
        </w:rPr>
        <w:t>- </w:t>
      </w:r>
      <w:proofErr w:type="spellStart"/>
      <w:r w:rsidR="00D24F12" w:rsidRPr="00583088">
        <w:rPr>
          <w:color w:val="000000"/>
          <w:sz w:val="28"/>
          <w:szCs w:val="28"/>
        </w:rPr>
        <w:t>приаэродромная</w:t>
      </w:r>
      <w:proofErr w:type="spellEnd"/>
      <w:r w:rsidR="00D24F12" w:rsidRPr="00583088">
        <w:rPr>
          <w:color w:val="000000"/>
          <w:sz w:val="28"/>
          <w:szCs w:val="28"/>
        </w:rPr>
        <w:t xml:space="preserve"> территория;</w:t>
      </w:r>
      <w:r w:rsidR="00B96302" w:rsidRPr="00583088">
        <w:rPr>
          <w:color w:val="000000"/>
          <w:sz w:val="28"/>
          <w:szCs w:val="28"/>
        </w:rPr>
        <w:t xml:space="preserve"> </w:t>
      </w:r>
    </w:p>
    <w:p w:rsidR="00D24F12" w:rsidRPr="00583088" w:rsidRDefault="00B96302" w:rsidP="00583088">
      <w:pPr>
        <w:autoSpaceDE w:val="0"/>
        <w:autoSpaceDN w:val="0"/>
        <w:adjustRightInd w:val="0"/>
        <w:ind w:firstLine="709"/>
        <w:jc w:val="both"/>
        <w:rPr>
          <w:color w:val="000000"/>
          <w:sz w:val="28"/>
          <w:szCs w:val="28"/>
        </w:rPr>
      </w:pPr>
      <w:r w:rsidRPr="00583088">
        <w:rPr>
          <w:color w:val="000000"/>
          <w:sz w:val="28"/>
          <w:szCs w:val="28"/>
        </w:rPr>
        <w:t>- </w:t>
      </w:r>
      <w:proofErr w:type="spellStart"/>
      <w:r w:rsidRPr="00583088">
        <w:rPr>
          <w:color w:val="000000"/>
          <w:sz w:val="28"/>
          <w:szCs w:val="28"/>
        </w:rPr>
        <w:t>приаэродромная</w:t>
      </w:r>
      <w:proofErr w:type="spellEnd"/>
      <w:r w:rsidRPr="00583088">
        <w:rPr>
          <w:color w:val="000000"/>
          <w:sz w:val="28"/>
          <w:szCs w:val="28"/>
        </w:rPr>
        <w:t xml:space="preserve"> территория – </w:t>
      </w:r>
      <w:proofErr w:type="spellStart"/>
      <w:r w:rsidRPr="00583088">
        <w:rPr>
          <w:color w:val="000000"/>
          <w:sz w:val="28"/>
          <w:szCs w:val="28"/>
        </w:rPr>
        <w:t>Подзона</w:t>
      </w:r>
      <w:proofErr w:type="spellEnd"/>
      <w:r w:rsidRPr="00583088">
        <w:rPr>
          <w:color w:val="000000"/>
          <w:sz w:val="28"/>
          <w:szCs w:val="28"/>
        </w:rPr>
        <w:t xml:space="preserve"> 3;</w:t>
      </w:r>
    </w:p>
    <w:p w:rsidR="00D24F12" w:rsidRPr="00583088" w:rsidRDefault="00D24F12" w:rsidP="00583088">
      <w:pPr>
        <w:autoSpaceDE w:val="0"/>
        <w:autoSpaceDN w:val="0"/>
        <w:adjustRightInd w:val="0"/>
        <w:ind w:firstLine="709"/>
        <w:jc w:val="both"/>
        <w:rPr>
          <w:color w:val="000000"/>
          <w:sz w:val="28"/>
          <w:szCs w:val="28"/>
        </w:rPr>
      </w:pPr>
      <w:r w:rsidRPr="00583088">
        <w:rPr>
          <w:color w:val="000000"/>
          <w:sz w:val="28"/>
          <w:szCs w:val="28"/>
        </w:rPr>
        <w:t>- </w:t>
      </w:r>
      <w:proofErr w:type="spellStart"/>
      <w:r w:rsidRPr="00583088">
        <w:rPr>
          <w:color w:val="000000"/>
          <w:sz w:val="28"/>
          <w:szCs w:val="28"/>
        </w:rPr>
        <w:t>приаэродромная</w:t>
      </w:r>
      <w:proofErr w:type="spellEnd"/>
      <w:r w:rsidRPr="00583088">
        <w:rPr>
          <w:color w:val="000000"/>
          <w:sz w:val="28"/>
          <w:szCs w:val="28"/>
        </w:rPr>
        <w:t xml:space="preserve"> территория - </w:t>
      </w:r>
      <w:proofErr w:type="spellStart"/>
      <w:r w:rsidRPr="00583088">
        <w:rPr>
          <w:color w:val="000000"/>
          <w:sz w:val="28"/>
          <w:szCs w:val="28"/>
        </w:rPr>
        <w:t>Подзона</w:t>
      </w:r>
      <w:proofErr w:type="spellEnd"/>
      <w:r w:rsidRPr="00583088">
        <w:rPr>
          <w:color w:val="000000"/>
          <w:sz w:val="28"/>
          <w:szCs w:val="28"/>
        </w:rPr>
        <w:t xml:space="preserve"> 3</w:t>
      </w:r>
      <w:r w:rsidR="00FF2BA7" w:rsidRPr="00583088">
        <w:rPr>
          <w:color w:val="000000"/>
          <w:sz w:val="28"/>
          <w:szCs w:val="28"/>
        </w:rPr>
        <w:t xml:space="preserve"> (сектор </w:t>
      </w:r>
      <w:r w:rsidR="00F14358" w:rsidRPr="00583088">
        <w:rPr>
          <w:color w:val="000000"/>
          <w:sz w:val="28"/>
          <w:szCs w:val="28"/>
        </w:rPr>
        <w:t>28</w:t>
      </w:r>
      <w:r w:rsidR="00FF2BA7" w:rsidRPr="00583088">
        <w:rPr>
          <w:color w:val="000000"/>
          <w:sz w:val="28"/>
          <w:szCs w:val="28"/>
        </w:rPr>
        <w:t>)</w:t>
      </w:r>
      <w:r w:rsidRPr="00583088">
        <w:rPr>
          <w:color w:val="000000"/>
          <w:sz w:val="28"/>
          <w:szCs w:val="28"/>
        </w:rPr>
        <w:t>;</w:t>
      </w:r>
    </w:p>
    <w:p w:rsidR="00D24F12" w:rsidRPr="00583088" w:rsidRDefault="00D24F12" w:rsidP="00583088">
      <w:pPr>
        <w:autoSpaceDE w:val="0"/>
        <w:autoSpaceDN w:val="0"/>
        <w:adjustRightInd w:val="0"/>
        <w:ind w:firstLine="709"/>
        <w:jc w:val="both"/>
        <w:rPr>
          <w:color w:val="000000"/>
          <w:sz w:val="28"/>
          <w:szCs w:val="28"/>
        </w:rPr>
      </w:pPr>
      <w:r w:rsidRPr="00583088">
        <w:rPr>
          <w:color w:val="000000"/>
          <w:sz w:val="28"/>
          <w:szCs w:val="28"/>
        </w:rPr>
        <w:t>- </w:t>
      </w:r>
      <w:proofErr w:type="spellStart"/>
      <w:r w:rsidRPr="00583088">
        <w:rPr>
          <w:color w:val="000000"/>
          <w:sz w:val="28"/>
          <w:szCs w:val="28"/>
        </w:rPr>
        <w:t>приаэррмная</w:t>
      </w:r>
      <w:proofErr w:type="spellEnd"/>
      <w:r w:rsidRPr="00583088">
        <w:rPr>
          <w:color w:val="000000"/>
          <w:sz w:val="28"/>
          <w:szCs w:val="28"/>
        </w:rPr>
        <w:t xml:space="preserve"> те</w:t>
      </w:r>
      <w:r w:rsidR="00A27E32" w:rsidRPr="00583088">
        <w:rPr>
          <w:color w:val="000000"/>
          <w:sz w:val="28"/>
          <w:szCs w:val="28"/>
        </w:rPr>
        <w:t xml:space="preserve">рритория – </w:t>
      </w:r>
      <w:proofErr w:type="spellStart"/>
      <w:r w:rsidR="00A27E32" w:rsidRPr="00583088">
        <w:rPr>
          <w:color w:val="000000"/>
          <w:sz w:val="28"/>
          <w:szCs w:val="28"/>
        </w:rPr>
        <w:t>Подзона</w:t>
      </w:r>
      <w:proofErr w:type="spellEnd"/>
      <w:r w:rsidR="00A27E32" w:rsidRPr="00583088">
        <w:rPr>
          <w:color w:val="000000"/>
          <w:sz w:val="28"/>
          <w:szCs w:val="28"/>
        </w:rPr>
        <w:t xml:space="preserve"> </w:t>
      </w:r>
      <w:r w:rsidR="00F14358" w:rsidRPr="00583088">
        <w:rPr>
          <w:color w:val="000000"/>
          <w:sz w:val="28"/>
          <w:szCs w:val="28"/>
        </w:rPr>
        <w:t>4</w:t>
      </w:r>
      <w:r w:rsidR="00A27E32" w:rsidRPr="00583088">
        <w:rPr>
          <w:color w:val="000000"/>
          <w:sz w:val="28"/>
          <w:szCs w:val="28"/>
        </w:rPr>
        <w:t xml:space="preserve"> (сектор </w:t>
      </w:r>
      <w:r w:rsidR="00F14358" w:rsidRPr="00583088">
        <w:rPr>
          <w:color w:val="000000"/>
          <w:sz w:val="28"/>
          <w:szCs w:val="28"/>
        </w:rPr>
        <w:t>13</w:t>
      </w:r>
      <w:r w:rsidR="00A27E32" w:rsidRPr="00583088">
        <w:rPr>
          <w:color w:val="000000"/>
          <w:sz w:val="28"/>
          <w:szCs w:val="28"/>
        </w:rPr>
        <w:t>);</w:t>
      </w:r>
      <w:r w:rsidRPr="00583088">
        <w:rPr>
          <w:color w:val="000000"/>
          <w:sz w:val="28"/>
          <w:szCs w:val="28"/>
        </w:rPr>
        <w:t xml:space="preserve"> </w:t>
      </w:r>
    </w:p>
    <w:p w:rsidR="00D24F12" w:rsidRPr="00583088" w:rsidRDefault="00CF7558" w:rsidP="00583088">
      <w:pPr>
        <w:autoSpaceDE w:val="0"/>
        <w:autoSpaceDN w:val="0"/>
        <w:adjustRightInd w:val="0"/>
        <w:ind w:firstLine="709"/>
        <w:jc w:val="both"/>
        <w:rPr>
          <w:color w:val="000000"/>
          <w:sz w:val="28"/>
          <w:szCs w:val="28"/>
        </w:rPr>
      </w:pPr>
      <w:r w:rsidRPr="00583088">
        <w:rPr>
          <w:color w:val="000000"/>
          <w:sz w:val="28"/>
          <w:szCs w:val="28"/>
        </w:rPr>
        <w:t>- </w:t>
      </w:r>
      <w:proofErr w:type="spellStart"/>
      <w:r w:rsidR="00D24F12" w:rsidRPr="00583088">
        <w:rPr>
          <w:color w:val="000000"/>
          <w:sz w:val="28"/>
          <w:szCs w:val="28"/>
        </w:rPr>
        <w:t>приаэродромная</w:t>
      </w:r>
      <w:proofErr w:type="spellEnd"/>
      <w:r w:rsidR="00D24F12" w:rsidRPr="00583088">
        <w:rPr>
          <w:color w:val="000000"/>
          <w:sz w:val="28"/>
          <w:szCs w:val="28"/>
        </w:rPr>
        <w:t xml:space="preserve"> территория – </w:t>
      </w:r>
      <w:proofErr w:type="spellStart"/>
      <w:r w:rsidR="00D24F12" w:rsidRPr="00583088">
        <w:rPr>
          <w:color w:val="000000"/>
          <w:sz w:val="28"/>
          <w:szCs w:val="28"/>
        </w:rPr>
        <w:t>Подзона</w:t>
      </w:r>
      <w:proofErr w:type="spellEnd"/>
      <w:r w:rsidR="00D24F12" w:rsidRPr="00583088">
        <w:rPr>
          <w:color w:val="000000"/>
          <w:sz w:val="28"/>
          <w:szCs w:val="28"/>
        </w:rPr>
        <w:t xml:space="preserve"> </w:t>
      </w:r>
      <w:r w:rsidR="00F14358" w:rsidRPr="00583088">
        <w:rPr>
          <w:color w:val="000000"/>
          <w:sz w:val="28"/>
          <w:szCs w:val="28"/>
        </w:rPr>
        <w:t>5;</w:t>
      </w:r>
    </w:p>
    <w:p w:rsidR="00CF7558" w:rsidRPr="00583088" w:rsidRDefault="00D24F12" w:rsidP="00583088">
      <w:pPr>
        <w:autoSpaceDE w:val="0"/>
        <w:autoSpaceDN w:val="0"/>
        <w:adjustRightInd w:val="0"/>
        <w:ind w:firstLine="709"/>
        <w:jc w:val="both"/>
        <w:rPr>
          <w:color w:val="000000"/>
          <w:sz w:val="28"/>
          <w:szCs w:val="28"/>
        </w:rPr>
      </w:pPr>
      <w:r w:rsidRPr="00583088">
        <w:rPr>
          <w:color w:val="000000"/>
          <w:sz w:val="28"/>
          <w:szCs w:val="28"/>
        </w:rPr>
        <w:t>- </w:t>
      </w:r>
      <w:proofErr w:type="spellStart"/>
      <w:r w:rsidRPr="00583088">
        <w:rPr>
          <w:color w:val="000000"/>
          <w:sz w:val="28"/>
          <w:szCs w:val="28"/>
        </w:rPr>
        <w:t>приаэродромная</w:t>
      </w:r>
      <w:proofErr w:type="spellEnd"/>
      <w:r w:rsidRPr="00583088">
        <w:rPr>
          <w:color w:val="000000"/>
          <w:sz w:val="28"/>
          <w:szCs w:val="28"/>
        </w:rPr>
        <w:t xml:space="preserve"> территори</w:t>
      </w:r>
      <w:r w:rsidR="00F14358" w:rsidRPr="00583088">
        <w:rPr>
          <w:color w:val="000000"/>
          <w:sz w:val="28"/>
          <w:szCs w:val="28"/>
        </w:rPr>
        <w:t xml:space="preserve">я – </w:t>
      </w:r>
      <w:proofErr w:type="spellStart"/>
      <w:r w:rsidR="00F14358" w:rsidRPr="00583088">
        <w:rPr>
          <w:color w:val="000000"/>
          <w:sz w:val="28"/>
          <w:szCs w:val="28"/>
        </w:rPr>
        <w:t>Подзона</w:t>
      </w:r>
      <w:proofErr w:type="spellEnd"/>
      <w:r w:rsidR="00F14358" w:rsidRPr="00583088">
        <w:rPr>
          <w:color w:val="000000"/>
          <w:sz w:val="28"/>
          <w:szCs w:val="28"/>
        </w:rPr>
        <w:t xml:space="preserve"> 6</w:t>
      </w:r>
      <w:r w:rsidR="00B96302" w:rsidRPr="00583088">
        <w:rPr>
          <w:color w:val="000000"/>
          <w:sz w:val="28"/>
          <w:szCs w:val="28"/>
        </w:rPr>
        <w:t>;</w:t>
      </w:r>
    </w:p>
    <w:p w:rsidR="00B96302" w:rsidRPr="00583088" w:rsidRDefault="00901FBE" w:rsidP="00583088">
      <w:pPr>
        <w:autoSpaceDE w:val="0"/>
        <w:autoSpaceDN w:val="0"/>
        <w:adjustRightInd w:val="0"/>
        <w:ind w:firstLine="709"/>
        <w:jc w:val="both"/>
        <w:rPr>
          <w:color w:val="000000"/>
          <w:sz w:val="28"/>
          <w:szCs w:val="28"/>
        </w:rPr>
      </w:pPr>
      <w:r w:rsidRPr="00583088">
        <w:rPr>
          <w:sz w:val="28"/>
          <w:szCs w:val="28"/>
        </w:rPr>
        <w:t>-обременен правами организаций, эксплуатирующих коммуникации, производить ремонтные работы в связи с необходимостью эксплуатации газопровода.</w:t>
      </w:r>
    </w:p>
    <w:p w:rsidR="0062578D" w:rsidRPr="00583088" w:rsidRDefault="0077120A" w:rsidP="00583088">
      <w:pPr>
        <w:autoSpaceDE w:val="0"/>
        <w:autoSpaceDN w:val="0"/>
        <w:adjustRightInd w:val="0"/>
        <w:ind w:firstLine="709"/>
        <w:jc w:val="both"/>
        <w:outlineLvl w:val="0"/>
        <w:rPr>
          <w:rFonts w:eastAsia="Calibri"/>
          <w:bCs/>
          <w:color w:val="000000" w:themeColor="text1"/>
          <w:sz w:val="28"/>
          <w:szCs w:val="28"/>
        </w:rPr>
      </w:pPr>
      <w:r w:rsidRPr="00583088">
        <w:rPr>
          <w:color w:val="000000" w:themeColor="text1"/>
          <w:sz w:val="28"/>
          <w:szCs w:val="28"/>
        </w:rPr>
        <w:t xml:space="preserve">Земельный участок расположен в территориальной </w:t>
      </w:r>
      <w:r w:rsidR="00F81250" w:rsidRPr="00583088">
        <w:rPr>
          <w:color w:val="000000" w:themeColor="text1"/>
          <w:sz w:val="28"/>
          <w:szCs w:val="28"/>
        </w:rPr>
        <w:t xml:space="preserve">зоне </w:t>
      </w:r>
      <w:r w:rsidR="0062578D" w:rsidRPr="00583088">
        <w:rPr>
          <w:rFonts w:eastAsia="Calibri"/>
          <w:bCs/>
          <w:color w:val="000000" w:themeColor="text1"/>
          <w:sz w:val="28"/>
          <w:szCs w:val="28"/>
        </w:rPr>
        <w:t>Ж-3. «Зона застройки индивидуальными жилыми домами».</w:t>
      </w:r>
    </w:p>
    <w:p w:rsidR="0062578D" w:rsidRPr="00583088" w:rsidRDefault="0062578D" w:rsidP="00583088">
      <w:pPr>
        <w:autoSpaceDE w:val="0"/>
        <w:autoSpaceDN w:val="0"/>
        <w:adjustRightInd w:val="0"/>
        <w:ind w:firstLine="709"/>
        <w:jc w:val="both"/>
        <w:rPr>
          <w:rFonts w:eastAsia="Calibri"/>
          <w:sz w:val="28"/>
          <w:szCs w:val="28"/>
        </w:rPr>
      </w:pPr>
      <w:r w:rsidRPr="00583088">
        <w:rPr>
          <w:rFonts w:eastAsia="Calibri"/>
          <w:sz w:val="28"/>
          <w:szCs w:val="28"/>
        </w:rPr>
        <w:t>Зона Ж-3 предназначена для формирования жилых районов из индивидуальных жилых домов, а также жилых домов блокированной застройки.</w:t>
      </w:r>
    </w:p>
    <w:p w:rsidR="00F9131A" w:rsidRPr="00583088" w:rsidRDefault="00F9131A" w:rsidP="00583088">
      <w:pPr>
        <w:autoSpaceDE w:val="0"/>
        <w:autoSpaceDN w:val="0"/>
        <w:adjustRightInd w:val="0"/>
        <w:ind w:firstLine="709"/>
        <w:jc w:val="both"/>
        <w:rPr>
          <w:rFonts w:eastAsia="Calibri"/>
          <w:sz w:val="28"/>
          <w:szCs w:val="28"/>
        </w:rPr>
      </w:pPr>
      <w:r w:rsidRPr="00583088">
        <w:rPr>
          <w:rFonts w:eastAsia="Calibri"/>
          <w:sz w:val="28"/>
          <w:szCs w:val="28"/>
        </w:rPr>
        <w:t>В зоне допускается размещение отдельно стоящих, встроенных или пристроенных объектов социальной инфраструктуры и социального обслуживания, коммунально-бытового назначения, объектов здравоохранения, объектов образования, гаражей и стоянок автомобилей, объектов физической культуры и спорта.</w:t>
      </w:r>
    </w:p>
    <w:p w:rsidR="003B5E9C" w:rsidRPr="00583088" w:rsidRDefault="00EB65BC" w:rsidP="00583088">
      <w:pPr>
        <w:pStyle w:val="ConsPlusNormal"/>
        <w:ind w:firstLine="709"/>
        <w:jc w:val="both"/>
        <w:rPr>
          <w:rFonts w:ascii="Times New Roman" w:eastAsia="Calibri" w:hAnsi="Times New Roman" w:cs="Times New Roman"/>
          <w:color w:val="000000"/>
          <w:sz w:val="28"/>
          <w:szCs w:val="28"/>
          <w:shd w:val="clear" w:color="auto" w:fill="FFFFFF"/>
        </w:rPr>
      </w:pPr>
      <w:r w:rsidRPr="00583088">
        <w:rPr>
          <w:rFonts w:ascii="Times New Roman" w:eastAsia="Calibri" w:hAnsi="Times New Roman" w:cs="Times New Roman"/>
          <w:color w:val="000000"/>
          <w:sz w:val="28"/>
          <w:szCs w:val="28"/>
          <w:shd w:val="clear" w:color="auto" w:fill="FFFFFF"/>
        </w:rPr>
        <w:t>И</w:t>
      </w:r>
      <w:r w:rsidR="003B5E9C" w:rsidRPr="00583088">
        <w:rPr>
          <w:rFonts w:ascii="Times New Roman" w:eastAsia="Calibri" w:hAnsi="Times New Roman" w:cs="Times New Roman"/>
          <w:color w:val="000000"/>
          <w:sz w:val="28"/>
          <w:szCs w:val="28"/>
          <w:shd w:val="clear" w:color="auto" w:fill="FFFFFF"/>
        </w:rPr>
        <w:t xml:space="preserve">нформация о видах </w:t>
      </w:r>
      <w:r w:rsidR="003B5E9C" w:rsidRPr="00583088">
        <w:rPr>
          <w:rFonts w:ascii="Times New Roman" w:hAnsi="Times New Roman" w:cs="Times New Roman"/>
          <w:sz w:val="28"/>
          <w:szCs w:val="28"/>
        </w:rPr>
        <w:t xml:space="preserve">разрешенного использования земельных участков и объектов капитального строительства </w:t>
      </w:r>
      <w:r w:rsidR="0062578D" w:rsidRPr="00583088">
        <w:rPr>
          <w:rFonts w:ascii="Times New Roman" w:hAnsi="Times New Roman" w:cs="Times New Roman"/>
          <w:sz w:val="28"/>
          <w:szCs w:val="28"/>
        </w:rPr>
        <w:t>з</w:t>
      </w:r>
      <w:r w:rsidR="0062578D" w:rsidRPr="00583088">
        <w:rPr>
          <w:rFonts w:ascii="Times New Roman" w:eastAsia="Calibri" w:hAnsi="Times New Roman" w:cs="Times New Roman"/>
          <w:bCs/>
          <w:color w:val="000000" w:themeColor="text1"/>
          <w:sz w:val="28"/>
          <w:szCs w:val="28"/>
        </w:rPr>
        <w:t>оны застройки индивидуальными жилыми домами</w:t>
      </w:r>
      <w:r w:rsidR="0062578D" w:rsidRPr="00583088">
        <w:rPr>
          <w:rFonts w:ascii="Times New Roman" w:hAnsi="Times New Roman" w:cs="Times New Roman"/>
          <w:sz w:val="28"/>
          <w:szCs w:val="28"/>
        </w:rPr>
        <w:t xml:space="preserve"> </w:t>
      </w:r>
      <w:r w:rsidR="003B4C79" w:rsidRPr="00583088">
        <w:rPr>
          <w:rFonts w:ascii="Times New Roman" w:hAnsi="Times New Roman" w:cs="Times New Roman"/>
          <w:sz w:val="28"/>
          <w:szCs w:val="28"/>
        </w:rPr>
        <w:t>Ж-3</w:t>
      </w:r>
      <w:r w:rsidR="003B5E9C" w:rsidRPr="00583088">
        <w:rPr>
          <w:rFonts w:ascii="Times New Roman" w:hAnsi="Times New Roman" w:cs="Times New Roman"/>
          <w:sz w:val="28"/>
          <w:szCs w:val="28"/>
        </w:rPr>
        <w:t>:</w:t>
      </w:r>
    </w:p>
    <w:p w:rsidR="00660569" w:rsidRPr="00583088" w:rsidRDefault="00F9131A" w:rsidP="00583088">
      <w:pPr>
        <w:pStyle w:val="afb"/>
        <w:autoSpaceDE w:val="0"/>
        <w:autoSpaceDN w:val="0"/>
        <w:adjustRightInd w:val="0"/>
        <w:ind w:left="0" w:firstLine="709"/>
        <w:jc w:val="both"/>
        <w:rPr>
          <w:rFonts w:eastAsia="Calibri"/>
          <w:sz w:val="28"/>
          <w:szCs w:val="28"/>
        </w:rPr>
      </w:pPr>
      <w:r w:rsidRPr="00583088">
        <w:rPr>
          <w:rFonts w:eastAsia="Calibri"/>
          <w:color w:val="000000" w:themeColor="text1"/>
          <w:sz w:val="28"/>
          <w:szCs w:val="28"/>
        </w:rPr>
        <w:t>1) </w:t>
      </w:r>
      <w:r w:rsidR="003B5E9C" w:rsidRPr="00583088">
        <w:rPr>
          <w:rFonts w:eastAsia="Calibri"/>
          <w:color w:val="000000" w:themeColor="text1"/>
          <w:sz w:val="28"/>
          <w:szCs w:val="28"/>
        </w:rPr>
        <w:t xml:space="preserve">основные виды разрешенного использования: </w:t>
      </w:r>
      <w:r w:rsidRPr="00583088">
        <w:rPr>
          <w:rFonts w:eastAsia="Calibri"/>
          <w:color w:val="000000" w:themeColor="text1"/>
          <w:sz w:val="28"/>
          <w:szCs w:val="28"/>
        </w:rPr>
        <w:t>д</w:t>
      </w:r>
      <w:r w:rsidRPr="00583088">
        <w:rPr>
          <w:rFonts w:eastAsia="Calibri"/>
          <w:sz w:val="28"/>
          <w:szCs w:val="28"/>
        </w:rPr>
        <w:t xml:space="preserve">ля индивидуального жилищного строительства (2.1); блокированная жилая застройка (2.3), </w:t>
      </w:r>
      <w:r w:rsidR="00811812">
        <w:rPr>
          <w:rFonts w:eastAsia="Calibri"/>
          <w:sz w:val="28"/>
          <w:szCs w:val="28"/>
        </w:rPr>
        <w:t>к</w:t>
      </w:r>
      <w:r w:rsidRPr="00583088">
        <w:rPr>
          <w:rFonts w:eastAsia="Calibri"/>
          <w:sz w:val="28"/>
          <w:szCs w:val="28"/>
        </w:rPr>
        <w:t xml:space="preserve">оммунальное обслуживание (3.1); </w:t>
      </w:r>
      <w:r w:rsidR="00811812">
        <w:rPr>
          <w:rFonts w:eastAsia="Calibri"/>
          <w:sz w:val="28"/>
          <w:szCs w:val="28"/>
        </w:rPr>
        <w:t>п</w:t>
      </w:r>
      <w:r w:rsidRPr="00583088">
        <w:rPr>
          <w:rFonts w:eastAsia="Calibri"/>
          <w:sz w:val="28"/>
          <w:szCs w:val="28"/>
        </w:rPr>
        <w:t xml:space="preserve">редоставление коммунальных услуг (3.1.1); административные здания организаций, обеспечивающих предоставление коммунальных услуг (3.1.2); социальное обслуживание (3.2); дома социального обслуживания (3.2.1); </w:t>
      </w:r>
      <w:r w:rsidR="0085683B" w:rsidRPr="00583088">
        <w:rPr>
          <w:rFonts w:eastAsia="Calibri"/>
          <w:sz w:val="28"/>
          <w:szCs w:val="28"/>
        </w:rPr>
        <w:t>о</w:t>
      </w:r>
      <w:r w:rsidRPr="00583088">
        <w:rPr>
          <w:rFonts w:eastAsia="Calibri"/>
          <w:sz w:val="28"/>
          <w:szCs w:val="28"/>
        </w:rPr>
        <w:t xml:space="preserve">казание социальной помощи населению (3.2.2); </w:t>
      </w:r>
      <w:r w:rsidR="0085683B" w:rsidRPr="00583088">
        <w:rPr>
          <w:rFonts w:eastAsia="Calibri"/>
          <w:sz w:val="28"/>
          <w:szCs w:val="28"/>
        </w:rPr>
        <w:t>о</w:t>
      </w:r>
      <w:r w:rsidRPr="00583088">
        <w:rPr>
          <w:rFonts w:eastAsia="Calibri"/>
          <w:sz w:val="28"/>
          <w:szCs w:val="28"/>
        </w:rPr>
        <w:t>казание услуг связи (3.2.3)</w:t>
      </w:r>
      <w:r w:rsidR="0085683B" w:rsidRPr="00583088">
        <w:rPr>
          <w:rFonts w:eastAsia="Calibri"/>
          <w:sz w:val="28"/>
          <w:szCs w:val="28"/>
        </w:rPr>
        <w:t>; общежития (3.2.4); бытовое обслуживание (3.3); здравоохранение (3.4); амбулаторно-поликлиническое обслуживание (3.4.1); стационарное медицинское обслуживание (3.4.2);</w:t>
      </w:r>
      <w:r w:rsidR="00EC2FA1" w:rsidRPr="00583088">
        <w:rPr>
          <w:rFonts w:eastAsia="Calibri"/>
          <w:sz w:val="28"/>
          <w:szCs w:val="28"/>
        </w:rPr>
        <w:t xml:space="preserve"> дошкольное, начальное и среднее общее образование (3.5.1); объекты культурно-досуговой деятельности (3.6.1);</w:t>
      </w:r>
      <w:r w:rsidR="00AB246D" w:rsidRPr="00583088">
        <w:rPr>
          <w:rFonts w:eastAsia="Calibri"/>
          <w:sz w:val="28"/>
          <w:szCs w:val="28"/>
        </w:rPr>
        <w:t xml:space="preserve"> парки культуры и отдыха (3.6.2); общественное управление (3.8); государственное управление (3.8.1); </w:t>
      </w:r>
      <w:r w:rsidR="00AB246D" w:rsidRPr="00583088">
        <w:rPr>
          <w:rFonts w:eastAsia="Calibri"/>
          <w:sz w:val="28"/>
          <w:szCs w:val="28"/>
        </w:rPr>
        <w:lastRenderedPageBreak/>
        <w:t xml:space="preserve">представительская деятельность (3.8.2); магазины (4.4); обеспечение занятий спортом в помещениях (5.1.2); площадки для занятий спортом (5.1.3); оборудованные площадки для занятий спортом (5.1.4); спортивные базы (5.1.7); связь (6.8); автомобильный транспорт (7.2); </w:t>
      </w:r>
      <w:r w:rsidR="005079B5" w:rsidRPr="00583088">
        <w:rPr>
          <w:rFonts w:eastAsia="Calibri"/>
          <w:sz w:val="28"/>
          <w:szCs w:val="28"/>
        </w:rPr>
        <w:t>р</w:t>
      </w:r>
      <w:r w:rsidR="00AB246D" w:rsidRPr="00583088">
        <w:rPr>
          <w:rFonts w:eastAsia="Calibri"/>
          <w:sz w:val="28"/>
          <w:szCs w:val="28"/>
        </w:rPr>
        <w:t>азмещение автомобильных дорог (7.2.1)</w:t>
      </w:r>
      <w:r w:rsidR="00660569" w:rsidRPr="00583088">
        <w:rPr>
          <w:rFonts w:eastAsia="Calibri"/>
          <w:sz w:val="28"/>
          <w:szCs w:val="28"/>
        </w:rPr>
        <w:t xml:space="preserve">; обслуживание перевозок пассажиров (7.2.2); стоянки транспорта общего пользования (7.2.3); </w:t>
      </w:r>
      <w:r w:rsidR="00583088" w:rsidRPr="00583088">
        <w:rPr>
          <w:rFonts w:eastAsia="Calibri"/>
          <w:sz w:val="28"/>
          <w:szCs w:val="28"/>
        </w:rPr>
        <w:t>о</w:t>
      </w:r>
      <w:r w:rsidR="00660569" w:rsidRPr="00583088">
        <w:rPr>
          <w:rFonts w:eastAsia="Calibri"/>
          <w:sz w:val="28"/>
          <w:szCs w:val="28"/>
        </w:rPr>
        <w:t xml:space="preserve">беспечение внутреннего правопорядка (8.3); охрана природных территорий (9.1); земельные участки (территории) общего пользования (12.0); улично-дорожная сеть (12.0.1); благоустройство территории (12.0.2); </w:t>
      </w:r>
    </w:p>
    <w:p w:rsidR="00C20157" w:rsidRPr="00583088" w:rsidRDefault="003B5E9C" w:rsidP="00583088">
      <w:pPr>
        <w:pStyle w:val="afb"/>
        <w:autoSpaceDE w:val="0"/>
        <w:autoSpaceDN w:val="0"/>
        <w:adjustRightInd w:val="0"/>
        <w:ind w:left="0" w:firstLine="709"/>
        <w:jc w:val="both"/>
        <w:rPr>
          <w:rFonts w:eastAsia="Calibri"/>
          <w:sz w:val="28"/>
          <w:szCs w:val="28"/>
        </w:rPr>
      </w:pPr>
      <w:r w:rsidRPr="00583088">
        <w:rPr>
          <w:rFonts w:eastAsia="Calibri"/>
          <w:sz w:val="28"/>
          <w:szCs w:val="28"/>
        </w:rPr>
        <w:t>2) условно разрешенные виды разрешенного использования:</w:t>
      </w:r>
      <w:r w:rsidR="00A17ACB" w:rsidRPr="00583088">
        <w:rPr>
          <w:sz w:val="28"/>
          <w:szCs w:val="28"/>
        </w:rPr>
        <w:t xml:space="preserve"> </w:t>
      </w:r>
      <w:r w:rsidR="00882808" w:rsidRPr="00583088">
        <w:rPr>
          <w:rFonts w:eastAsia="Calibri"/>
          <w:sz w:val="28"/>
          <w:szCs w:val="28"/>
        </w:rPr>
        <w:t xml:space="preserve">малоэтажная многоквартирная жилая застройка (2.1.1); </w:t>
      </w:r>
      <w:proofErr w:type="spellStart"/>
      <w:r w:rsidR="00882808" w:rsidRPr="00583088">
        <w:rPr>
          <w:rFonts w:eastAsia="Calibri"/>
          <w:sz w:val="28"/>
          <w:szCs w:val="28"/>
        </w:rPr>
        <w:t>с</w:t>
      </w:r>
      <w:r w:rsidR="0092109C">
        <w:rPr>
          <w:rFonts w:eastAsia="Calibri"/>
          <w:sz w:val="28"/>
          <w:szCs w:val="28"/>
        </w:rPr>
        <w:t>р</w:t>
      </w:r>
      <w:r w:rsidR="00882808" w:rsidRPr="00583088">
        <w:rPr>
          <w:rFonts w:eastAsia="Calibri"/>
          <w:sz w:val="28"/>
          <w:szCs w:val="28"/>
        </w:rPr>
        <w:t>еднеэтажная</w:t>
      </w:r>
      <w:proofErr w:type="spellEnd"/>
      <w:r w:rsidR="00882808" w:rsidRPr="00583088">
        <w:rPr>
          <w:rFonts w:eastAsia="Calibri"/>
          <w:sz w:val="28"/>
          <w:szCs w:val="28"/>
        </w:rPr>
        <w:t xml:space="preserve"> жилая застройка (2.5); хранение автотранспорта (2.7.1); бытовое обслуживание (3.3);</w:t>
      </w:r>
      <w:r w:rsidR="004A1EE9" w:rsidRPr="00583088">
        <w:rPr>
          <w:rFonts w:eastAsia="Calibri"/>
          <w:sz w:val="28"/>
          <w:szCs w:val="28"/>
        </w:rPr>
        <w:t xml:space="preserve"> религиозное использование (3.7); осуществление религиозных обрядов (3.7.1); религиозное управление и образование (3.7.2); деловое управление (4.1); рынки (4.3); банковская и страховая деятельность (4.5); общественное питание (4.6); гостиничное обслуживание (4.7); служебные гаражи (4.9); заправка транспортных средств (4.9.1.1); автомобильные мойки (4.9.1.3);</w:t>
      </w:r>
      <w:r w:rsidR="00C20157" w:rsidRPr="00583088">
        <w:rPr>
          <w:rFonts w:eastAsia="Calibri"/>
          <w:sz w:val="28"/>
          <w:szCs w:val="28"/>
        </w:rPr>
        <w:t xml:space="preserve"> ремонт автомобилей (4.9.1.4); </w:t>
      </w:r>
      <w:proofErr w:type="spellStart"/>
      <w:r w:rsidR="00C20157" w:rsidRPr="00583088">
        <w:rPr>
          <w:rFonts w:eastAsia="Calibri"/>
          <w:sz w:val="28"/>
          <w:szCs w:val="28"/>
        </w:rPr>
        <w:t>выставочно</w:t>
      </w:r>
      <w:proofErr w:type="spellEnd"/>
      <w:r w:rsidR="00C20157" w:rsidRPr="00583088">
        <w:rPr>
          <w:rFonts w:eastAsia="Calibri"/>
          <w:sz w:val="28"/>
          <w:szCs w:val="28"/>
        </w:rPr>
        <w:t xml:space="preserve">-ярмарочная деятельность (4.10); </w:t>
      </w:r>
    </w:p>
    <w:p w:rsidR="003B5E9C" w:rsidRPr="001F5794" w:rsidRDefault="001F4AA3" w:rsidP="00583088">
      <w:pPr>
        <w:pStyle w:val="afb"/>
        <w:autoSpaceDE w:val="0"/>
        <w:autoSpaceDN w:val="0"/>
        <w:adjustRightInd w:val="0"/>
        <w:ind w:left="0" w:firstLine="709"/>
        <w:jc w:val="both"/>
        <w:rPr>
          <w:rFonts w:eastAsia="Calibri"/>
          <w:spacing w:val="-4"/>
          <w:sz w:val="28"/>
          <w:szCs w:val="28"/>
        </w:rPr>
      </w:pPr>
      <w:r w:rsidRPr="00583088">
        <w:rPr>
          <w:rFonts w:eastAsia="Calibri"/>
          <w:sz w:val="28"/>
          <w:szCs w:val="28"/>
        </w:rPr>
        <w:t>3) </w:t>
      </w:r>
      <w:r w:rsidR="003B5E9C" w:rsidRPr="001F5794">
        <w:rPr>
          <w:rFonts w:eastAsia="Calibri"/>
          <w:spacing w:val="-4"/>
          <w:sz w:val="28"/>
          <w:szCs w:val="28"/>
        </w:rPr>
        <w:t>вспомогательные виды разрешенного использования:</w:t>
      </w:r>
      <w:r w:rsidR="00DD6432" w:rsidRPr="001F5794">
        <w:rPr>
          <w:rFonts w:eastAsia="Calibri"/>
          <w:spacing w:val="-4"/>
          <w:sz w:val="28"/>
          <w:szCs w:val="28"/>
        </w:rPr>
        <w:t xml:space="preserve"> </w:t>
      </w:r>
      <w:r w:rsidR="00C20157" w:rsidRPr="001F5794">
        <w:rPr>
          <w:rFonts w:eastAsia="Calibri"/>
          <w:spacing w:val="-4"/>
          <w:sz w:val="28"/>
          <w:szCs w:val="28"/>
        </w:rPr>
        <w:t>предоставление коммунальных услуг (3.1.1); благоустройство территории (12.0.2).</w:t>
      </w:r>
    </w:p>
    <w:p w:rsidR="00EB65BC" w:rsidRDefault="00EB65BC" w:rsidP="00583088">
      <w:pPr>
        <w:autoSpaceDE w:val="0"/>
        <w:autoSpaceDN w:val="0"/>
        <w:adjustRightInd w:val="0"/>
        <w:ind w:firstLine="709"/>
        <w:jc w:val="both"/>
        <w:rPr>
          <w:sz w:val="28"/>
          <w:szCs w:val="28"/>
        </w:rPr>
      </w:pPr>
      <w:r w:rsidRPr="00583088">
        <w:rPr>
          <w:sz w:val="28"/>
          <w:szCs w:val="28"/>
        </w:rPr>
        <w:t>Предельные параметры застройки земельного участка установлены Правилами землепользования и застройки муниципального образования города Ставрополя Ставропольского края, утвержденными решением Ставропольской городской Думы от 28 июня 2021 г. № 572 «О Правилах землепользования и застройки муниципального образования                               города Ставрополя Ставропольского»:</w:t>
      </w:r>
    </w:p>
    <w:p w:rsidR="001F5794" w:rsidRPr="00583088" w:rsidRDefault="001F5794" w:rsidP="00583088">
      <w:pPr>
        <w:autoSpaceDE w:val="0"/>
        <w:autoSpaceDN w:val="0"/>
        <w:adjustRightInd w:val="0"/>
        <w:ind w:firstLine="709"/>
        <w:jc w:val="both"/>
        <w:rPr>
          <w:sz w:val="28"/>
          <w:szCs w:val="28"/>
        </w:rPr>
      </w:pPr>
    </w:p>
    <w:tbl>
      <w:tblPr>
        <w:tblW w:w="9356"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18"/>
        <w:gridCol w:w="1276"/>
        <w:gridCol w:w="1134"/>
        <w:gridCol w:w="1417"/>
        <w:gridCol w:w="1276"/>
        <w:gridCol w:w="1559"/>
        <w:gridCol w:w="1276"/>
      </w:tblGrid>
      <w:tr w:rsidR="00EB6B3D" w:rsidRPr="00757CBE" w:rsidTr="0092109C">
        <w:trPr>
          <w:trHeight w:val="367"/>
        </w:trPr>
        <w:tc>
          <w:tcPr>
            <w:tcW w:w="1418" w:type="dxa"/>
            <w:vMerge w:val="restart"/>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7938" w:type="dxa"/>
            <w:gridSpan w:val="6"/>
          </w:tcPr>
          <w:p w:rsidR="00EB6B3D" w:rsidRPr="00757CBE" w:rsidRDefault="00EB6B3D" w:rsidP="008D4BF9">
            <w:pPr>
              <w:pStyle w:val="ConsPlusNormal"/>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Параметры разрешенного строительства, реконструкции объектов капитального строительства</w:t>
            </w:r>
          </w:p>
        </w:tc>
      </w:tr>
      <w:tr w:rsidR="00EB6B3D" w:rsidRPr="00757CBE" w:rsidTr="0092109C">
        <w:trPr>
          <w:trHeight w:val="1338"/>
        </w:trPr>
        <w:tc>
          <w:tcPr>
            <w:tcW w:w="1418" w:type="dxa"/>
            <w:vMerge/>
          </w:tcPr>
          <w:p w:rsidR="00EB6B3D" w:rsidRPr="00757CBE" w:rsidRDefault="00EB6B3D" w:rsidP="008D4BF9">
            <w:pPr>
              <w:jc w:val="center"/>
              <w:rPr>
                <w:color w:val="000000" w:themeColor="text1"/>
                <w:sz w:val="16"/>
                <w:szCs w:val="16"/>
              </w:rPr>
            </w:pPr>
          </w:p>
        </w:tc>
        <w:tc>
          <w:tcPr>
            <w:tcW w:w="1276" w:type="dxa"/>
          </w:tcPr>
          <w:p w:rsidR="00EB6B3D" w:rsidRDefault="00EB6B3D" w:rsidP="008D4BF9">
            <w:pPr>
              <w:pStyle w:val="ConsPlusNormal"/>
              <w:ind w:firstLine="0"/>
              <w:jc w:val="center"/>
              <w:rPr>
                <w:rFonts w:ascii="Times New Roman" w:hAnsi="Times New Roman" w:cs="Times New Roman"/>
                <w:color w:val="000000" w:themeColor="text1"/>
                <w:sz w:val="16"/>
                <w:szCs w:val="16"/>
              </w:rPr>
            </w:pPr>
            <w:proofErr w:type="spellStart"/>
            <w:r w:rsidRPr="00757CBE">
              <w:rPr>
                <w:rFonts w:ascii="Times New Roman" w:hAnsi="Times New Roman" w:cs="Times New Roman"/>
                <w:color w:val="000000" w:themeColor="text1"/>
                <w:sz w:val="16"/>
                <w:szCs w:val="16"/>
              </w:rPr>
              <w:t>Характеристи</w:t>
            </w:r>
            <w:proofErr w:type="spellEnd"/>
            <w:r w:rsidRPr="00757CBE">
              <w:rPr>
                <w:rFonts w:ascii="Times New Roman" w:hAnsi="Times New Roman" w:cs="Times New Roman"/>
                <w:color w:val="000000" w:themeColor="text1"/>
                <w:sz w:val="16"/>
                <w:szCs w:val="16"/>
              </w:rPr>
              <w:t>-</w:t>
            </w:r>
          </w:p>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ка вида разрешенного использования</w:t>
            </w:r>
          </w:p>
        </w:tc>
        <w:tc>
          <w:tcPr>
            <w:tcW w:w="1134" w:type="dxa"/>
          </w:tcPr>
          <w:p w:rsidR="00EB6B3D" w:rsidRPr="00757CBE" w:rsidRDefault="00EB6B3D" w:rsidP="008D4BF9">
            <w:pPr>
              <w:pStyle w:val="ConsPlusNormal"/>
              <w:ind w:right="-62"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Предельное количество этажей зданий, строений, сооружений</w:t>
            </w:r>
          </w:p>
        </w:tc>
        <w:tc>
          <w:tcPr>
            <w:tcW w:w="1417"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Предельные (минимальные и (или) максимальные) размеры земельных участков, в том числе их площадь, кв. м</w:t>
            </w:r>
          </w:p>
        </w:tc>
        <w:tc>
          <w:tcPr>
            <w:tcW w:w="1276"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Максимальный процент застройки в границах земельного участка</w:t>
            </w:r>
          </w:p>
        </w:tc>
        <w:tc>
          <w:tcPr>
            <w:tcW w:w="1559"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Минимальные отступы от границ земельных участков</w:t>
            </w:r>
          </w:p>
        </w:tc>
        <w:tc>
          <w:tcPr>
            <w:tcW w:w="1276" w:type="dxa"/>
          </w:tcPr>
          <w:p w:rsidR="00EB6B3D" w:rsidRPr="00757CBE" w:rsidRDefault="00EB6B3D" w:rsidP="008D4BF9">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Иные предельные параметры</w:t>
            </w:r>
          </w:p>
        </w:tc>
      </w:tr>
    </w:tbl>
    <w:p w:rsidR="00EB6B3D" w:rsidRPr="00EB6B3D" w:rsidRDefault="00EB6B3D" w:rsidP="00EB6B3D">
      <w:pPr>
        <w:autoSpaceDE w:val="0"/>
        <w:autoSpaceDN w:val="0"/>
        <w:adjustRightInd w:val="0"/>
        <w:spacing w:line="120" w:lineRule="auto"/>
        <w:ind w:firstLine="709"/>
        <w:jc w:val="both"/>
        <w:rPr>
          <w:sz w:val="2"/>
          <w:szCs w:val="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18"/>
        <w:gridCol w:w="1276"/>
        <w:gridCol w:w="1134"/>
        <w:gridCol w:w="1417"/>
        <w:gridCol w:w="1276"/>
        <w:gridCol w:w="1559"/>
        <w:gridCol w:w="1276"/>
      </w:tblGrid>
      <w:tr w:rsidR="00EB6B3D" w:rsidRPr="00757CBE" w:rsidTr="006F30DD">
        <w:trPr>
          <w:trHeight w:val="158"/>
          <w:tblHeader/>
        </w:trPr>
        <w:tc>
          <w:tcPr>
            <w:tcW w:w="1418"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w:t>
            </w:r>
          </w:p>
        </w:tc>
        <w:tc>
          <w:tcPr>
            <w:tcW w:w="1276"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w:t>
            </w:r>
          </w:p>
        </w:tc>
        <w:tc>
          <w:tcPr>
            <w:tcW w:w="1417"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w:t>
            </w:r>
          </w:p>
        </w:tc>
        <w:tc>
          <w:tcPr>
            <w:tcW w:w="1276"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559"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1276" w:type="dxa"/>
            <w:tcBorders>
              <w:top w:val="single" w:sz="4" w:space="0" w:color="auto"/>
              <w:left w:val="single" w:sz="4" w:space="0" w:color="auto"/>
              <w:right w:val="single" w:sz="4" w:space="0" w:color="auto"/>
            </w:tcBorders>
          </w:tcPr>
          <w:p w:rsidR="00EB6B3D" w:rsidRPr="00891208" w:rsidRDefault="00EB6B3D" w:rsidP="00EB6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w:t>
            </w:r>
          </w:p>
        </w:tc>
      </w:tr>
      <w:tr w:rsidR="0092109C" w:rsidRPr="00757CBE" w:rsidTr="0092109C">
        <w:trPr>
          <w:trHeight w:val="450"/>
        </w:trPr>
        <w:tc>
          <w:tcPr>
            <w:tcW w:w="1418" w:type="dxa"/>
            <w:tcBorders>
              <w:top w:val="single" w:sz="4" w:space="0" w:color="auto"/>
              <w:left w:val="single" w:sz="4" w:space="0" w:color="auto"/>
              <w:bottom w:val="single" w:sz="4" w:space="0" w:color="auto"/>
              <w:right w:val="single" w:sz="4" w:space="0" w:color="auto"/>
            </w:tcBorders>
          </w:tcPr>
          <w:p w:rsidR="0092109C" w:rsidRPr="00C20157" w:rsidRDefault="0092109C" w:rsidP="00C20157">
            <w:pPr>
              <w:autoSpaceDE w:val="0"/>
              <w:autoSpaceDN w:val="0"/>
              <w:adjustRightInd w:val="0"/>
              <w:jc w:val="center"/>
              <w:rPr>
                <w:rFonts w:eastAsia="Calibri"/>
                <w:sz w:val="16"/>
                <w:szCs w:val="16"/>
              </w:rPr>
            </w:pPr>
            <w:r w:rsidRPr="00C20157">
              <w:rPr>
                <w:rFonts w:eastAsia="Calibri"/>
                <w:sz w:val="16"/>
                <w:szCs w:val="16"/>
              </w:rPr>
              <w:t>Для индивидуального жилищного строительства (2.1)</w:t>
            </w:r>
          </w:p>
          <w:p w:rsidR="0092109C" w:rsidRPr="00C20157" w:rsidRDefault="0092109C" w:rsidP="00C20157">
            <w:pPr>
              <w:autoSpaceDE w:val="0"/>
              <w:autoSpaceDN w:val="0"/>
              <w:adjustRightInd w:val="0"/>
              <w:jc w:val="center"/>
              <w:rPr>
                <w:rFonts w:eastAsia="Calibri"/>
                <w:sz w:val="16"/>
                <w:szCs w:val="16"/>
              </w:rPr>
            </w:pPr>
            <w:r w:rsidRPr="00C20157">
              <w:rPr>
                <w:rFonts w:eastAsia="Calibri"/>
                <w:sz w:val="16"/>
                <w:szCs w:val="16"/>
              </w:rPr>
              <w:t xml:space="preserve"> </w:t>
            </w:r>
          </w:p>
        </w:tc>
        <w:tc>
          <w:tcPr>
            <w:tcW w:w="1276" w:type="dxa"/>
            <w:vMerge w:val="restart"/>
            <w:tcBorders>
              <w:top w:val="single" w:sz="4" w:space="0" w:color="auto"/>
              <w:left w:val="single" w:sz="4" w:space="0" w:color="auto"/>
              <w:right w:val="single" w:sz="4" w:space="0" w:color="auto"/>
            </w:tcBorders>
          </w:tcPr>
          <w:p w:rsidR="0092109C" w:rsidRPr="00C20157" w:rsidRDefault="0092109C" w:rsidP="00C20157">
            <w:pPr>
              <w:autoSpaceDE w:val="0"/>
              <w:autoSpaceDN w:val="0"/>
              <w:adjustRightInd w:val="0"/>
              <w:jc w:val="center"/>
              <w:rPr>
                <w:rFonts w:eastAsia="Calibri"/>
                <w:sz w:val="16"/>
                <w:szCs w:val="16"/>
              </w:rPr>
            </w:pPr>
            <w:r w:rsidRPr="00C20157">
              <w:rPr>
                <w:rFonts w:eastAsia="Calibri"/>
                <w:sz w:val="16"/>
                <w:szCs w:val="16"/>
              </w:rPr>
              <w:t xml:space="preserve">размещение жилого дома (отдельно стоящего здания количеством </w:t>
            </w:r>
          </w:p>
          <w:p w:rsidR="0092109C" w:rsidRPr="00C20157" w:rsidRDefault="0092109C" w:rsidP="00C20157">
            <w:pPr>
              <w:autoSpaceDE w:val="0"/>
              <w:autoSpaceDN w:val="0"/>
              <w:adjustRightInd w:val="0"/>
              <w:jc w:val="center"/>
              <w:rPr>
                <w:rFonts w:eastAsia="Calibri"/>
                <w:sz w:val="16"/>
                <w:szCs w:val="16"/>
              </w:rPr>
            </w:pPr>
            <w:r w:rsidRPr="00C20157">
              <w:rPr>
                <w:rFonts w:eastAsia="Calibri"/>
                <w:sz w:val="16"/>
                <w:szCs w:val="16"/>
              </w:rPr>
              <w:lastRenderedPageBreak/>
              <w:t>надземных этажей не более чем три, высотой</w:t>
            </w:r>
          </w:p>
          <w:p w:rsidR="0092109C" w:rsidRPr="00C20157" w:rsidRDefault="0092109C" w:rsidP="0092109C">
            <w:pPr>
              <w:autoSpaceDE w:val="0"/>
              <w:autoSpaceDN w:val="0"/>
              <w:adjustRightInd w:val="0"/>
              <w:ind w:left="-28" w:right="-28"/>
              <w:jc w:val="center"/>
              <w:rPr>
                <w:rFonts w:eastAsia="Calibri"/>
                <w:sz w:val="16"/>
                <w:szCs w:val="16"/>
              </w:rPr>
            </w:pPr>
            <w:r w:rsidRPr="00C20157">
              <w:rPr>
                <w:rFonts w:eastAsia="Calibri"/>
                <w:sz w:val="16"/>
                <w:szCs w:val="16"/>
              </w:rPr>
              <w:t>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w:t>
            </w:r>
            <w:r>
              <w:rPr>
                <w:rFonts w:eastAsia="Calibri"/>
                <w:sz w:val="16"/>
                <w:szCs w:val="16"/>
              </w:rPr>
              <w:t>о</w:t>
            </w:r>
            <w:r w:rsidRPr="00C20157">
              <w:rPr>
                <w:rFonts w:eastAsia="Calibri"/>
                <w:sz w:val="16"/>
                <w:szCs w:val="16"/>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134" w:type="dxa"/>
            <w:vMerge w:val="restart"/>
            <w:tcBorders>
              <w:top w:val="single" w:sz="4" w:space="0" w:color="auto"/>
              <w:left w:val="single" w:sz="4" w:space="0" w:color="auto"/>
              <w:right w:val="single" w:sz="4" w:space="0" w:color="auto"/>
            </w:tcBorders>
          </w:tcPr>
          <w:p w:rsidR="0092109C" w:rsidRDefault="0092109C" w:rsidP="0092109C">
            <w:pPr>
              <w:autoSpaceDE w:val="0"/>
              <w:autoSpaceDN w:val="0"/>
              <w:adjustRightInd w:val="0"/>
              <w:jc w:val="center"/>
              <w:rPr>
                <w:rFonts w:eastAsia="Calibri"/>
                <w:sz w:val="16"/>
                <w:szCs w:val="16"/>
              </w:rPr>
            </w:pPr>
            <w:r w:rsidRPr="00C20157">
              <w:rPr>
                <w:rFonts w:eastAsia="Calibri"/>
                <w:sz w:val="16"/>
                <w:szCs w:val="16"/>
              </w:rPr>
              <w:lastRenderedPageBreak/>
              <w:t>количество этажей - 6,</w:t>
            </w:r>
          </w:p>
          <w:p w:rsidR="0092109C" w:rsidRPr="00C20157" w:rsidRDefault="0092109C" w:rsidP="0092109C">
            <w:pPr>
              <w:autoSpaceDE w:val="0"/>
              <w:autoSpaceDN w:val="0"/>
              <w:adjustRightInd w:val="0"/>
              <w:jc w:val="center"/>
              <w:rPr>
                <w:rFonts w:eastAsia="Calibri"/>
                <w:sz w:val="16"/>
                <w:szCs w:val="16"/>
              </w:rPr>
            </w:pPr>
            <w:r w:rsidRPr="00C20157">
              <w:rPr>
                <w:rFonts w:eastAsia="Calibri"/>
                <w:sz w:val="16"/>
                <w:szCs w:val="16"/>
              </w:rPr>
              <w:t xml:space="preserve"> из них этажность - 3</w:t>
            </w:r>
          </w:p>
          <w:p w:rsidR="0092109C" w:rsidRPr="00C20157" w:rsidRDefault="0092109C" w:rsidP="00850462">
            <w:pPr>
              <w:autoSpaceDE w:val="0"/>
              <w:autoSpaceDN w:val="0"/>
              <w:adjustRightInd w:val="0"/>
              <w:jc w:val="center"/>
              <w:rPr>
                <w:rFonts w:eastAsia="Calibri"/>
                <w:sz w:val="16"/>
                <w:szCs w:val="16"/>
              </w:rPr>
            </w:pPr>
            <w:r w:rsidRPr="00C20157">
              <w:rPr>
                <w:rFonts w:eastAsia="Calibri"/>
                <w:sz w:val="16"/>
                <w:szCs w:val="16"/>
              </w:rPr>
              <w:t xml:space="preserve"> </w:t>
            </w:r>
          </w:p>
        </w:tc>
        <w:tc>
          <w:tcPr>
            <w:tcW w:w="1417" w:type="dxa"/>
            <w:vMerge w:val="restart"/>
            <w:tcBorders>
              <w:top w:val="single" w:sz="4" w:space="0" w:color="auto"/>
              <w:left w:val="single" w:sz="4" w:space="0" w:color="auto"/>
              <w:right w:val="single" w:sz="4" w:space="0" w:color="auto"/>
            </w:tcBorders>
          </w:tcPr>
          <w:p w:rsidR="0092109C" w:rsidRPr="00C20157" w:rsidRDefault="0092109C" w:rsidP="00C20157">
            <w:pPr>
              <w:autoSpaceDE w:val="0"/>
              <w:autoSpaceDN w:val="0"/>
              <w:adjustRightInd w:val="0"/>
              <w:jc w:val="center"/>
              <w:rPr>
                <w:rFonts w:eastAsia="Calibri"/>
                <w:sz w:val="16"/>
                <w:szCs w:val="16"/>
              </w:rPr>
            </w:pPr>
            <w:r w:rsidRPr="00C20157">
              <w:rPr>
                <w:rFonts w:eastAsia="Calibri"/>
                <w:sz w:val="16"/>
                <w:szCs w:val="16"/>
              </w:rPr>
              <w:t xml:space="preserve">минимальная площадь земельного участка 300 кв. м, максимальная </w:t>
            </w:r>
          </w:p>
          <w:p w:rsidR="0092109C" w:rsidRPr="00C20157" w:rsidRDefault="0092109C" w:rsidP="00C20157">
            <w:pPr>
              <w:autoSpaceDE w:val="0"/>
              <w:autoSpaceDN w:val="0"/>
              <w:adjustRightInd w:val="0"/>
              <w:jc w:val="center"/>
              <w:rPr>
                <w:rFonts w:eastAsia="Calibri"/>
                <w:sz w:val="16"/>
                <w:szCs w:val="16"/>
              </w:rPr>
            </w:pPr>
            <w:r w:rsidRPr="00C20157">
              <w:rPr>
                <w:rFonts w:eastAsia="Calibri"/>
                <w:sz w:val="16"/>
                <w:szCs w:val="16"/>
              </w:rPr>
              <w:lastRenderedPageBreak/>
              <w:t xml:space="preserve">площадь земельного участка 1500 кв. м </w:t>
            </w:r>
          </w:p>
        </w:tc>
        <w:tc>
          <w:tcPr>
            <w:tcW w:w="1276" w:type="dxa"/>
            <w:vMerge w:val="restart"/>
            <w:tcBorders>
              <w:top w:val="single" w:sz="4" w:space="0" w:color="auto"/>
              <w:left w:val="single" w:sz="4" w:space="0" w:color="auto"/>
              <w:right w:val="single" w:sz="4" w:space="0" w:color="auto"/>
            </w:tcBorders>
          </w:tcPr>
          <w:p w:rsidR="0092109C" w:rsidRDefault="0092109C" w:rsidP="00C20157">
            <w:pPr>
              <w:autoSpaceDE w:val="0"/>
              <w:autoSpaceDN w:val="0"/>
              <w:adjustRightInd w:val="0"/>
              <w:jc w:val="center"/>
              <w:rPr>
                <w:rFonts w:eastAsia="Calibri"/>
                <w:sz w:val="16"/>
                <w:szCs w:val="16"/>
              </w:rPr>
            </w:pPr>
            <w:r w:rsidRPr="00C20157">
              <w:rPr>
                <w:rFonts w:eastAsia="Calibri"/>
                <w:sz w:val="16"/>
                <w:szCs w:val="16"/>
              </w:rPr>
              <w:lastRenderedPageBreak/>
              <w:t xml:space="preserve">на земельных участках площадью </w:t>
            </w:r>
          </w:p>
          <w:p w:rsidR="0092109C" w:rsidRPr="00C20157" w:rsidRDefault="0092109C" w:rsidP="00C20157">
            <w:pPr>
              <w:autoSpaceDE w:val="0"/>
              <w:autoSpaceDN w:val="0"/>
              <w:adjustRightInd w:val="0"/>
              <w:jc w:val="center"/>
              <w:rPr>
                <w:rFonts w:eastAsia="Calibri"/>
                <w:sz w:val="16"/>
                <w:szCs w:val="16"/>
              </w:rPr>
            </w:pPr>
            <w:r w:rsidRPr="00C20157">
              <w:rPr>
                <w:rFonts w:eastAsia="Calibri"/>
                <w:sz w:val="16"/>
                <w:szCs w:val="16"/>
              </w:rPr>
              <w:t>до 800 кв. м включительно 40,</w:t>
            </w:r>
          </w:p>
          <w:p w:rsidR="0092109C" w:rsidRPr="00C20157" w:rsidRDefault="0092109C" w:rsidP="00C20157">
            <w:pPr>
              <w:autoSpaceDE w:val="0"/>
              <w:autoSpaceDN w:val="0"/>
              <w:adjustRightInd w:val="0"/>
              <w:jc w:val="center"/>
              <w:rPr>
                <w:rFonts w:eastAsia="Calibri"/>
                <w:sz w:val="16"/>
                <w:szCs w:val="16"/>
              </w:rPr>
            </w:pPr>
            <w:r w:rsidRPr="00C20157">
              <w:rPr>
                <w:rFonts w:eastAsia="Calibri"/>
                <w:sz w:val="16"/>
                <w:szCs w:val="16"/>
              </w:rPr>
              <w:lastRenderedPageBreak/>
              <w:t xml:space="preserve"> на земельных участках площадью более </w:t>
            </w:r>
          </w:p>
          <w:p w:rsidR="0092109C" w:rsidRPr="00C20157" w:rsidRDefault="0092109C" w:rsidP="0092109C">
            <w:pPr>
              <w:autoSpaceDE w:val="0"/>
              <w:autoSpaceDN w:val="0"/>
              <w:adjustRightInd w:val="0"/>
              <w:jc w:val="center"/>
              <w:rPr>
                <w:rFonts w:eastAsia="Calibri"/>
                <w:sz w:val="16"/>
                <w:szCs w:val="16"/>
              </w:rPr>
            </w:pPr>
          </w:p>
          <w:p w:rsidR="0092109C" w:rsidRPr="00C20157" w:rsidRDefault="0092109C" w:rsidP="0092109C">
            <w:pPr>
              <w:autoSpaceDE w:val="0"/>
              <w:autoSpaceDN w:val="0"/>
              <w:adjustRightInd w:val="0"/>
              <w:jc w:val="center"/>
              <w:rPr>
                <w:rFonts w:eastAsia="Calibri"/>
                <w:sz w:val="16"/>
                <w:szCs w:val="16"/>
              </w:rPr>
            </w:pPr>
            <w:r w:rsidRPr="00C20157">
              <w:rPr>
                <w:rFonts w:eastAsia="Calibri"/>
                <w:sz w:val="16"/>
                <w:szCs w:val="16"/>
              </w:rPr>
              <w:t xml:space="preserve">800 кв. м 30 </w:t>
            </w:r>
          </w:p>
        </w:tc>
        <w:tc>
          <w:tcPr>
            <w:tcW w:w="1559" w:type="dxa"/>
            <w:vMerge w:val="restart"/>
            <w:tcBorders>
              <w:top w:val="single" w:sz="4" w:space="0" w:color="auto"/>
              <w:left w:val="single" w:sz="4" w:space="0" w:color="auto"/>
              <w:right w:val="single" w:sz="4" w:space="0" w:color="auto"/>
            </w:tcBorders>
          </w:tcPr>
          <w:p w:rsidR="0092109C" w:rsidRPr="00C20157" w:rsidRDefault="0092109C" w:rsidP="00C20157">
            <w:pPr>
              <w:autoSpaceDE w:val="0"/>
              <w:autoSpaceDN w:val="0"/>
              <w:adjustRightInd w:val="0"/>
              <w:jc w:val="center"/>
              <w:rPr>
                <w:rFonts w:eastAsia="Calibri"/>
                <w:sz w:val="16"/>
                <w:szCs w:val="16"/>
              </w:rPr>
            </w:pPr>
            <w:r w:rsidRPr="00C20157">
              <w:rPr>
                <w:rFonts w:eastAsia="Calibri"/>
                <w:sz w:val="16"/>
                <w:szCs w:val="16"/>
              </w:rPr>
              <w:lastRenderedPageBreak/>
              <w:t xml:space="preserve">расстояние до стены объекта капитального строительства от границы земельного участка, смежной с </w:t>
            </w:r>
          </w:p>
          <w:p w:rsidR="0092109C" w:rsidRPr="00C20157" w:rsidRDefault="0092109C" w:rsidP="00572A2C">
            <w:pPr>
              <w:autoSpaceDE w:val="0"/>
              <w:autoSpaceDN w:val="0"/>
              <w:adjustRightInd w:val="0"/>
              <w:jc w:val="center"/>
              <w:rPr>
                <w:rFonts w:eastAsia="Calibri"/>
                <w:sz w:val="16"/>
                <w:szCs w:val="16"/>
              </w:rPr>
            </w:pPr>
            <w:r w:rsidRPr="00C20157">
              <w:rPr>
                <w:rFonts w:eastAsia="Calibri"/>
                <w:sz w:val="16"/>
                <w:szCs w:val="16"/>
              </w:rPr>
              <w:lastRenderedPageBreak/>
              <w:t xml:space="preserve">линией объекта улично-дорожной сети (улица, </w:t>
            </w:r>
          </w:p>
          <w:p w:rsidR="0092109C" w:rsidRPr="00C20157" w:rsidRDefault="0092109C" w:rsidP="0092109C">
            <w:pPr>
              <w:autoSpaceDE w:val="0"/>
              <w:autoSpaceDN w:val="0"/>
              <w:adjustRightInd w:val="0"/>
              <w:jc w:val="center"/>
              <w:rPr>
                <w:rFonts w:eastAsia="Calibri"/>
                <w:sz w:val="16"/>
                <w:szCs w:val="16"/>
              </w:rPr>
            </w:pPr>
            <w:r w:rsidRPr="00C20157">
              <w:rPr>
                <w:rFonts w:eastAsia="Calibri"/>
                <w:sz w:val="16"/>
                <w:szCs w:val="16"/>
              </w:rPr>
              <w:t xml:space="preserve">проспект, бульвар, шоссе) 5 м; </w:t>
            </w:r>
          </w:p>
          <w:p w:rsidR="0092109C" w:rsidRPr="00C20157" w:rsidRDefault="0092109C" w:rsidP="0092109C">
            <w:pPr>
              <w:autoSpaceDE w:val="0"/>
              <w:autoSpaceDN w:val="0"/>
              <w:adjustRightInd w:val="0"/>
              <w:jc w:val="center"/>
              <w:rPr>
                <w:rFonts w:eastAsia="Calibri"/>
                <w:sz w:val="16"/>
                <w:szCs w:val="16"/>
              </w:rPr>
            </w:pPr>
            <w:r w:rsidRPr="00C20157">
              <w:rPr>
                <w:rFonts w:eastAsia="Calibri"/>
                <w:sz w:val="16"/>
                <w:szCs w:val="16"/>
              </w:rPr>
              <w:t xml:space="preserve">смежной с линией объекта улично-дорожной сети (проезд, переулок, тупик) 3 м, смежной с земельным участком или землями, находящимися в государственной и муниципальной собственности - 3 м </w:t>
            </w:r>
            <w:hyperlink r:id="rId9" w:history="1">
              <w:r w:rsidRPr="00C20157">
                <w:rPr>
                  <w:rFonts w:eastAsia="Calibri"/>
                  <w:color w:val="0000FF"/>
                  <w:sz w:val="16"/>
                  <w:szCs w:val="16"/>
                </w:rPr>
                <w:t>&lt;**&gt;</w:t>
              </w:r>
            </w:hyperlink>
            <w:r w:rsidRPr="00C20157">
              <w:rPr>
                <w:rFonts w:eastAsia="Calibri"/>
                <w:sz w:val="16"/>
                <w:szCs w:val="16"/>
              </w:rPr>
              <w:t xml:space="preserve">. </w:t>
            </w:r>
          </w:p>
          <w:p w:rsidR="0092109C" w:rsidRPr="00C20157" w:rsidRDefault="0092109C" w:rsidP="0092109C">
            <w:pPr>
              <w:autoSpaceDE w:val="0"/>
              <w:autoSpaceDN w:val="0"/>
              <w:adjustRightInd w:val="0"/>
              <w:jc w:val="center"/>
              <w:rPr>
                <w:rFonts w:eastAsia="Calibri"/>
                <w:sz w:val="16"/>
                <w:szCs w:val="16"/>
              </w:rPr>
            </w:pPr>
            <w:r w:rsidRPr="00C20157">
              <w:rPr>
                <w:rFonts w:eastAsia="Calibri"/>
                <w:sz w:val="16"/>
                <w:szCs w:val="16"/>
              </w:rPr>
              <w:t xml:space="preserve">Расстояние до индивидуальных </w:t>
            </w:r>
          </w:p>
          <w:p w:rsidR="0092109C" w:rsidRPr="00C20157" w:rsidRDefault="0092109C" w:rsidP="0092109C">
            <w:pPr>
              <w:autoSpaceDE w:val="0"/>
              <w:autoSpaceDN w:val="0"/>
              <w:adjustRightInd w:val="0"/>
              <w:jc w:val="center"/>
              <w:rPr>
                <w:rFonts w:eastAsia="Calibri"/>
                <w:sz w:val="16"/>
                <w:szCs w:val="16"/>
              </w:rPr>
            </w:pPr>
            <w:r w:rsidRPr="00C20157">
              <w:rPr>
                <w:rFonts w:eastAsia="Calibri"/>
                <w:sz w:val="16"/>
                <w:szCs w:val="16"/>
              </w:rPr>
              <w:t xml:space="preserve">гаражей и иных вспомогательных сооружений от границ земельного участка 1 м. Указанное расстояние может быть сокращено по взаимному согласию правообладателей земельных участков или объектов капитального строительства </w:t>
            </w:r>
          </w:p>
        </w:tc>
        <w:tc>
          <w:tcPr>
            <w:tcW w:w="1276" w:type="dxa"/>
            <w:vMerge w:val="restart"/>
            <w:tcBorders>
              <w:top w:val="single" w:sz="4" w:space="0" w:color="auto"/>
              <w:left w:val="single" w:sz="4" w:space="0" w:color="auto"/>
              <w:right w:val="single" w:sz="4" w:space="0" w:color="auto"/>
            </w:tcBorders>
          </w:tcPr>
          <w:p w:rsidR="0092109C" w:rsidRPr="00C20157" w:rsidRDefault="0092109C" w:rsidP="00C20157">
            <w:pPr>
              <w:autoSpaceDE w:val="0"/>
              <w:autoSpaceDN w:val="0"/>
              <w:adjustRightInd w:val="0"/>
              <w:jc w:val="center"/>
              <w:rPr>
                <w:rFonts w:eastAsia="Calibri"/>
                <w:sz w:val="16"/>
                <w:szCs w:val="16"/>
              </w:rPr>
            </w:pPr>
            <w:r w:rsidRPr="00C20157">
              <w:rPr>
                <w:rFonts w:eastAsia="Calibri"/>
                <w:sz w:val="16"/>
                <w:szCs w:val="16"/>
              </w:rPr>
              <w:lastRenderedPageBreak/>
              <w:t xml:space="preserve">при наличии утвержденных документацией по планировке территории </w:t>
            </w:r>
          </w:p>
          <w:p w:rsidR="0092109C" w:rsidRDefault="0092109C" w:rsidP="00572A2C">
            <w:pPr>
              <w:autoSpaceDE w:val="0"/>
              <w:autoSpaceDN w:val="0"/>
              <w:adjustRightInd w:val="0"/>
              <w:jc w:val="center"/>
              <w:rPr>
                <w:rFonts w:eastAsia="Calibri"/>
                <w:sz w:val="16"/>
                <w:szCs w:val="16"/>
              </w:rPr>
            </w:pPr>
            <w:r w:rsidRPr="00C20157">
              <w:rPr>
                <w:rFonts w:eastAsia="Calibri"/>
                <w:sz w:val="16"/>
                <w:szCs w:val="16"/>
              </w:rPr>
              <w:lastRenderedPageBreak/>
              <w:t xml:space="preserve">красных линий расстояние </w:t>
            </w:r>
          </w:p>
          <w:p w:rsidR="0092109C" w:rsidRPr="00C20157" w:rsidRDefault="0092109C" w:rsidP="00572A2C">
            <w:pPr>
              <w:autoSpaceDE w:val="0"/>
              <w:autoSpaceDN w:val="0"/>
              <w:adjustRightInd w:val="0"/>
              <w:jc w:val="center"/>
              <w:rPr>
                <w:rFonts w:eastAsia="Calibri"/>
                <w:sz w:val="16"/>
                <w:szCs w:val="16"/>
              </w:rPr>
            </w:pPr>
            <w:r w:rsidRPr="00C20157">
              <w:rPr>
                <w:rFonts w:eastAsia="Calibri"/>
                <w:sz w:val="16"/>
                <w:szCs w:val="16"/>
              </w:rPr>
              <w:t>от стены объекта</w:t>
            </w:r>
          </w:p>
          <w:p w:rsidR="0092109C" w:rsidRDefault="0092109C" w:rsidP="0092109C">
            <w:pPr>
              <w:autoSpaceDE w:val="0"/>
              <w:autoSpaceDN w:val="0"/>
              <w:adjustRightInd w:val="0"/>
              <w:jc w:val="center"/>
              <w:rPr>
                <w:rFonts w:eastAsia="Calibri"/>
                <w:sz w:val="16"/>
                <w:szCs w:val="16"/>
              </w:rPr>
            </w:pPr>
            <w:r w:rsidRPr="00C20157">
              <w:rPr>
                <w:rFonts w:eastAsia="Calibri"/>
                <w:sz w:val="16"/>
                <w:szCs w:val="16"/>
              </w:rPr>
              <w:t xml:space="preserve"> капитального строительства</w:t>
            </w:r>
          </w:p>
          <w:p w:rsidR="0092109C" w:rsidRPr="00C20157" w:rsidRDefault="0092109C" w:rsidP="0092109C">
            <w:pPr>
              <w:autoSpaceDE w:val="0"/>
              <w:autoSpaceDN w:val="0"/>
              <w:adjustRightInd w:val="0"/>
              <w:jc w:val="center"/>
              <w:rPr>
                <w:rFonts w:eastAsia="Calibri"/>
                <w:sz w:val="16"/>
                <w:szCs w:val="16"/>
              </w:rPr>
            </w:pPr>
            <w:r w:rsidRPr="00C20157">
              <w:rPr>
                <w:rFonts w:eastAsia="Calibri"/>
                <w:sz w:val="16"/>
                <w:szCs w:val="16"/>
              </w:rPr>
              <w:t xml:space="preserve">до красной линии улиц, проспекта, бульвара, шоссе 5 м; проезда, переулка, тупика 3 м </w:t>
            </w:r>
            <w:hyperlink r:id="rId10" w:history="1">
              <w:r w:rsidRPr="00C20157">
                <w:rPr>
                  <w:rFonts w:eastAsia="Calibri"/>
                  <w:color w:val="0000FF"/>
                  <w:sz w:val="16"/>
                  <w:szCs w:val="16"/>
                </w:rPr>
                <w:t>&lt;**&gt;</w:t>
              </w:r>
            </w:hyperlink>
            <w:r w:rsidRPr="00C20157">
              <w:rPr>
                <w:rFonts w:eastAsia="Calibri"/>
                <w:sz w:val="16"/>
                <w:szCs w:val="16"/>
              </w:rPr>
              <w:t xml:space="preserve">. </w:t>
            </w:r>
          </w:p>
          <w:p w:rsidR="0092109C" w:rsidRDefault="0092109C" w:rsidP="0092109C">
            <w:pPr>
              <w:autoSpaceDE w:val="0"/>
              <w:autoSpaceDN w:val="0"/>
              <w:adjustRightInd w:val="0"/>
              <w:jc w:val="center"/>
              <w:rPr>
                <w:rFonts w:eastAsia="Calibri"/>
                <w:sz w:val="16"/>
                <w:szCs w:val="16"/>
              </w:rPr>
            </w:pPr>
            <w:r w:rsidRPr="00C20157">
              <w:rPr>
                <w:rFonts w:eastAsia="Calibri"/>
                <w:sz w:val="16"/>
                <w:szCs w:val="16"/>
              </w:rPr>
              <w:t>Расстояние от индивидуальных гаражей и иных вспомогательных сооружений до красной линии</w:t>
            </w:r>
          </w:p>
          <w:p w:rsidR="0092109C" w:rsidRPr="00C20157" w:rsidRDefault="0092109C" w:rsidP="0092109C">
            <w:pPr>
              <w:autoSpaceDE w:val="0"/>
              <w:autoSpaceDN w:val="0"/>
              <w:adjustRightInd w:val="0"/>
              <w:jc w:val="center"/>
              <w:rPr>
                <w:rFonts w:eastAsia="Calibri"/>
                <w:sz w:val="16"/>
                <w:szCs w:val="16"/>
              </w:rPr>
            </w:pPr>
            <w:r w:rsidRPr="00C20157">
              <w:rPr>
                <w:rFonts w:eastAsia="Calibri"/>
                <w:sz w:val="16"/>
                <w:szCs w:val="16"/>
              </w:rPr>
              <w:t xml:space="preserve"> 1 м. </w:t>
            </w:r>
          </w:p>
          <w:p w:rsidR="0092109C" w:rsidRDefault="0092109C" w:rsidP="0092109C">
            <w:pPr>
              <w:autoSpaceDE w:val="0"/>
              <w:autoSpaceDN w:val="0"/>
              <w:adjustRightInd w:val="0"/>
              <w:jc w:val="center"/>
              <w:rPr>
                <w:rFonts w:eastAsia="Calibri"/>
                <w:sz w:val="16"/>
                <w:szCs w:val="16"/>
              </w:rPr>
            </w:pPr>
            <w:r w:rsidRPr="00C20157">
              <w:rPr>
                <w:rFonts w:eastAsia="Calibri"/>
                <w:sz w:val="16"/>
                <w:szCs w:val="16"/>
              </w:rPr>
              <w:t xml:space="preserve">Расстояния </w:t>
            </w:r>
          </w:p>
          <w:p w:rsidR="0092109C" w:rsidRPr="00C20157" w:rsidRDefault="0092109C" w:rsidP="0092109C">
            <w:pPr>
              <w:autoSpaceDE w:val="0"/>
              <w:autoSpaceDN w:val="0"/>
              <w:adjustRightInd w:val="0"/>
              <w:jc w:val="center"/>
              <w:rPr>
                <w:rFonts w:eastAsia="Calibri"/>
                <w:sz w:val="16"/>
                <w:szCs w:val="16"/>
              </w:rPr>
            </w:pPr>
            <w:r w:rsidRPr="00C20157">
              <w:rPr>
                <w:rFonts w:eastAsia="Calibri"/>
                <w:sz w:val="16"/>
                <w:szCs w:val="16"/>
              </w:rPr>
              <w:t xml:space="preserve">от окон жилых </w:t>
            </w:r>
          </w:p>
          <w:p w:rsidR="0092109C" w:rsidRDefault="0092109C" w:rsidP="0092109C">
            <w:pPr>
              <w:autoSpaceDE w:val="0"/>
              <w:autoSpaceDN w:val="0"/>
              <w:adjustRightInd w:val="0"/>
              <w:jc w:val="center"/>
              <w:rPr>
                <w:rFonts w:eastAsia="Calibri"/>
                <w:sz w:val="16"/>
                <w:szCs w:val="16"/>
              </w:rPr>
            </w:pPr>
            <w:r w:rsidRPr="00C20157">
              <w:rPr>
                <w:rFonts w:eastAsia="Calibri"/>
                <w:sz w:val="16"/>
                <w:szCs w:val="16"/>
              </w:rPr>
              <w:t>помещений индивидуального дома (комнат, кухонь и веранд) до стен дома и хозяйственных построек, расположенных на соседних земельных участках, должны быть</w:t>
            </w:r>
          </w:p>
          <w:p w:rsidR="0092109C" w:rsidRDefault="0092109C" w:rsidP="0092109C">
            <w:pPr>
              <w:autoSpaceDE w:val="0"/>
              <w:autoSpaceDN w:val="0"/>
              <w:adjustRightInd w:val="0"/>
              <w:ind w:left="-28" w:right="-28"/>
              <w:jc w:val="center"/>
              <w:rPr>
                <w:rFonts w:eastAsia="Calibri"/>
                <w:sz w:val="16"/>
                <w:szCs w:val="16"/>
              </w:rPr>
            </w:pPr>
            <w:r w:rsidRPr="00C20157">
              <w:rPr>
                <w:rFonts w:eastAsia="Calibri"/>
                <w:sz w:val="16"/>
                <w:szCs w:val="16"/>
              </w:rPr>
              <w:t xml:space="preserve"> не менее 6 м. Указанные расстояния могут быть сокращены по взаимному согласию правообладателей земельных</w:t>
            </w:r>
          </w:p>
          <w:p w:rsidR="0092109C" w:rsidRPr="00C20157" w:rsidRDefault="0092109C" w:rsidP="0092109C">
            <w:pPr>
              <w:autoSpaceDE w:val="0"/>
              <w:autoSpaceDN w:val="0"/>
              <w:adjustRightInd w:val="0"/>
              <w:ind w:left="-28" w:right="-28"/>
              <w:jc w:val="center"/>
              <w:rPr>
                <w:rFonts w:eastAsia="Calibri"/>
                <w:sz w:val="16"/>
                <w:szCs w:val="16"/>
              </w:rPr>
            </w:pPr>
            <w:r w:rsidRPr="00C20157">
              <w:rPr>
                <w:rFonts w:eastAsia="Calibri"/>
                <w:sz w:val="16"/>
                <w:szCs w:val="16"/>
              </w:rPr>
              <w:t xml:space="preserve"> участков или объектов капитального строительства </w:t>
            </w:r>
            <w:hyperlink r:id="rId11" w:history="1">
              <w:r w:rsidRPr="00C20157">
                <w:rPr>
                  <w:rFonts w:eastAsia="Calibri"/>
                  <w:color w:val="0000FF"/>
                  <w:sz w:val="16"/>
                  <w:szCs w:val="16"/>
                </w:rPr>
                <w:t xml:space="preserve">&lt;***&gt; </w:t>
              </w:r>
            </w:hyperlink>
          </w:p>
        </w:tc>
      </w:tr>
      <w:tr w:rsidR="0092109C" w:rsidRPr="00757CBE" w:rsidTr="0092109C">
        <w:trPr>
          <w:trHeight w:val="7911"/>
        </w:trPr>
        <w:tc>
          <w:tcPr>
            <w:tcW w:w="1418" w:type="dxa"/>
            <w:tcBorders>
              <w:top w:val="single" w:sz="4" w:space="0" w:color="auto"/>
              <w:left w:val="single" w:sz="4" w:space="0" w:color="auto"/>
              <w:right w:val="single" w:sz="4" w:space="0" w:color="auto"/>
            </w:tcBorders>
          </w:tcPr>
          <w:p w:rsidR="0092109C" w:rsidRPr="00C20157" w:rsidRDefault="0092109C" w:rsidP="00C20157">
            <w:pPr>
              <w:autoSpaceDE w:val="0"/>
              <w:autoSpaceDN w:val="0"/>
              <w:adjustRightInd w:val="0"/>
              <w:jc w:val="center"/>
              <w:rPr>
                <w:rFonts w:eastAsia="Calibri"/>
                <w:sz w:val="16"/>
                <w:szCs w:val="16"/>
              </w:rPr>
            </w:pPr>
          </w:p>
        </w:tc>
        <w:tc>
          <w:tcPr>
            <w:tcW w:w="1276" w:type="dxa"/>
            <w:vMerge/>
            <w:tcBorders>
              <w:left w:val="single" w:sz="4" w:space="0" w:color="auto"/>
              <w:right w:val="single" w:sz="4" w:space="0" w:color="auto"/>
            </w:tcBorders>
          </w:tcPr>
          <w:p w:rsidR="0092109C" w:rsidRPr="00C20157" w:rsidRDefault="0092109C" w:rsidP="0092109C">
            <w:pPr>
              <w:autoSpaceDE w:val="0"/>
              <w:autoSpaceDN w:val="0"/>
              <w:adjustRightInd w:val="0"/>
              <w:ind w:left="-28" w:right="-28"/>
              <w:jc w:val="center"/>
              <w:rPr>
                <w:rFonts w:eastAsia="Calibri"/>
                <w:sz w:val="16"/>
                <w:szCs w:val="16"/>
              </w:rPr>
            </w:pPr>
          </w:p>
        </w:tc>
        <w:tc>
          <w:tcPr>
            <w:tcW w:w="1134" w:type="dxa"/>
            <w:vMerge/>
            <w:tcBorders>
              <w:left w:val="single" w:sz="4" w:space="0" w:color="auto"/>
              <w:right w:val="single" w:sz="4" w:space="0" w:color="auto"/>
            </w:tcBorders>
          </w:tcPr>
          <w:p w:rsidR="0092109C" w:rsidRPr="00C20157" w:rsidRDefault="0092109C" w:rsidP="00850462">
            <w:pPr>
              <w:autoSpaceDE w:val="0"/>
              <w:autoSpaceDN w:val="0"/>
              <w:adjustRightInd w:val="0"/>
              <w:jc w:val="center"/>
              <w:rPr>
                <w:rFonts w:eastAsia="Calibri"/>
                <w:sz w:val="16"/>
                <w:szCs w:val="16"/>
              </w:rPr>
            </w:pPr>
          </w:p>
        </w:tc>
        <w:tc>
          <w:tcPr>
            <w:tcW w:w="1417" w:type="dxa"/>
            <w:vMerge/>
            <w:tcBorders>
              <w:left w:val="single" w:sz="4" w:space="0" w:color="auto"/>
              <w:right w:val="single" w:sz="4" w:space="0" w:color="auto"/>
            </w:tcBorders>
          </w:tcPr>
          <w:p w:rsidR="0092109C" w:rsidRPr="00C20157" w:rsidRDefault="0092109C" w:rsidP="00C20157">
            <w:pPr>
              <w:autoSpaceDE w:val="0"/>
              <w:autoSpaceDN w:val="0"/>
              <w:adjustRightInd w:val="0"/>
              <w:jc w:val="center"/>
              <w:rPr>
                <w:rFonts w:eastAsia="Calibri"/>
                <w:sz w:val="16"/>
                <w:szCs w:val="16"/>
              </w:rPr>
            </w:pPr>
          </w:p>
        </w:tc>
        <w:tc>
          <w:tcPr>
            <w:tcW w:w="1276" w:type="dxa"/>
            <w:vMerge/>
            <w:tcBorders>
              <w:left w:val="single" w:sz="4" w:space="0" w:color="auto"/>
              <w:right w:val="single" w:sz="4" w:space="0" w:color="auto"/>
            </w:tcBorders>
          </w:tcPr>
          <w:p w:rsidR="0092109C" w:rsidRPr="00C20157" w:rsidRDefault="0092109C" w:rsidP="0092109C">
            <w:pPr>
              <w:autoSpaceDE w:val="0"/>
              <w:autoSpaceDN w:val="0"/>
              <w:adjustRightInd w:val="0"/>
              <w:jc w:val="center"/>
              <w:rPr>
                <w:rFonts w:eastAsia="Calibri"/>
                <w:sz w:val="16"/>
                <w:szCs w:val="16"/>
              </w:rPr>
            </w:pPr>
          </w:p>
        </w:tc>
        <w:tc>
          <w:tcPr>
            <w:tcW w:w="1559" w:type="dxa"/>
            <w:vMerge/>
            <w:tcBorders>
              <w:left w:val="single" w:sz="4" w:space="0" w:color="auto"/>
              <w:right w:val="single" w:sz="4" w:space="0" w:color="auto"/>
            </w:tcBorders>
          </w:tcPr>
          <w:p w:rsidR="0092109C" w:rsidRPr="00C20157" w:rsidRDefault="0092109C" w:rsidP="0092109C">
            <w:pPr>
              <w:autoSpaceDE w:val="0"/>
              <w:autoSpaceDN w:val="0"/>
              <w:adjustRightInd w:val="0"/>
              <w:jc w:val="center"/>
              <w:rPr>
                <w:rFonts w:eastAsia="Calibri"/>
                <w:sz w:val="16"/>
                <w:szCs w:val="16"/>
              </w:rPr>
            </w:pPr>
          </w:p>
        </w:tc>
        <w:tc>
          <w:tcPr>
            <w:tcW w:w="1276" w:type="dxa"/>
            <w:vMerge/>
            <w:tcBorders>
              <w:left w:val="single" w:sz="4" w:space="0" w:color="auto"/>
              <w:right w:val="single" w:sz="4" w:space="0" w:color="auto"/>
            </w:tcBorders>
          </w:tcPr>
          <w:p w:rsidR="0092109C" w:rsidRPr="00C20157" w:rsidRDefault="0092109C" w:rsidP="0092109C">
            <w:pPr>
              <w:autoSpaceDE w:val="0"/>
              <w:autoSpaceDN w:val="0"/>
              <w:adjustRightInd w:val="0"/>
              <w:ind w:left="-28" w:right="-28"/>
              <w:jc w:val="center"/>
              <w:rPr>
                <w:rFonts w:eastAsia="Calibri"/>
                <w:sz w:val="16"/>
                <w:szCs w:val="16"/>
              </w:rPr>
            </w:pPr>
          </w:p>
        </w:tc>
      </w:tr>
    </w:tbl>
    <w:p w:rsidR="00AF7A3C" w:rsidRDefault="00AF7A3C" w:rsidP="00AF7A3C">
      <w:pPr>
        <w:autoSpaceDE w:val="0"/>
        <w:autoSpaceDN w:val="0"/>
        <w:adjustRightInd w:val="0"/>
        <w:ind w:firstLine="709"/>
        <w:jc w:val="both"/>
        <w:rPr>
          <w:rFonts w:eastAsia="Calibri"/>
          <w:sz w:val="28"/>
          <w:szCs w:val="28"/>
        </w:rPr>
      </w:pPr>
    </w:p>
    <w:p w:rsidR="00F4714E" w:rsidRPr="00F4714E" w:rsidRDefault="00F4714E" w:rsidP="00850462">
      <w:pPr>
        <w:autoSpaceDE w:val="0"/>
        <w:autoSpaceDN w:val="0"/>
        <w:adjustRightInd w:val="0"/>
        <w:ind w:firstLine="709"/>
        <w:jc w:val="both"/>
        <w:rPr>
          <w:rFonts w:eastAsia="Calibri"/>
          <w:sz w:val="28"/>
          <w:szCs w:val="28"/>
        </w:rPr>
      </w:pPr>
      <w:r w:rsidRPr="00F4714E">
        <w:rPr>
          <w:rFonts w:eastAsia="Calibri"/>
          <w:sz w:val="28"/>
          <w:szCs w:val="28"/>
        </w:rPr>
        <w:t>**</w:t>
      </w:r>
      <w:r w:rsidR="00AF7A3C">
        <w:rPr>
          <w:rFonts w:eastAsia="Calibri"/>
          <w:sz w:val="28"/>
          <w:szCs w:val="28"/>
        </w:rPr>
        <w:t> </w:t>
      </w:r>
      <w:r w:rsidRPr="00F4714E">
        <w:rPr>
          <w:rFonts w:eastAsia="Calibri"/>
          <w:sz w:val="28"/>
          <w:szCs w:val="28"/>
        </w:rPr>
        <w:t>Для объектов индивидуального жилищного строительства расстояния от границ смежного земельного участка до стены дома могут быть сокращены по взаимному согласию правообладателей земельных участков или объектов капитального строительства.</w:t>
      </w:r>
    </w:p>
    <w:p w:rsidR="00F4714E" w:rsidRPr="00F4714E" w:rsidRDefault="00F4714E" w:rsidP="00850462">
      <w:pPr>
        <w:autoSpaceDE w:val="0"/>
        <w:autoSpaceDN w:val="0"/>
        <w:adjustRightInd w:val="0"/>
        <w:ind w:firstLine="709"/>
        <w:jc w:val="both"/>
        <w:rPr>
          <w:rFonts w:eastAsia="Calibri"/>
          <w:sz w:val="28"/>
          <w:szCs w:val="28"/>
        </w:rPr>
      </w:pPr>
      <w:r w:rsidRPr="00F4714E">
        <w:rPr>
          <w:rFonts w:eastAsia="Calibri"/>
          <w:sz w:val="28"/>
          <w:szCs w:val="28"/>
        </w:rPr>
        <w:t>В случае реконструкции объекта капитального строительства в условиях сложившейся застройки (кроме объектов индивидуального жилищного строительства)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F4714E" w:rsidRPr="00F4714E" w:rsidRDefault="00F4714E" w:rsidP="0092109C">
      <w:pPr>
        <w:widowControl w:val="0"/>
        <w:autoSpaceDE w:val="0"/>
        <w:autoSpaceDN w:val="0"/>
        <w:adjustRightInd w:val="0"/>
        <w:ind w:firstLine="709"/>
        <w:jc w:val="both"/>
        <w:rPr>
          <w:rFonts w:eastAsia="Calibri"/>
          <w:sz w:val="28"/>
          <w:szCs w:val="28"/>
        </w:rPr>
      </w:pPr>
      <w:r w:rsidRPr="00F4714E">
        <w:rPr>
          <w:rFonts w:eastAsia="Calibri"/>
          <w:sz w:val="28"/>
          <w:szCs w:val="28"/>
        </w:rPr>
        <w:t xml:space="preserve">В случае реконструкции объекта индивидуального жилищного строительства, садового дома в условиях сложившейся застройки допускается размещение реконструируемого объекта с существующими значениями отступов от границы земельного участка, смежного с линией объекта улично-дорожной сети без дополнительных согласований, от границ смежных земельных участков по письменному согласию правообладателей земельных </w:t>
      </w:r>
      <w:r w:rsidRPr="00F4714E">
        <w:rPr>
          <w:rFonts w:eastAsia="Calibri"/>
          <w:sz w:val="28"/>
          <w:szCs w:val="28"/>
        </w:rPr>
        <w:lastRenderedPageBreak/>
        <w:t>участков или объектов капитального строительства.</w:t>
      </w:r>
    </w:p>
    <w:p w:rsidR="00F4714E" w:rsidRPr="00F4714E" w:rsidRDefault="00F4714E" w:rsidP="0092109C">
      <w:pPr>
        <w:widowControl w:val="0"/>
        <w:autoSpaceDE w:val="0"/>
        <w:autoSpaceDN w:val="0"/>
        <w:adjustRightInd w:val="0"/>
        <w:ind w:firstLine="709"/>
        <w:jc w:val="both"/>
        <w:rPr>
          <w:rFonts w:eastAsia="Calibri"/>
          <w:sz w:val="28"/>
          <w:szCs w:val="28"/>
        </w:rPr>
      </w:pPr>
      <w:r w:rsidRPr="00F4714E">
        <w:rPr>
          <w:rFonts w:eastAsia="Calibri"/>
          <w:sz w:val="28"/>
          <w:szCs w:val="28"/>
        </w:rPr>
        <w:t>***</w:t>
      </w:r>
      <w:r w:rsidR="00AF7A3C">
        <w:rPr>
          <w:rFonts w:eastAsia="Calibri"/>
          <w:sz w:val="28"/>
          <w:szCs w:val="28"/>
        </w:rPr>
        <w:t> </w:t>
      </w:r>
      <w:r w:rsidRPr="00F4714E">
        <w:rPr>
          <w:rFonts w:eastAsia="Calibri"/>
          <w:sz w:val="28"/>
          <w:szCs w:val="28"/>
        </w:rPr>
        <w:t>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Ж-3:</w:t>
      </w:r>
    </w:p>
    <w:p w:rsidR="00F4714E" w:rsidRPr="00806900" w:rsidRDefault="00806900" w:rsidP="0092109C">
      <w:pPr>
        <w:pStyle w:val="afb"/>
        <w:widowControl w:val="0"/>
        <w:autoSpaceDE w:val="0"/>
        <w:autoSpaceDN w:val="0"/>
        <w:adjustRightInd w:val="0"/>
        <w:ind w:left="0" w:firstLine="709"/>
        <w:jc w:val="both"/>
        <w:rPr>
          <w:rFonts w:eastAsia="Calibri"/>
          <w:sz w:val="28"/>
          <w:szCs w:val="28"/>
        </w:rPr>
      </w:pPr>
      <w:r>
        <w:rPr>
          <w:rFonts w:eastAsia="Calibri"/>
          <w:sz w:val="28"/>
          <w:szCs w:val="28"/>
        </w:rPr>
        <w:t>1) </w:t>
      </w:r>
      <w:r w:rsidR="006F30DD">
        <w:rPr>
          <w:rFonts w:eastAsia="Calibri"/>
          <w:sz w:val="28"/>
          <w:szCs w:val="28"/>
        </w:rPr>
        <w:t>п</w:t>
      </w:r>
      <w:r w:rsidR="00F4714E" w:rsidRPr="00806900">
        <w:rPr>
          <w:rFonts w:eastAsia="Calibri"/>
          <w:sz w:val="28"/>
          <w:szCs w:val="28"/>
        </w:rPr>
        <w:t>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w:t>
      </w:r>
      <w:r w:rsidR="006F30DD">
        <w:rPr>
          <w:rFonts w:eastAsia="Calibri"/>
          <w:sz w:val="28"/>
          <w:szCs w:val="28"/>
        </w:rPr>
        <w:t>ациональные стандарты и правила;</w:t>
      </w:r>
    </w:p>
    <w:p w:rsidR="00806900" w:rsidRDefault="00806900" w:rsidP="00850462">
      <w:pPr>
        <w:autoSpaceDE w:val="0"/>
        <w:autoSpaceDN w:val="0"/>
        <w:adjustRightInd w:val="0"/>
        <w:ind w:firstLine="709"/>
        <w:jc w:val="both"/>
        <w:rPr>
          <w:rFonts w:eastAsia="Calibri"/>
          <w:sz w:val="28"/>
          <w:szCs w:val="28"/>
        </w:rPr>
      </w:pPr>
      <w:r>
        <w:rPr>
          <w:rFonts w:eastAsia="Calibri"/>
          <w:sz w:val="28"/>
          <w:szCs w:val="28"/>
        </w:rPr>
        <w:t xml:space="preserve">2) </w:t>
      </w:r>
      <w:r w:rsidR="006F30DD">
        <w:rPr>
          <w:rFonts w:eastAsia="Calibri"/>
          <w:sz w:val="28"/>
          <w:szCs w:val="28"/>
        </w:rPr>
        <w:t>в</w:t>
      </w:r>
      <w:r>
        <w:rPr>
          <w:rFonts w:eastAsia="Calibri"/>
          <w:sz w:val="28"/>
          <w:szCs w:val="28"/>
        </w:rPr>
        <w:t>се строения в границах земельного участка должны быть обеспечены системами водоотведения с кровли с целью предотвращения подтопления смежны</w:t>
      </w:r>
      <w:r w:rsidR="006F30DD">
        <w:rPr>
          <w:rFonts w:eastAsia="Calibri"/>
          <w:sz w:val="28"/>
          <w:szCs w:val="28"/>
        </w:rPr>
        <w:t>х земельных участков и строений;</w:t>
      </w:r>
    </w:p>
    <w:p w:rsidR="00806900" w:rsidRDefault="00806900" w:rsidP="00850462">
      <w:pPr>
        <w:autoSpaceDE w:val="0"/>
        <w:autoSpaceDN w:val="0"/>
        <w:adjustRightInd w:val="0"/>
        <w:ind w:firstLine="709"/>
        <w:jc w:val="both"/>
        <w:rPr>
          <w:rFonts w:eastAsia="Calibri"/>
          <w:sz w:val="28"/>
          <w:szCs w:val="28"/>
        </w:rPr>
      </w:pPr>
      <w:r>
        <w:rPr>
          <w:rFonts w:eastAsia="Calibri"/>
          <w:sz w:val="28"/>
          <w:szCs w:val="28"/>
        </w:rPr>
        <w:t xml:space="preserve">3) </w:t>
      </w:r>
      <w:r w:rsidR="006F30DD">
        <w:rPr>
          <w:rFonts w:eastAsia="Calibri"/>
          <w:sz w:val="28"/>
          <w:szCs w:val="28"/>
        </w:rPr>
        <w:t>т</w:t>
      </w:r>
      <w:r>
        <w:rPr>
          <w:rFonts w:eastAsia="Calibri"/>
          <w:sz w:val="28"/>
          <w:szCs w:val="28"/>
        </w:rPr>
        <w:t>ребования к ограждению земельных участков, предназначенных для индивидуального жилищного строительства:</w:t>
      </w:r>
    </w:p>
    <w:p w:rsidR="00806900" w:rsidRDefault="00806900" w:rsidP="00850462">
      <w:pPr>
        <w:autoSpaceDE w:val="0"/>
        <w:autoSpaceDN w:val="0"/>
        <w:adjustRightInd w:val="0"/>
        <w:ind w:firstLine="709"/>
        <w:jc w:val="both"/>
        <w:rPr>
          <w:rFonts w:eastAsia="Calibri"/>
          <w:sz w:val="28"/>
          <w:szCs w:val="28"/>
        </w:rPr>
      </w:pPr>
      <w:r>
        <w:rPr>
          <w:rFonts w:eastAsia="Calibri"/>
          <w:sz w:val="28"/>
          <w:szCs w:val="28"/>
        </w:rPr>
        <w:t>- высота ограждений земельных участков со стороны улично-дорожной сети должна быть не более 2,5 метра.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806900" w:rsidRDefault="00806900" w:rsidP="00850462">
      <w:pPr>
        <w:autoSpaceDE w:val="0"/>
        <w:autoSpaceDN w:val="0"/>
        <w:adjustRightInd w:val="0"/>
        <w:ind w:firstLine="709"/>
        <w:jc w:val="both"/>
        <w:rPr>
          <w:rFonts w:eastAsia="Calibri"/>
          <w:sz w:val="28"/>
          <w:szCs w:val="28"/>
        </w:rPr>
      </w:pPr>
      <w:r>
        <w:rPr>
          <w:rFonts w:eastAsia="Calibri"/>
          <w:sz w:val="28"/>
          <w:szCs w:val="28"/>
        </w:rPr>
        <w:t>- ворота в заборе разрешается устанавливать только со стороны территорий общего пользования;</w:t>
      </w:r>
    </w:p>
    <w:p w:rsidR="00806900" w:rsidRDefault="00806900" w:rsidP="00850462">
      <w:pPr>
        <w:autoSpaceDE w:val="0"/>
        <w:autoSpaceDN w:val="0"/>
        <w:adjustRightInd w:val="0"/>
        <w:ind w:firstLine="709"/>
        <w:jc w:val="both"/>
        <w:rPr>
          <w:rFonts w:eastAsia="Calibri"/>
          <w:sz w:val="28"/>
          <w:szCs w:val="28"/>
        </w:rPr>
      </w:pPr>
      <w:r>
        <w:rPr>
          <w:rFonts w:eastAsia="Calibri"/>
          <w:sz w:val="28"/>
          <w:szCs w:val="28"/>
        </w:rPr>
        <w:t>- ограждения между смежными земельными участками должны быть высотой не более 2 метров и выполняться из свето-</w:t>
      </w:r>
      <w:proofErr w:type="spellStart"/>
      <w:r>
        <w:rPr>
          <w:rFonts w:eastAsia="Calibri"/>
          <w:sz w:val="28"/>
          <w:szCs w:val="28"/>
        </w:rPr>
        <w:t>аэропрозрачного</w:t>
      </w:r>
      <w:proofErr w:type="spellEnd"/>
      <w:r>
        <w:rPr>
          <w:rFonts w:eastAsia="Calibri"/>
          <w:sz w:val="28"/>
          <w:szCs w:val="28"/>
        </w:rPr>
        <w:t xml:space="preserve"> материала и должны быть проветриваемыми на высоту не менее 0,3 метра от уровня земли;</w:t>
      </w:r>
    </w:p>
    <w:p w:rsidR="00806900" w:rsidRDefault="00806900" w:rsidP="00850462">
      <w:pPr>
        <w:autoSpaceDE w:val="0"/>
        <w:autoSpaceDN w:val="0"/>
        <w:adjustRightInd w:val="0"/>
        <w:ind w:firstLine="709"/>
        <w:jc w:val="both"/>
        <w:rPr>
          <w:rFonts w:eastAsia="Calibri"/>
          <w:sz w:val="28"/>
          <w:szCs w:val="28"/>
        </w:rPr>
      </w:pPr>
      <w:r>
        <w:rPr>
          <w:rFonts w:eastAsia="Calibri"/>
          <w:sz w:val="28"/>
          <w:szCs w:val="28"/>
        </w:rPr>
        <w:t>- 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смещать в сторону участка инициатора ограждения на величину превышения указанной нормы</w:t>
      </w:r>
      <w:r w:rsidR="006F30DD">
        <w:rPr>
          <w:rFonts w:eastAsia="Calibri"/>
          <w:sz w:val="28"/>
          <w:szCs w:val="28"/>
        </w:rPr>
        <w:t>;</w:t>
      </w:r>
    </w:p>
    <w:p w:rsidR="00A8584D" w:rsidRDefault="00A8584D" w:rsidP="00850462">
      <w:pPr>
        <w:autoSpaceDE w:val="0"/>
        <w:autoSpaceDN w:val="0"/>
        <w:adjustRightInd w:val="0"/>
        <w:ind w:firstLine="709"/>
        <w:jc w:val="both"/>
        <w:rPr>
          <w:rFonts w:eastAsia="Calibri"/>
          <w:bCs/>
          <w:sz w:val="28"/>
          <w:szCs w:val="28"/>
        </w:rPr>
      </w:pPr>
      <w:r w:rsidRPr="00A8584D">
        <w:rPr>
          <w:rFonts w:eastAsia="Calibri"/>
          <w:bCs/>
          <w:sz w:val="28"/>
          <w:szCs w:val="28"/>
        </w:rPr>
        <w:t>4)</w:t>
      </w:r>
      <w:r w:rsidR="006F30DD">
        <w:rPr>
          <w:rFonts w:eastAsia="Calibri"/>
          <w:bCs/>
          <w:sz w:val="28"/>
          <w:szCs w:val="28"/>
        </w:rPr>
        <w:t> м</w:t>
      </w:r>
      <w:r w:rsidRPr="00A8584D">
        <w:rPr>
          <w:rFonts w:eastAsia="Calibri"/>
          <w:bCs/>
          <w:sz w:val="28"/>
          <w:szCs w:val="28"/>
        </w:rPr>
        <w:t>инимальные расстояния от зданий, сооружений, коммуникаций, инженерных сетей до деревьев с диаметром кроны до 5 метров и кустарников приведены в таблице:</w:t>
      </w:r>
    </w:p>
    <w:tbl>
      <w:tblP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091"/>
        <w:gridCol w:w="1768"/>
        <w:gridCol w:w="1559"/>
      </w:tblGrid>
      <w:tr w:rsidR="00D44D98" w:rsidRPr="00A8584D" w:rsidTr="00D44D98">
        <w:trPr>
          <w:trHeight w:val="267"/>
        </w:trPr>
        <w:tc>
          <w:tcPr>
            <w:tcW w:w="6091" w:type="dxa"/>
            <w:vMerge w:val="restart"/>
          </w:tcPr>
          <w:p w:rsidR="00D44D98" w:rsidRPr="00A8584D" w:rsidRDefault="00D44D98" w:rsidP="0068560D">
            <w:pPr>
              <w:autoSpaceDE w:val="0"/>
              <w:autoSpaceDN w:val="0"/>
              <w:adjustRightInd w:val="0"/>
              <w:jc w:val="center"/>
              <w:rPr>
                <w:rFonts w:eastAsia="Calibri"/>
                <w:bCs/>
              </w:rPr>
            </w:pPr>
            <w:r w:rsidRPr="00A8584D">
              <w:rPr>
                <w:rFonts w:eastAsia="Calibri"/>
                <w:bCs/>
              </w:rPr>
              <w:t>Сооружение, здание, коммуникация, инженерная сеть</w:t>
            </w:r>
          </w:p>
        </w:tc>
        <w:tc>
          <w:tcPr>
            <w:tcW w:w="3327" w:type="dxa"/>
            <w:gridSpan w:val="2"/>
          </w:tcPr>
          <w:p w:rsidR="00D44D98" w:rsidRPr="00A8584D" w:rsidRDefault="00D44D98" w:rsidP="0068560D">
            <w:pPr>
              <w:autoSpaceDE w:val="0"/>
              <w:autoSpaceDN w:val="0"/>
              <w:adjustRightInd w:val="0"/>
              <w:jc w:val="center"/>
              <w:rPr>
                <w:rFonts w:eastAsia="Calibri"/>
                <w:bCs/>
              </w:rPr>
            </w:pPr>
            <w:r w:rsidRPr="00A8584D">
              <w:rPr>
                <w:rFonts w:eastAsia="Calibri"/>
                <w:bCs/>
              </w:rPr>
              <w:t>Расстояния до оси растения, м</w:t>
            </w:r>
          </w:p>
        </w:tc>
      </w:tr>
      <w:tr w:rsidR="00D44D98" w:rsidRPr="00A8584D" w:rsidTr="00D44D98">
        <w:trPr>
          <w:trHeight w:val="219"/>
        </w:trPr>
        <w:tc>
          <w:tcPr>
            <w:tcW w:w="6091" w:type="dxa"/>
            <w:vMerge/>
          </w:tcPr>
          <w:p w:rsidR="00D44D98" w:rsidRPr="00A8584D" w:rsidRDefault="00D44D98" w:rsidP="0068560D">
            <w:pPr>
              <w:autoSpaceDE w:val="0"/>
              <w:autoSpaceDN w:val="0"/>
              <w:adjustRightInd w:val="0"/>
              <w:jc w:val="center"/>
              <w:rPr>
                <w:rFonts w:eastAsia="Calibri"/>
                <w:bCs/>
              </w:rPr>
            </w:pPr>
          </w:p>
        </w:tc>
        <w:tc>
          <w:tcPr>
            <w:tcW w:w="1768" w:type="dxa"/>
          </w:tcPr>
          <w:p w:rsidR="00D44D98" w:rsidRPr="00A8584D" w:rsidRDefault="00D44D98" w:rsidP="0068560D">
            <w:pPr>
              <w:autoSpaceDE w:val="0"/>
              <w:autoSpaceDN w:val="0"/>
              <w:adjustRightInd w:val="0"/>
              <w:jc w:val="center"/>
              <w:rPr>
                <w:rFonts w:eastAsia="Calibri"/>
                <w:bCs/>
              </w:rPr>
            </w:pPr>
            <w:r w:rsidRPr="00A8584D">
              <w:rPr>
                <w:rFonts w:eastAsia="Calibri"/>
                <w:bCs/>
              </w:rPr>
              <w:t>дерева</w:t>
            </w:r>
          </w:p>
        </w:tc>
        <w:tc>
          <w:tcPr>
            <w:tcW w:w="1559" w:type="dxa"/>
          </w:tcPr>
          <w:p w:rsidR="00D44D98" w:rsidRPr="00A8584D" w:rsidRDefault="00D44D98" w:rsidP="0068560D">
            <w:pPr>
              <w:autoSpaceDE w:val="0"/>
              <w:autoSpaceDN w:val="0"/>
              <w:adjustRightInd w:val="0"/>
              <w:jc w:val="center"/>
              <w:rPr>
                <w:rFonts w:eastAsia="Calibri"/>
                <w:bCs/>
              </w:rPr>
            </w:pPr>
            <w:r w:rsidRPr="00A8584D">
              <w:rPr>
                <w:rFonts w:eastAsia="Calibri"/>
                <w:bCs/>
              </w:rPr>
              <w:t>кустарника</w:t>
            </w:r>
          </w:p>
        </w:tc>
      </w:tr>
    </w:tbl>
    <w:p w:rsidR="00AF7A3C" w:rsidRPr="00D44D98" w:rsidRDefault="00AF7A3C" w:rsidP="00AF7A3C">
      <w:pPr>
        <w:autoSpaceDE w:val="0"/>
        <w:autoSpaceDN w:val="0"/>
        <w:adjustRightInd w:val="0"/>
        <w:ind w:firstLine="709"/>
        <w:jc w:val="both"/>
        <w:rPr>
          <w:rFonts w:eastAsia="Calibri"/>
          <w:bCs/>
          <w:sz w:val="2"/>
          <w:szCs w:val="2"/>
        </w:rPr>
      </w:pPr>
    </w:p>
    <w:tbl>
      <w:tblPr>
        <w:tblW w:w="9418" w:type="dxa"/>
        <w:tblLayout w:type="fixed"/>
        <w:tblCellMar>
          <w:top w:w="28" w:type="dxa"/>
          <w:left w:w="28" w:type="dxa"/>
          <w:bottom w:w="28" w:type="dxa"/>
          <w:right w:w="28" w:type="dxa"/>
        </w:tblCellMar>
        <w:tblLook w:val="0000" w:firstRow="0" w:lastRow="0" w:firstColumn="0" w:lastColumn="0" w:noHBand="0" w:noVBand="0"/>
      </w:tblPr>
      <w:tblGrid>
        <w:gridCol w:w="6091"/>
        <w:gridCol w:w="1768"/>
        <w:gridCol w:w="1559"/>
      </w:tblGrid>
      <w:tr w:rsidR="00A8584D" w:rsidRPr="00A8584D" w:rsidTr="00D44D98">
        <w:trPr>
          <w:trHeight w:val="219"/>
          <w:tblHeader/>
        </w:trPr>
        <w:tc>
          <w:tcPr>
            <w:tcW w:w="6091" w:type="dxa"/>
            <w:tcBorders>
              <w:top w:val="single" w:sz="4" w:space="0" w:color="auto"/>
              <w:left w:val="single" w:sz="4" w:space="0" w:color="auto"/>
              <w:bottom w:val="single" w:sz="4" w:space="0" w:color="auto"/>
              <w:right w:val="single" w:sz="4" w:space="0" w:color="auto"/>
            </w:tcBorders>
          </w:tcPr>
          <w:p w:rsidR="00A8584D" w:rsidRPr="00A8584D" w:rsidRDefault="00D44D98" w:rsidP="00A8584D">
            <w:pPr>
              <w:autoSpaceDE w:val="0"/>
              <w:autoSpaceDN w:val="0"/>
              <w:adjustRightInd w:val="0"/>
              <w:jc w:val="center"/>
              <w:rPr>
                <w:rFonts w:eastAsia="Calibri"/>
                <w:bCs/>
              </w:rPr>
            </w:pPr>
            <w:bookmarkStart w:id="0" w:name="Par2"/>
            <w:bookmarkEnd w:id="0"/>
            <w:r>
              <w:rPr>
                <w:rFonts w:eastAsia="Calibri"/>
                <w:bCs/>
              </w:rPr>
              <w:t>1</w:t>
            </w:r>
          </w:p>
        </w:tc>
        <w:tc>
          <w:tcPr>
            <w:tcW w:w="1768" w:type="dxa"/>
            <w:tcBorders>
              <w:top w:val="single" w:sz="4" w:space="0" w:color="auto"/>
              <w:left w:val="single" w:sz="4" w:space="0" w:color="auto"/>
              <w:bottom w:val="single" w:sz="4" w:space="0" w:color="auto"/>
              <w:right w:val="single" w:sz="4" w:space="0" w:color="auto"/>
            </w:tcBorders>
          </w:tcPr>
          <w:p w:rsidR="00A8584D" w:rsidRPr="00A8584D" w:rsidRDefault="00D44D98" w:rsidP="00D44D98">
            <w:pPr>
              <w:autoSpaceDE w:val="0"/>
              <w:autoSpaceDN w:val="0"/>
              <w:adjustRightInd w:val="0"/>
              <w:jc w:val="center"/>
              <w:rPr>
                <w:rFonts w:eastAsia="Calibri"/>
                <w:bCs/>
              </w:rPr>
            </w:pPr>
            <w:r>
              <w:rPr>
                <w:rFonts w:eastAsia="Calibri"/>
                <w:bCs/>
              </w:rPr>
              <w:t>2</w:t>
            </w:r>
          </w:p>
        </w:tc>
        <w:tc>
          <w:tcPr>
            <w:tcW w:w="1559" w:type="dxa"/>
            <w:tcBorders>
              <w:top w:val="single" w:sz="4" w:space="0" w:color="auto"/>
              <w:left w:val="single" w:sz="4" w:space="0" w:color="auto"/>
              <w:bottom w:val="single" w:sz="4" w:space="0" w:color="auto"/>
              <w:right w:val="single" w:sz="4" w:space="0" w:color="auto"/>
            </w:tcBorders>
          </w:tcPr>
          <w:p w:rsidR="00A8584D" w:rsidRPr="00A8584D" w:rsidRDefault="00D44D98" w:rsidP="00A8584D">
            <w:pPr>
              <w:autoSpaceDE w:val="0"/>
              <w:autoSpaceDN w:val="0"/>
              <w:adjustRightInd w:val="0"/>
              <w:jc w:val="center"/>
              <w:rPr>
                <w:rFonts w:eastAsia="Calibri"/>
                <w:bCs/>
              </w:rPr>
            </w:pPr>
            <w:r>
              <w:rPr>
                <w:rFonts w:eastAsia="Calibri"/>
                <w:bCs/>
              </w:rPr>
              <w:t>3</w:t>
            </w:r>
          </w:p>
        </w:tc>
      </w:tr>
      <w:tr w:rsidR="00A8584D" w:rsidRPr="00A8584D" w:rsidTr="00D44D98">
        <w:tc>
          <w:tcPr>
            <w:tcW w:w="6091"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rPr>
                <w:rFonts w:eastAsia="Calibri"/>
                <w:bCs/>
              </w:rPr>
            </w:pPr>
            <w:r w:rsidRPr="00A8584D">
              <w:rPr>
                <w:rFonts w:eastAsia="Calibri"/>
                <w:bCs/>
              </w:rPr>
              <w:t>От наружных стен зданий и сооружений</w:t>
            </w:r>
          </w:p>
        </w:tc>
        <w:tc>
          <w:tcPr>
            <w:tcW w:w="1768"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5,0</w:t>
            </w:r>
          </w:p>
        </w:tc>
        <w:tc>
          <w:tcPr>
            <w:tcW w:w="1559"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1,5</w:t>
            </w:r>
          </w:p>
        </w:tc>
      </w:tr>
      <w:tr w:rsidR="00A8584D" w:rsidRPr="00A8584D" w:rsidTr="00D44D98">
        <w:trPr>
          <w:trHeight w:val="523"/>
        </w:trPr>
        <w:tc>
          <w:tcPr>
            <w:tcW w:w="6091"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rPr>
                <w:rFonts w:eastAsia="Calibri"/>
                <w:bCs/>
              </w:rPr>
            </w:pPr>
            <w:r w:rsidRPr="00A8584D">
              <w:rPr>
                <w:rFonts w:eastAsia="Calibri"/>
                <w:bCs/>
              </w:rPr>
              <w:lastRenderedPageBreak/>
              <w:t>От наружных стен общеобразовательных организаций и дошкольных образовательных организаций</w:t>
            </w:r>
          </w:p>
        </w:tc>
        <w:tc>
          <w:tcPr>
            <w:tcW w:w="1768"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10,0</w:t>
            </w:r>
          </w:p>
        </w:tc>
        <w:tc>
          <w:tcPr>
            <w:tcW w:w="1559"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1,5</w:t>
            </w:r>
          </w:p>
        </w:tc>
      </w:tr>
      <w:tr w:rsidR="00A8584D" w:rsidRPr="00A8584D" w:rsidTr="00D44D98">
        <w:trPr>
          <w:trHeight w:val="367"/>
        </w:trPr>
        <w:tc>
          <w:tcPr>
            <w:tcW w:w="6091"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rPr>
                <w:rFonts w:eastAsia="Calibri"/>
                <w:bCs/>
              </w:rPr>
            </w:pPr>
            <w:r w:rsidRPr="00A8584D">
              <w:rPr>
                <w:rFonts w:eastAsia="Calibri"/>
                <w:bCs/>
              </w:rPr>
              <w:t>От края тротуаров</w:t>
            </w:r>
          </w:p>
        </w:tc>
        <w:tc>
          <w:tcPr>
            <w:tcW w:w="1768"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0,7</w:t>
            </w:r>
          </w:p>
        </w:tc>
        <w:tc>
          <w:tcPr>
            <w:tcW w:w="1559"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0,5</w:t>
            </w:r>
          </w:p>
        </w:tc>
      </w:tr>
      <w:tr w:rsidR="00A8584D" w:rsidRPr="00A8584D" w:rsidTr="00D44D98">
        <w:tc>
          <w:tcPr>
            <w:tcW w:w="6091"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rPr>
                <w:rFonts w:eastAsia="Calibri"/>
                <w:bCs/>
              </w:rPr>
            </w:pPr>
            <w:r w:rsidRPr="00A8584D">
              <w:rPr>
                <w:rFonts w:eastAsia="Calibri"/>
                <w:bCs/>
              </w:rPr>
              <w:t>От края проезжей части, улиц, кромок укрепленных полос, обочины дорог и бровок канав</w:t>
            </w:r>
          </w:p>
        </w:tc>
        <w:tc>
          <w:tcPr>
            <w:tcW w:w="1768"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2,0</w:t>
            </w:r>
          </w:p>
        </w:tc>
        <w:tc>
          <w:tcPr>
            <w:tcW w:w="1559"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1,0</w:t>
            </w:r>
          </w:p>
        </w:tc>
      </w:tr>
      <w:tr w:rsidR="00A8584D" w:rsidRPr="00A8584D" w:rsidTr="00D44D98">
        <w:tc>
          <w:tcPr>
            <w:tcW w:w="6091"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rPr>
                <w:rFonts w:eastAsia="Calibri"/>
                <w:bCs/>
              </w:rPr>
            </w:pPr>
            <w:r w:rsidRPr="00A8584D">
              <w:rPr>
                <w:rFonts w:eastAsia="Calibri"/>
                <w:bCs/>
              </w:rPr>
              <w:t>От мачт и опор осветительной сети, колонн и эстакад</w:t>
            </w:r>
          </w:p>
        </w:tc>
        <w:tc>
          <w:tcPr>
            <w:tcW w:w="1768"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4,0</w:t>
            </w:r>
          </w:p>
        </w:tc>
        <w:tc>
          <w:tcPr>
            <w:tcW w:w="1559"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w:t>
            </w:r>
          </w:p>
        </w:tc>
      </w:tr>
      <w:tr w:rsidR="00A8584D" w:rsidRPr="00A8584D" w:rsidTr="00D44D98">
        <w:trPr>
          <w:trHeight w:val="173"/>
        </w:trPr>
        <w:tc>
          <w:tcPr>
            <w:tcW w:w="6091"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rPr>
                <w:rFonts w:eastAsia="Calibri"/>
                <w:bCs/>
              </w:rPr>
            </w:pPr>
            <w:r w:rsidRPr="00A8584D">
              <w:rPr>
                <w:rFonts w:eastAsia="Calibri"/>
                <w:bCs/>
              </w:rPr>
              <w:t>От подошвы откосов, террас и др.</w:t>
            </w:r>
          </w:p>
        </w:tc>
        <w:tc>
          <w:tcPr>
            <w:tcW w:w="1768"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1,0</w:t>
            </w:r>
          </w:p>
        </w:tc>
        <w:tc>
          <w:tcPr>
            <w:tcW w:w="1559"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0,5</w:t>
            </w:r>
          </w:p>
        </w:tc>
      </w:tr>
      <w:tr w:rsidR="00A8584D" w:rsidRPr="00A8584D" w:rsidTr="00D44D98">
        <w:trPr>
          <w:trHeight w:val="237"/>
        </w:trPr>
        <w:tc>
          <w:tcPr>
            <w:tcW w:w="6091"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rPr>
                <w:rFonts w:eastAsia="Calibri"/>
                <w:bCs/>
              </w:rPr>
            </w:pPr>
            <w:r w:rsidRPr="00A8584D">
              <w:rPr>
                <w:rFonts w:eastAsia="Calibri"/>
                <w:bCs/>
              </w:rPr>
              <w:t>От подошвы и внутренней грани подпорных стенок</w:t>
            </w:r>
          </w:p>
        </w:tc>
        <w:tc>
          <w:tcPr>
            <w:tcW w:w="1768"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3,0</w:t>
            </w:r>
          </w:p>
        </w:tc>
        <w:tc>
          <w:tcPr>
            <w:tcW w:w="1559" w:type="dxa"/>
            <w:tcBorders>
              <w:top w:val="single" w:sz="4" w:space="0" w:color="auto"/>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1,0</w:t>
            </w:r>
          </w:p>
        </w:tc>
      </w:tr>
      <w:tr w:rsidR="00A8584D" w:rsidRPr="00A8584D" w:rsidTr="00D44D98">
        <w:tc>
          <w:tcPr>
            <w:tcW w:w="6091" w:type="dxa"/>
            <w:tcBorders>
              <w:top w:val="single" w:sz="4" w:space="0" w:color="auto"/>
              <w:left w:val="single" w:sz="4" w:space="0" w:color="auto"/>
              <w:right w:val="single" w:sz="4" w:space="0" w:color="auto"/>
            </w:tcBorders>
          </w:tcPr>
          <w:p w:rsidR="00A8584D" w:rsidRPr="00A8584D" w:rsidRDefault="00A8584D" w:rsidP="00A8584D">
            <w:pPr>
              <w:autoSpaceDE w:val="0"/>
              <w:autoSpaceDN w:val="0"/>
              <w:adjustRightInd w:val="0"/>
              <w:rPr>
                <w:rFonts w:eastAsia="Calibri"/>
                <w:bCs/>
              </w:rPr>
            </w:pPr>
            <w:r w:rsidRPr="00A8584D">
              <w:rPr>
                <w:rFonts w:eastAsia="Calibri"/>
                <w:bCs/>
              </w:rPr>
              <w:t>От подземных сетей:</w:t>
            </w:r>
          </w:p>
        </w:tc>
        <w:tc>
          <w:tcPr>
            <w:tcW w:w="1768" w:type="dxa"/>
            <w:tcBorders>
              <w:top w:val="single" w:sz="4" w:space="0" w:color="auto"/>
              <w:left w:val="single" w:sz="4" w:space="0" w:color="auto"/>
              <w:right w:val="single" w:sz="4" w:space="0" w:color="auto"/>
            </w:tcBorders>
          </w:tcPr>
          <w:p w:rsidR="00A8584D" w:rsidRPr="00A8584D" w:rsidRDefault="00A8584D" w:rsidP="00A8584D">
            <w:pPr>
              <w:autoSpaceDE w:val="0"/>
              <w:autoSpaceDN w:val="0"/>
              <w:adjustRightInd w:val="0"/>
              <w:rPr>
                <w:rFonts w:eastAsia="Calibri"/>
                <w:bCs/>
              </w:rPr>
            </w:pPr>
          </w:p>
        </w:tc>
        <w:tc>
          <w:tcPr>
            <w:tcW w:w="1559" w:type="dxa"/>
            <w:tcBorders>
              <w:top w:val="single" w:sz="4" w:space="0" w:color="auto"/>
              <w:left w:val="single" w:sz="4" w:space="0" w:color="auto"/>
              <w:right w:val="single" w:sz="4" w:space="0" w:color="auto"/>
            </w:tcBorders>
          </w:tcPr>
          <w:p w:rsidR="00A8584D" w:rsidRPr="00A8584D" w:rsidRDefault="00A8584D" w:rsidP="00A8584D">
            <w:pPr>
              <w:autoSpaceDE w:val="0"/>
              <w:autoSpaceDN w:val="0"/>
              <w:adjustRightInd w:val="0"/>
              <w:rPr>
                <w:rFonts w:eastAsia="Calibri"/>
                <w:bCs/>
              </w:rPr>
            </w:pPr>
          </w:p>
        </w:tc>
      </w:tr>
      <w:tr w:rsidR="00A8584D" w:rsidRPr="00A8584D" w:rsidTr="00D44D98">
        <w:tc>
          <w:tcPr>
            <w:tcW w:w="6091" w:type="dxa"/>
            <w:tcBorders>
              <w:left w:val="single" w:sz="4" w:space="0" w:color="auto"/>
              <w:right w:val="single" w:sz="4" w:space="0" w:color="auto"/>
            </w:tcBorders>
          </w:tcPr>
          <w:p w:rsidR="00A8584D" w:rsidRPr="00A8584D" w:rsidRDefault="00A8584D" w:rsidP="00A8584D">
            <w:pPr>
              <w:autoSpaceDE w:val="0"/>
              <w:autoSpaceDN w:val="0"/>
              <w:adjustRightInd w:val="0"/>
              <w:rPr>
                <w:rFonts w:eastAsia="Calibri"/>
                <w:bCs/>
              </w:rPr>
            </w:pPr>
            <w:r w:rsidRPr="00A8584D">
              <w:rPr>
                <w:rFonts w:eastAsia="Calibri"/>
                <w:bCs/>
              </w:rPr>
              <w:t>газопровода, канализации</w:t>
            </w:r>
          </w:p>
        </w:tc>
        <w:tc>
          <w:tcPr>
            <w:tcW w:w="1768" w:type="dxa"/>
            <w:tcBorders>
              <w:left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1,5</w:t>
            </w:r>
          </w:p>
        </w:tc>
        <w:tc>
          <w:tcPr>
            <w:tcW w:w="1559" w:type="dxa"/>
            <w:tcBorders>
              <w:left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w:t>
            </w:r>
          </w:p>
        </w:tc>
      </w:tr>
      <w:tr w:rsidR="00A8584D" w:rsidRPr="00A8584D" w:rsidTr="00D44D98">
        <w:tc>
          <w:tcPr>
            <w:tcW w:w="6091" w:type="dxa"/>
            <w:tcBorders>
              <w:left w:val="single" w:sz="4" w:space="0" w:color="auto"/>
              <w:right w:val="single" w:sz="4" w:space="0" w:color="auto"/>
            </w:tcBorders>
          </w:tcPr>
          <w:p w:rsidR="00A8584D" w:rsidRPr="00A8584D" w:rsidRDefault="00A8584D" w:rsidP="00A8584D">
            <w:pPr>
              <w:autoSpaceDE w:val="0"/>
              <w:autoSpaceDN w:val="0"/>
              <w:adjustRightInd w:val="0"/>
              <w:rPr>
                <w:rFonts w:eastAsia="Calibri"/>
                <w:bCs/>
              </w:rPr>
            </w:pPr>
            <w:r w:rsidRPr="00A8584D">
              <w:rPr>
                <w:rFonts w:eastAsia="Calibri"/>
                <w:bCs/>
              </w:rPr>
              <w:t>теплотрасс</w:t>
            </w:r>
          </w:p>
        </w:tc>
        <w:tc>
          <w:tcPr>
            <w:tcW w:w="1768" w:type="dxa"/>
            <w:tcBorders>
              <w:left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2,0</w:t>
            </w:r>
          </w:p>
        </w:tc>
        <w:tc>
          <w:tcPr>
            <w:tcW w:w="1559" w:type="dxa"/>
            <w:tcBorders>
              <w:left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1,0</w:t>
            </w:r>
          </w:p>
        </w:tc>
      </w:tr>
      <w:tr w:rsidR="00A8584D" w:rsidRPr="00A8584D" w:rsidTr="00D44D98">
        <w:tc>
          <w:tcPr>
            <w:tcW w:w="6091" w:type="dxa"/>
            <w:tcBorders>
              <w:left w:val="single" w:sz="4" w:space="0" w:color="auto"/>
              <w:right w:val="single" w:sz="4" w:space="0" w:color="auto"/>
            </w:tcBorders>
          </w:tcPr>
          <w:p w:rsidR="00A8584D" w:rsidRPr="00A8584D" w:rsidRDefault="00A8584D" w:rsidP="00A8584D">
            <w:pPr>
              <w:autoSpaceDE w:val="0"/>
              <w:autoSpaceDN w:val="0"/>
              <w:adjustRightInd w:val="0"/>
              <w:rPr>
                <w:rFonts w:eastAsia="Calibri"/>
                <w:bCs/>
              </w:rPr>
            </w:pPr>
            <w:r w:rsidRPr="00A8584D">
              <w:rPr>
                <w:rFonts w:eastAsia="Calibri"/>
                <w:bCs/>
              </w:rPr>
              <w:t>водопровода, дренажа</w:t>
            </w:r>
          </w:p>
        </w:tc>
        <w:tc>
          <w:tcPr>
            <w:tcW w:w="1768" w:type="dxa"/>
            <w:tcBorders>
              <w:left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2,0</w:t>
            </w:r>
          </w:p>
        </w:tc>
        <w:tc>
          <w:tcPr>
            <w:tcW w:w="1559" w:type="dxa"/>
            <w:tcBorders>
              <w:left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w:t>
            </w:r>
          </w:p>
        </w:tc>
      </w:tr>
      <w:tr w:rsidR="00A8584D" w:rsidRPr="00A8584D" w:rsidTr="00D44D98">
        <w:tc>
          <w:tcPr>
            <w:tcW w:w="6091" w:type="dxa"/>
            <w:tcBorders>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rPr>
                <w:rFonts w:eastAsia="Calibri"/>
                <w:bCs/>
              </w:rPr>
            </w:pPr>
            <w:r w:rsidRPr="00A8584D">
              <w:rPr>
                <w:rFonts w:eastAsia="Calibri"/>
                <w:bCs/>
              </w:rPr>
              <w:t>силовых кабелей и кабелей связи</w:t>
            </w:r>
          </w:p>
        </w:tc>
        <w:tc>
          <w:tcPr>
            <w:tcW w:w="1768" w:type="dxa"/>
            <w:tcBorders>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2,0</w:t>
            </w:r>
          </w:p>
        </w:tc>
        <w:tc>
          <w:tcPr>
            <w:tcW w:w="1559" w:type="dxa"/>
            <w:tcBorders>
              <w:left w:val="single" w:sz="4" w:space="0" w:color="auto"/>
              <w:bottom w:val="single" w:sz="4" w:space="0" w:color="auto"/>
              <w:right w:val="single" w:sz="4" w:space="0" w:color="auto"/>
            </w:tcBorders>
          </w:tcPr>
          <w:p w:rsidR="00A8584D" w:rsidRPr="00A8584D" w:rsidRDefault="00A8584D" w:rsidP="00A8584D">
            <w:pPr>
              <w:autoSpaceDE w:val="0"/>
              <w:autoSpaceDN w:val="0"/>
              <w:adjustRightInd w:val="0"/>
              <w:jc w:val="center"/>
              <w:rPr>
                <w:rFonts w:eastAsia="Calibri"/>
                <w:bCs/>
              </w:rPr>
            </w:pPr>
            <w:r w:rsidRPr="00A8584D">
              <w:rPr>
                <w:rFonts w:eastAsia="Calibri"/>
                <w:bCs/>
              </w:rPr>
              <w:t>0,7</w:t>
            </w:r>
          </w:p>
        </w:tc>
      </w:tr>
    </w:tbl>
    <w:p w:rsidR="00AF7A3C" w:rsidRDefault="00AF7A3C" w:rsidP="00A8584D">
      <w:pPr>
        <w:autoSpaceDE w:val="0"/>
        <w:autoSpaceDN w:val="0"/>
        <w:adjustRightInd w:val="0"/>
        <w:ind w:firstLine="540"/>
        <w:jc w:val="both"/>
        <w:rPr>
          <w:rFonts w:eastAsia="Calibri"/>
          <w:bCs/>
          <w:sz w:val="28"/>
          <w:szCs w:val="28"/>
        </w:rPr>
      </w:pPr>
    </w:p>
    <w:p w:rsidR="00A8584D" w:rsidRPr="00A8584D" w:rsidRDefault="00A8584D" w:rsidP="00850671">
      <w:pPr>
        <w:autoSpaceDE w:val="0"/>
        <w:autoSpaceDN w:val="0"/>
        <w:adjustRightInd w:val="0"/>
        <w:ind w:firstLine="709"/>
        <w:jc w:val="both"/>
        <w:rPr>
          <w:rFonts w:eastAsia="Calibri"/>
          <w:bCs/>
          <w:sz w:val="28"/>
          <w:szCs w:val="28"/>
        </w:rPr>
      </w:pPr>
      <w:r w:rsidRPr="00A8584D">
        <w:rPr>
          <w:rFonts w:eastAsia="Calibri"/>
          <w:bCs/>
          <w:sz w:val="28"/>
          <w:szCs w:val="28"/>
        </w:rPr>
        <w:t xml:space="preserve">Приведенные в </w:t>
      </w:r>
      <w:hyperlink w:anchor="Par2" w:history="1">
        <w:r w:rsidRPr="00850671">
          <w:rPr>
            <w:rFonts w:eastAsia="Calibri"/>
            <w:bCs/>
            <w:color w:val="000000" w:themeColor="text1"/>
            <w:sz w:val="28"/>
            <w:szCs w:val="28"/>
          </w:rPr>
          <w:t xml:space="preserve">таблице </w:t>
        </w:r>
      </w:hyperlink>
      <w:r w:rsidRPr="00A8584D">
        <w:rPr>
          <w:rFonts w:eastAsia="Calibri"/>
          <w:bCs/>
          <w:sz w:val="28"/>
          <w:szCs w:val="28"/>
        </w:rPr>
        <w:t>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A8584D" w:rsidRPr="00A8584D" w:rsidRDefault="00A8584D" w:rsidP="00850671">
      <w:pPr>
        <w:autoSpaceDE w:val="0"/>
        <w:autoSpaceDN w:val="0"/>
        <w:adjustRightInd w:val="0"/>
        <w:ind w:firstLine="709"/>
        <w:jc w:val="both"/>
        <w:rPr>
          <w:rFonts w:eastAsia="Calibri"/>
          <w:bCs/>
          <w:sz w:val="28"/>
          <w:szCs w:val="28"/>
        </w:rPr>
      </w:pPr>
      <w:r w:rsidRPr="00A8584D">
        <w:rPr>
          <w:rFonts w:eastAsia="Calibri"/>
          <w:bCs/>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4 метров, от стволов среднерослых деревьев 2 метров,</w:t>
      </w:r>
      <w:r w:rsidR="00901FBE">
        <w:rPr>
          <w:rFonts w:eastAsia="Calibri"/>
          <w:bCs/>
          <w:sz w:val="28"/>
          <w:szCs w:val="28"/>
        </w:rPr>
        <w:t xml:space="preserve"> </w:t>
      </w:r>
      <w:r w:rsidRPr="00A8584D">
        <w:rPr>
          <w:rFonts w:eastAsia="Calibri"/>
          <w:bCs/>
          <w:sz w:val="28"/>
          <w:szCs w:val="28"/>
        </w:rPr>
        <w:t>от кустарников 1 метра.</w:t>
      </w:r>
    </w:p>
    <w:p w:rsidR="00A8584D" w:rsidRPr="00A8584D" w:rsidRDefault="00A8584D" w:rsidP="00850671">
      <w:pPr>
        <w:autoSpaceDE w:val="0"/>
        <w:autoSpaceDN w:val="0"/>
        <w:adjustRightInd w:val="0"/>
        <w:ind w:firstLine="709"/>
        <w:jc w:val="both"/>
        <w:rPr>
          <w:rFonts w:eastAsia="Calibri"/>
          <w:bCs/>
          <w:sz w:val="28"/>
          <w:szCs w:val="28"/>
        </w:rPr>
      </w:pPr>
      <w:r>
        <w:rPr>
          <w:rFonts w:eastAsia="Calibri"/>
          <w:bCs/>
          <w:sz w:val="28"/>
          <w:szCs w:val="28"/>
        </w:rPr>
        <w:t>5)</w:t>
      </w:r>
      <w:r w:rsidR="006F30DD">
        <w:rPr>
          <w:rFonts w:eastAsia="Calibri"/>
          <w:bCs/>
          <w:sz w:val="28"/>
          <w:szCs w:val="28"/>
        </w:rPr>
        <w:t> р</w:t>
      </w:r>
      <w:r w:rsidRPr="00A8584D">
        <w:rPr>
          <w:rFonts w:eastAsia="Calibri"/>
          <w:bCs/>
          <w:sz w:val="28"/>
          <w:szCs w:val="28"/>
        </w:rPr>
        <w:t xml:space="preserve">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эркер, крыльцо, навес, свес крыши и др. выступают не более чем на 0,5 метра от плоскости стены.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 Крыльцо, пандус, </w:t>
      </w:r>
      <w:proofErr w:type="spellStart"/>
      <w:r w:rsidRPr="00A8584D">
        <w:rPr>
          <w:rFonts w:eastAsia="Calibri"/>
          <w:bCs/>
          <w:sz w:val="28"/>
          <w:szCs w:val="28"/>
        </w:rPr>
        <w:t>отмостка</w:t>
      </w:r>
      <w:proofErr w:type="spellEnd"/>
      <w:r w:rsidRPr="00A8584D">
        <w:rPr>
          <w:rFonts w:eastAsia="Calibri"/>
          <w:bCs/>
          <w:sz w:val="28"/>
          <w:szCs w:val="28"/>
        </w:rPr>
        <w:t xml:space="preserve">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A8584D" w:rsidRPr="00A8584D" w:rsidRDefault="00A8584D" w:rsidP="00850671">
      <w:pPr>
        <w:autoSpaceDE w:val="0"/>
        <w:autoSpaceDN w:val="0"/>
        <w:adjustRightInd w:val="0"/>
        <w:ind w:firstLine="709"/>
        <w:jc w:val="both"/>
        <w:rPr>
          <w:rFonts w:eastAsia="Calibri"/>
          <w:bCs/>
          <w:sz w:val="28"/>
          <w:szCs w:val="28"/>
        </w:rPr>
      </w:pPr>
      <w:r w:rsidRPr="00A8584D">
        <w:rPr>
          <w:rFonts w:eastAsia="Calibri"/>
          <w:bCs/>
          <w:sz w:val="28"/>
          <w:szCs w:val="28"/>
        </w:rPr>
        <w:t>6</w:t>
      </w:r>
      <w:r>
        <w:rPr>
          <w:rFonts w:eastAsia="Calibri"/>
          <w:bCs/>
          <w:sz w:val="28"/>
          <w:szCs w:val="28"/>
        </w:rPr>
        <w:t>) </w:t>
      </w:r>
      <w:r w:rsidR="006F30DD">
        <w:rPr>
          <w:rFonts w:eastAsia="Calibri"/>
          <w:bCs/>
          <w:sz w:val="28"/>
          <w:szCs w:val="28"/>
        </w:rPr>
        <w:t>н</w:t>
      </w:r>
      <w:r w:rsidRPr="00A8584D">
        <w:rPr>
          <w:rFonts w:eastAsia="Calibri"/>
          <w:bCs/>
          <w:sz w:val="28"/>
          <w:szCs w:val="28"/>
        </w:rPr>
        <w:t xml:space="preserve">орма расчета стоянок автомобилей для застройки многоквартирными домами принимается из расчета не менее 1 </w:t>
      </w:r>
      <w:proofErr w:type="spellStart"/>
      <w:r w:rsidRPr="00A8584D">
        <w:rPr>
          <w:rFonts w:eastAsia="Calibri"/>
          <w:bCs/>
          <w:sz w:val="28"/>
          <w:szCs w:val="28"/>
        </w:rPr>
        <w:t>машино</w:t>
      </w:r>
      <w:proofErr w:type="spellEnd"/>
      <w:r w:rsidRPr="00A8584D">
        <w:rPr>
          <w:rFonts w:eastAsia="Calibri"/>
          <w:bCs/>
          <w:sz w:val="28"/>
          <w:szCs w:val="28"/>
        </w:rPr>
        <w:t>-место или парковочное место на одну квартиру, с размещением 100 процентов в границах земельного участка под многоквартирным домом.</w:t>
      </w:r>
    </w:p>
    <w:p w:rsidR="00A8584D" w:rsidRPr="00A8584D" w:rsidRDefault="00A8584D" w:rsidP="0092109C">
      <w:pPr>
        <w:autoSpaceDE w:val="0"/>
        <w:autoSpaceDN w:val="0"/>
        <w:adjustRightInd w:val="0"/>
        <w:ind w:firstLine="709"/>
        <w:jc w:val="both"/>
        <w:rPr>
          <w:rFonts w:eastAsia="Calibri"/>
          <w:bCs/>
          <w:sz w:val="28"/>
          <w:szCs w:val="28"/>
        </w:rPr>
      </w:pPr>
      <w:r w:rsidRPr="00A8584D">
        <w:rPr>
          <w:rFonts w:eastAsia="Calibri"/>
          <w:bCs/>
          <w:sz w:val="28"/>
          <w:szCs w:val="28"/>
        </w:rPr>
        <w:t>Размещение модульных быстровозводимых стоянок автомобилей механизированного, полумеханизированного типов допускается исключительно во встроенных, встроенно-пристроенных, отдельно стоящих, пристроенных, подземных автомобильных стоянках, подземных паркингах.</w:t>
      </w:r>
    </w:p>
    <w:p w:rsidR="00A8584D" w:rsidRPr="00A8584D" w:rsidRDefault="00A8584D" w:rsidP="0092109C">
      <w:pPr>
        <w:autoSpaceDE w:val="0"/>
        <w:autoSpaceDN w:val="0"/>
        <w:adjustRightInd w:val="0"/>
        <w:ind w:firstLine="709"/>
        <w:jc w:val="both"/>
        <w:rPr>
          <w:rFonts w:eastAsia="Calibri"/>
          <w:bCs/>
          <w:sz w:val="28"/>
          <w:szCs w:val="28"/>
        </w:rPr>
      </w:pPr>
      <w:r w:rsidRPr="00A8584D">
        <w:rPr>
          <w:rFonts w:eastAsia="Calibri"/>
          <w:bCs/>
          <w:sz w:val="28"/>
          <w:szCs w:val="28"/>
        </w:rPr>
        <w:lastRenderedPageBreak/>
        <w:t xml:space="preserve">Допускается отклонение от предельного параметра снижение расчетного числа </w:t>
      </w:r>
      <w:proofErr w:type="spellStart"/>
      <w:r w:rsidRPr="00A8584D">
        <w:rPr>
          <w:rFonts w:eastAsia="Calibri"/>
          <w:bCs/>
          <w:sz w:val="28"/>
          <w:szCs w:val="28"/>
        </w:rPr>
        <w:t>машино</w:t>
      </w:r>
      <w:proofErr w:type="spellEnd"/>
      <w:r w:rsidRPr="00A8584D">
        <w:rPr>
          <w:rFonts w:eastAsia="Calibri"/>
          <w:bCs/>
          <w:sz w:val="28"/>
          <w:szCs w:val="28"/>
        </w:rPr>
        <w:t xml:space="preserve">-мест и (или) парковочных мест по каждому объекту в отдельности не более чем на 15 процентов в порядке, предусмотренном </w:t>
      </w:r>
      <w:hyperlink r:id="rId12" w:history="1">
        <w:r w:rsidRPr="00811812">
          <w:rPr>
            <w:rFonts w:eastAsia="Calibri"/>
            <w:bCs/>
            <w:color w:val="000000" w:themeColor="text1"/>
            <w:sz w:val="28"/>
            <w:szCs w:val="28"/>
          </w:rPr>
          <w:t>статьей 40</w:t>
        </w:r>
      </w:hyperlink>
      <w:r w:rsidRPr="00811812">
        <w:rPr>
          <w:rFonts w:eastAsia="Calibri"/>
          <w:bCs/>
          <w:color w:val="000000" w:themeColor="text1"/>
          <w:sz w:val="28"/>
          <w:szCs w:val="28"/>
        </w:rPr>
        <w:t xml:space="preserve"> </w:t>
      </w:r>
      <w:r w:rsidRPr="00A8584D">
        <w:rPr>
          <w:rFonts w:eastAsia="Calibri"/>
          <w:bCs/>
          <w:sz w:val="28"/>
          <w:szCs w:val="28"/>
        </w:rPr>
        <w:t>Градостроительного кодекса Российской Федерации, при условии наличия кооперированных стоянок для автомобилей, обслуживающих группы объектов с различным режимом суточного функционирования, на расстоянии не более 300 метров от границ земельного участка, предназначенного для строительства многоквартирного дома.</w:t>
      </w:r>
    </w:p>
    <w:p w:rsidR="00A8584D" w:rsidRDefault="00A8584D" w:rsidP="00850671">
      <w:pPr>
        <w:autoSpaceDE w:val="0"/>
        <w:autoSpaceDN w:val="0"/>
        <w:adjustRightInd w:val="0"/>
        <w:ind w:firstLine="709"/>
        <w:jc w:val="both"/>
        <w:rPr>
          <w:rFonts w:eastAsia="Calibri"/>
          <w:bCs/>
          <w:sz w:val="28"/>
          <w:szCs w:val="28"/>
        </w:rPr>
      </w:pPr>
      <w:r w:rsidRPr="00A8584D">
        <w:rPr>
          <w:rFonts w:eastAsia="Calibri"/>
          <w:bCs/>
          <w:sz w:val="28"/>
          <w:szCs w:val="28"/>
        </w:rPr>
        <w:t>Нормы расчета стоянок автомобилей для иных объектов определяются в соответствии с таблицей</w:t>
      </w:r>
      <w:r>
        <w:rPr>
          <w:rFonts w:eastAsia="Calibri"/>
          <w:bCs/>
          <w:sz w:val="28"/>
          <w:szCs w:val="28"/>
        </w:rPr>
        <w:t>:</w:t>
      </w:r>
    </w:p>
    <w:p w:rsidR="00850671" w:rsidRDefault="00850671" w:rsidP="00850671">
      <w:pPr>
        <w:autoSpaceDE w:val="0"/>
        <w:autoSpaceDN w:val="0"/>
        <w:adjustRightInd w:val="0"/>
        <w:ind w:firstLine="709"/>
        <w:jc w:val="both"/>
        <w:rPr>
          <w:rFonts w:eastAsia="Calibri"/>
          <w:bCs/>
          <w:sz w:val="28"/>
          <w:szCs w:val="28"/>
        </w:rPr>
      </w:pPr>
    </w:p>
    <w:tbl>
      <w:tblPr>
        <w:tblW w:w="94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5273"/>
        <w:gridCol w:w="2126"/>
        <w:gridCol w:w="1452"/>
      </w:tblGrid>
      <w:tr w:rsidR="006F30DD" w:rsidRPr="00901FBE" w:rsidTr="00901FBE">
        <w:tc>
          <w:tcPr>
            <w:tcW w:w="567" w:type="dxa"/>
          </w:tcPr>
          <w:p w:rsidR="006F30DD" w:rsidRPr="00901FBE" w:rsidRDefault="006F30DD" w:rsidP="00901FBE">
            <w:pPr>
              <w:autoSpaceDE w:val="0"/>
              <w:autoSpaceDN w:val="0"/>
              <w:adjustRightInd w:val="0"/>
              <w:spacing w:line="240" w:lineRule="exact"/>
              <w:jc w:val="center"/>
              <w:rPr>
                <w:rFonts w:eastAsia="Calibri"/>
                <w:bCs/>
              </w:rPr>
            </w:pPr>
            <w:r w:rsidRPr="00901FBE">
              <w:rPr>
                <w:rFonts w:eastAsia="Calibri"/>
                <w:bCs/>
              </w:rPr>
              <w:t>№ п/п</w:t>
            </w:r>
          </w:p>
        </w:tc>
        <w:tc>
          <w:tcPr>
            <w:tcW w:w="5273" w:type="dxa"/>
          </w:tcPr>
          <w:p w:rsidR="006F30DD" w:rsidRPr="00901FBE" w:rsidRDefault="006F30DD" w:rsidP="00901FBE">
            <w:pPr>
              <w:autoSpaceDE w:val="0"/>
              <w:autoSpaceDN w:val="0"/>
              <w:adjustRightInd w:val="0"/>
              <w:spacing w:line="240" w:lineRule="exact"/>
              <w:jc w:val="center"/>
              <w:rPr>
                <w:rFonts w:eastAsia="Calibri"/>
                <w:bCs/>
              </w:rPr>
            </w:pPr>
            <w:r w:rsidRPr="00901FBE">
              <w:rPr>
                <w:rFonts w:eastAsia="Calibri"/>
                <w:bCs/>
              </w:rPr>
              <w:t>Виды объекта</w:t>
            </w:r>
          </w:p>
        </w:tc>
        <w:tc>
          <w:tcPr>
            <w:tcW w:w="2126" w:type="dxa"/>
          </w:tcPr>
          <w:p w:rsidR="006F30DD" w:rsidRPr="00901FBE" w:rsidRDefault="006F30DD" w:rsidP="00901FBE">
            <w:pPr>
              <w:autoSpaceDE w:val="0"/>
              <w:autoSpaceDN w:val="0"/>
              <w:adjustRightInd w:val="0"/>
              <w:spacing w:line="240" w:lineRule="exact"/>
              <w:jc w:val="center"/>
              <w:rPr>
                <w:rFonts w:eastAsia="Calibri"/>
                <w:bCs/>
              </w:rPr>
            </w:pPr>
            <w:r w:rsidRPr="00901FBE">
              <w:rPr>
                <w:rFonts w:eastAsia="Calibri"/>
                <w:bCs/>
              </w:rPr>
              <w:t>Расчетная единица</w:t>
            </w:r>
          </w:p>
        </w:tc>
        <w:tc>
          <w:tcPr>
            <w:tcW w:w="1452" w:type="dxa"/>
          </w:tcPr>
          <w:p w:rsidR="006F30DD" w:rsidRPr="00901FBE" w:rsidRDefault="006F30DD" w:rsidP="00901FBE">
            <w:pPr>
              <w:autoSpaceDE w:val="0"/>
              <w:autoSpaceDN w:val="0"/>
              <w:adjustRightInd w:val="0"/>
              <w:spacing w:line="240" w:lineRule="exact"/>
              <w:jc w:val="center"/>
              <w:rPr>
                <w:rFonts w:eastAsia="Calibri"/>
                <w:bCs/>
              </w:rPr>
            </w:pPr>
            <w:r w:rsidRPr="00901FBE">
              <w:rPr>
                <w:rFonts w:eastAsia="Calibri"/>
                <w:bCs/>
              </w:rPr>
              <w:t xml:space="preserve">Число </w:t>
            </w:r>
            <w:proofErr w:type="spellStart"/>
            <w:r w:rsidRPr="00901FBE">
              <w:rPr>
                <w:rFonts w:eastAsia="Calibri"/>
                <w:bCs/>
              </w:rPr>
              <w:t>машино</w:t>
            </w:r>
            <w:proofErr w:type="spellEnd"/>
            <w:r w:rsidRPr="00901FBE">
              <w:rPr>
                <w:rFonts w:eastAsia="Calibri"/>
                <w:bCs/>
              </w:rPr>
              <w:t>-мест и (или) парковочных мест на расчетную единицу</w:t>
            </w:r>
          </w:p>
        </w:tc>
      </w:tr>
    </w:tbl>
    <w:p w:rsidR="006F30DD" w:rsidRPr="00901FBE" w:rsidRDefault="006F30DD" w:rsidP="00901FBE">
      <w:pPr>
        <w:autoSpaceDE w:val="0"/>
        <w:autoSpaceDN w:val="0"/>
        <w:adjustRightInd w:val="0"/>
        <w:spacing w:line="120" w:lineRule="auto"/>
        <w:ind w:firstLine="539"/>
        <w:jc w:val="both"/>
        <w:rPr>
          <w:rFonts w:eastAsia="Calibri"/>
          <w:bCs/>
          <w:sz w:val="2"/>
          <w:szCs w:val="2"/>
        </w:rPr>
      </w:pPr>
    </w:p>
    <w:tbl>
      <w:tblPr>
        <w:tblW w:w="9418" w:type="dxa"/>
        <w:tblLayout w:type="fixed"/>
        <w:tblCellMar>
          <w:top w:w="28" w:type="dxa"/>
          <w:left w:w="28" w:type="dxa"/>
          <w:bottom w:w="28" w:type="dxa"/>
          <w:right w:w="28" w:type="dxa"/>
        </w:tblCellMar>
        <w:tblLook w:val="0000" w:firstRow="0" w:lastRow="0" w:firstColumn="0" w:lastColumn="0" w:noHBand="0" w:noVBand="0"/>
      </w:tblPr>
      <w:tblGrid>
        <w:gridCol w:w="567"/>
        <w:gridCol w:w="5273"/>
        <w:gridCol w:w="2126"/>
        <w:gridCol w:w="1452"/>
      </w:tblGrid>
      <w:tr w:rsidR="00A8584D" w:rsidRPr="00901FBE" w:rsidTr="00811812">
        <w:trPr>
          <w:trHeight w:val="156"/>
          <w:tblHeader/>
        </w:trPr>
        <w:tc>
          <w:tcPr>
            <w:tcW w:w="567"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w:t>
            </w:r>
          </w:p>
        </w:tc>
        <w:tc>
          <w:tcPr>
            <w:tcW w:w="5273"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2</w:t>
            </w:r>
          </w:p>
        </w:tc>
        <w:tc>
          <w:tcPr>
            <w:tcW w:w="2126"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3</w:t>
            </w:r>
          </w:p>
        </w:tc>
        <w:tc>
          <w:tcPr>
            <w:tcW w:w="1452"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4</w:t>
            </w:r>
          </w:p>
        </w:tc>
      </w:tr>
      <w:tr w:rsidR="00A8584D" w:rsidRPr="00901FBE" w:rsidTr="00901FBE">
        <w:trPr>
          <w:trHeight w:val="818"/>
        </w:trPr>
        <w:tc>
          <w:tcPr>
            <w:tcW w:w="567"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w:t>
            </w:r>
          </w:p>
        </w:tc>
        <w:tc>
          <w:tcPr>
            <w:tcW w:w="5273"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Учреждения управления, кредитно-финансовые и юридические учреждения (деловое управление, банковская и страховая деятельность)</w:t>
            </w:r>
          </w:p>
        </w:tc>
        <w:tc>
          <w:tcPr>
            <w:tcW w:w="2126" w:type="dxa"/>
            <w:tcBorders>
              <w:top w:val="single" w:sz="4" w:space="0" w:color="auto"/>
              <w:left w:val="single" w:sz="4" w:space="0" w:color="auto"/>
              <w:right w:val="single" w:sz="4" w:space="0" w:color="auto"/>
            </w:tcBorders>
          </w:tcPr>
          <w:p w:rsidR="00A8584D" w:rsidRPr="00901FBE" w:rsidRDefault="00A8584D" w:rsidP="00811812">
            <w:pPr>
              <w:autoSpaceDE w:val="0"/>
              <w:autoSpaceDN w:val="0"/>
              <w:adjustRightInd w:val="0"/>
              <w:spacing w:line="240" w:lineRule="exact"/>
              <w:jc w:val="center"/>
              <w:rPr>
                <w:rFonts w:eastAsia="Calibri"/>
                <w:bCs/>
              </w:rPr>
            </w:pPr>
            <w:r w:rsidRPr="00901FBE">
              <w:rPr>
                <w:rFonts w:eastAsia="Calibri"/>
                <w:bCs/>
              </w:rPr>
              <w:t>100 работающих</w:t>
            </w:r>
          </w:p>
        </w:tc>
        <w:tc>
          <w:tcPr>
            <w:tcW w:w="1452"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6</w:t>
            </w:r>
          </w:p>
        </w:tc>
      </w:tr>
      <w:tr w:rsidR="00A8584D" w:rsidRPr="00901FBE" w:rsidTr="00901FBE">
        <w:tc>
          <w:tcPr>
            <w:tcW w:w="567"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5273"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в том числе с залами для посетителей</w:t>
            </w:r>
          </w:p>
        </w:tc>
        <w:tc>
          <w:tcPr>
            <w:tcW w:w="2126"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1452"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12</w:t>
            </w:r>
          </w:p>
        </w:tc>
      </w:tr>
      <w:tr w:rsidR="00A8584D" w:rsidRPr="00901FBE" w:rsidTr="00D20B3A">
        <w:trPr>
          <w:trHeight w:val="293"/>
        </w:trPr>
        <w:tc>
          <w:tcPr>
            <w:tcW w:w="567"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2.</w:t>
            </w:r>
          </w:p>
        </w:tc>
        <w:tc>
          <w:tcPr>
            <w:tcW w:w="5273"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Научные, проектные организации, офисы, специальные учебные заведения</w:t>
            </w:r>
          </w:p>
        </w:tc>
        <w:tc>
          <w:tcPr>
            <w:tcW w:w="2126"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100 работающих или учащихся</w:t>
            </w:r>
          </w:p>
        </w:tc>
        <w:tc>
          <w:tcPr>
            <w:tcW w:w="1452"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10</w:t>
            </w:r>
          </w:p>
        </w:tc>
      </w:tr>
      <w:tr w:rsidR="00A8584D" w:rsidRPr="00901FBE" w:rsidTr="001F5794">
        <w:trPr>
          <w:trHeight w:val="283"/>
        </w:trPr>
        <w:tc>
          <w:tcPr>
            <w:tcW w:w="567"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3.</w:t>
            </w:r>
          </w:p>
        </w:tc>
        <w:tc>
          <w:tcPr>
            <w:tcW w:w="5273"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Офисы с залами для посетителей</w:t>
            </w:r>
          </w:p>
        </w:tc>
        <w:tc>
          <w:tcPr>
            <w:tcW w:w="2126"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100 работающих</w:t>
            </w:r>
          </w:p>
        </w:tc>
        <w:tc>
          <w:tcPr>
            <w:tcW w:w="1452"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20</w:t>
            </w:r>
          </w:p>
        </w:tc>
      </w:tr>
      <w:tr w:rsidR="00A8584D" w:rsidRPr="00901FBE" w:rsidTr="00901FBE">
        <w:tc>
          <w:tcPr>
            <w:tcW w:w="567"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4.</w:t>
            </w:r>
          </w:p>
        </w:tc>
        <w:tc>
          <w:tcPr>
            <w:tcW w:w="5273"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Спортивные здания и сооружения:</w:t>
            </w:r>
          </w:p>
        </w:tc>
        <w:tc>
          <w:tcPr>
            <w:tcW w:w="2126"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100 мест</w:t>
            </w:r>
          </w:p>
        </w:tc>
        <w:tc>
          <w:tcPr>
            <w:tcW w:w="1452"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r>
      <w:tr w:rsidR="00A8584D" w:rsidRPr="00901FBE" w:rsidTr="00901FBE">
        <w:tc>
          <w:tcPr>
            <w:tcW w:w="567" w:type="dxa"/>
            <w:tcBorders>
              <w:left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5273" w:type="dxa"/>
            <w:tcBorders>
              <w:left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с трибунами для зрителей</w:t>
            </w:r>
          </w:p>
        </w:tc>
        <w:tc>
          <w:tcPr>
            <w:tcW w:w="2126" w:type="dxa"/>
            <w:tcBorders>
              <w:left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1452" w:type="dxa"/>
            <w:tcBorders>
              <w:left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15</w:t>
            </w:r>
          </w:p>
        </w:tc>
      </w:tr>
      <w:tr w:rsidR="00A8584D" w:rsidRPr="00901FBE" w:rsidTr="00901FBE">
        <w:tc>
          <w:tcPr>
            <w:tcW w:w="567"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5273"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без трибун для зрителей</w:t>
            </w:r>
          </w:p>
        </w:tc>
        <w:tc>
          <w:tcPr>
            <w:tcW w:w="2126"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1452"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4</w:t>
            </w:r>
          </w:p>
        </w:tc>
      </w:tr>
      <w:tr w:rsidR="00A8584D" w:rsidRPr="00901FBE" w:rsidTr="00901FBE">
        <w:tc>
          <w:tcPr>
            <w:tcW w:w="567"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5.</w:t>
            </w:r>
          </w:p>
        </w:tc>
        <w:tc>
          <w:tcPr>
            <w:tcW w:w="5273"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Кинотеатры, концертные и выставочные залы, музеи</w:t>
            </w:r>
          </w:p>
        </w:tc>
        <w:tc>
          <w:tcPr>
            <w:tcW w:w="2126"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100 мест или посетителей</w:t>
            </w:r>
          </w:p>
        </w:tc>
        <w:tc>
          <w:tcPr>
            <w:tcW w:w="1452"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13</w:t>
            </w:r>
          </w:p>
        </w:tc>
      </w:tr>
      <w:tr w:rsidR="00A8584D" w:rsidRPr="00901FBE" w:rsidTr="00D44D98">
        <w:trPr>
          <w:trHeight w:val="327"/>
        </w:trPr>
        <w:tc>
          <w:tcPr>
            <w:tcW w:w="567"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6.</w:t>
            </w:r>
          </w:p>
        </w:tc>
        <w:tc>
          <w:tcPr>
            <w:tcW w:w="5273"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Парки культуры и отдыха, пляжи</w:t>
            </w:r>
          </w:p>
        </w:tc>
        <w:tc>
          <w:tcPr>
            <w:tcW w:w="2126"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100 посетителей</w:t>
            </w:r>
          </w:p>
        </w:tc>
        <w:tc>
          <w:tcPr>
            <w:tcW w:w="1452"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6</w:t>
            </w:r>
          </w:p>
        </w:tc>
      </w:tr>
      <w:tr w:rsidR="00901FBE" w:rsidRPr="00901FBE" w:rsidTr="00D20B3A">
        <w:trPr>
          <w:trHeight w:val="645"/>
        </w:trPr>
        <w:tc>
          <w:tcPr>
            <w:tcW w:w="567"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7.</w:t>
            </w:r>
          </w:p>
        </w:tc>
        <w:tc>
          <w:tcPr>
            <w:tcW w:w="5273"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Гостиницы</w:t>
            </w:r>
          </w:p>
        </w:tc>
        <w:tc>
          <w:tcPr>
            <w:tcW w:w="2126"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100 посетителей и персонала единовременно</w:t>
            </w:r>
          </w:p>
        </w:tc>
        <w:tc>
          <w:tcPr>
            <w:tcW w:w="1452"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6</w:t>
            </w:r>
          </w:p>
        </w:tc>
      </w:tr>
      <w:tr w:rsidR="00A8584D" w:rsidRPr="00901FBE" w:rsidTr="00901FBE">
        <w:tc>
          <w:tcPr>
            <w:tcW w:w="567"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8.</w:t>
            </w:r>
          </w:p>
        </w:tc>
        <w:tc>
          <w:tcPr>
            <w:tcW w:w="5273"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Магазины, торговые центры:</w:t>
            </w:r>
          </w:p>
        </w:tc>
        <w:tc>
          <w:tcPr>
            <w:tcW w:w="2126"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на 100 кв. м торговой площади</w:t>
            </w:r>
          </w:p>
        </w:tc>
        <w:tc>
          <w:tcPr>
            <w:tcW w:w="1452"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r>
      <w:tr w:rsidR="00901FBE" w:rsidRPr="00901FBE" w:rsidTr="00D44D98">
        <w:trPr>
          <w:trHeight w:val="602"/>
        </w:trPr>
        <w:tc>
          <w:tcPr>
            <w:tcW w:w="567"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5273"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магазины торговой площадью не более 100 кв. м включительно</w:t>
            </w:r>
          </w:p>
        </w:tc>
        <w:tc>
          <w:tcPr>
            <w:tcW w:w="2126"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1452"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2</w:t>
            </w:r>
          </w:p>
        </w:tc>
      </w:tr>
      <w:tr w:rsidR="00901FBE" w:rsidRPr="00901FBE" w:rsidTr="00D44D98">
        <w:trPr>
          <w:trHeight w:val="614"/>
        </w:trPr>
        <w:tc>
          <w:tcPr>
            <w:tcW w:w="567"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5273"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магазины торговой площадью более 100 до 200 кв. м включительно</w:t>
            </w:r>
          </w:p>
        </w:tc>
        <w:tc>
          <w:tcPr>
            <w:tcW w:w="2126"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1452"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4</w:t>
            </w:r>
          </w:p>
        </w:tc>
      </w:tr>
      <w:tr w:rsidR="00901FBE" w:rsidRPr="00901FBE" w:rsidTr="00D44D98">
        <w:trPr>
          <w:trHeight w:val="650"/>
        </w:trPr>
        <w:tc>
          <w:tcPr>
            <w:tcW w:w="567"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5273"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магазины торговой площадью более 200 до 400 кв. м включительно</w:t>
            </w:r>
          </w:p>
        </w:tc>
        <w:tc>
          <w:tcPr>
            <w:tcW w:w="2126"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1452"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8</w:t>
            </w:r>
          </w:p>
        </w:tc>
      </w:tr>
      <w:tr w:rsidR="00901FBE" w:rsidRPr="00901FBE" w:rsidTr="00901FBE">
        <w:tc>
          <w:tcPr>
            <w:tcW w:w="567"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5273"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магазины торговой площадью более 400 до 800 кв. м включительно</w:t>
            </w:r>
          </w:p>
        </w:tc>
        <w:tc>
          <w:tcPr>
            <w:tcW w:w="2126"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1452" w:type="dxa"/>
            <w:tcBorders>
              <w:top w:val="single" w:sz="4" w:space="0" w:color="auto"/>
              <w:left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16</w:t>
            </w:r>
          </w:p>
        </w:tc>
      </w:tr>
      <w:tr w:rsidR="00A8584D" w:rsidRPr="00901FBE" w:rsidTr="00D44D98">
        <w:trPr>
          <w:trHeight w:val="407"/>
        </w:trPr>
        <w:tc>
          <w:tcPr>
            <w:tcW w:w="567"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5273"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магазины торговой площадью более 800 кв. м</w:t>
            </w:r>
          </w:p>
        </w:tc>
        <w:tc>
          <w:tcPr>
            <w:tcW w:w="2126"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p>
        </w:tc>
        <w:tc>
          <w:tcPr>
            <w:tcW w:w="1452" w:type="dxa"/>
            <w:tcBorders>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16</w:t>
            </w:r>
          </w:p>
        </w:tc>
      </w:tr>
      <w:tr w:rsidR="00A8584D" w:rsidRPr="00901FBE" w:rsidTr="00D44D98">
        <w:trPr>
          <w:trHeight w:val="217"/>
        </w:trPr>
        <w:tc>
          <w:tcPr>
            <w:tcW w:w="567"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9.</w:t>
            </w:r>
          </w:p>
        </w:tc>
        <w:tc>
          <w:tcPr>
            <w:tcW w:w="5273"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Рынки</w:t>
            </w:r>
          </w:p>
        </w:tc>
        <w:tc>
          <w:tcPr>
            <w:tcW w:w="2126"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50 торговых мест</w:t>
            </w:r>
          </w:p>
        </w:tc>
        <w:tc>
          <w:tcPr>
            <w:tcW w:w="1452"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23</w:t>
            </w:r>
          </w:p>
        </w:tc>
      </w:tr>
      <w:tr w:rsidR="00A8584D" w:rsidRPr="00901FBE" w:rsidTr="00811812">
        <w:trPr>
          <w:trHeight w:val="361"/>
        </w:trPr>
        <w:tc>
          <w:tcPr>
            <w:tcW w:w="567"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lastRenderedPageBreak/>
              <w:t>10.</w:t>
            </w:r>
          </w:p>
        </w:tc>
        <w:tc>
          <w:tcPr>
            <w:tcW w:w="5273"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Предприятия бытового обслуживания</w:t>
            </w:r>
          </w:p>
        </w:tc>
        <w:tc>
          <w:tcPr>
            <w:tcW w:w="2126"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100 посетителей</w:t>
            </w:r>
          </w:p>
        </w:tc>
        <w:tc>
          <w:tcPr>
            <w:tcW w:w="1452"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6</w:t>
            </w:r>
          </w:p>
        </w:tc>
      </w:tr>
      <w:tr w:rsidR="00A8584D" w:rsidRPr="00901FBE" w:rsidTr="00901FBE">
        <w:trPr>
          <w:trHeight w:val="421"/>
        </w:trPr>
        <w:tc>
          <w:tcPr>
            <w:tcW w:w="567"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11.</w:t>
            </w:r>
          </w:p>
        </w:tc>
        <w:tc>
          <w:tcPr>
            <w:tcW w:w="5273"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rPr>
                <w:rFonts w:eastAsia="Calibri"/>
                <w:bCs/>
              </w:rPr>
            </w:pPr>
            <w:r w:rsidRPr="00901FBE">
              <w:rPr>
                <w:rFonts w:eastAsia="Calibri"/>
                <w:bCs/>
              </w:rPr>
              <w:t>Рестораны, кафе вместимостью 15 посадочных мест и более</w:t>
            </w:r>
          </w:p>
        </w:tc>
        <w:tc>
          <w:tcPr>
            <w:tcW w:w="2126"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100 мест</w:t>
            </w:r>
          </w:p>
        </w:tc>
        <w:tc>
          <w:tcPr>
            <w:tcW w:w="1452" w:type="dxa"/>
            <w:tcBorders>
              <w:top w:val="single" w:sz="4" w:space="0" w:color="auto"/>
              <w:left w:val="single" w:sz="4" w:space="0" w:color="auto"/>
              <w:bottom w:val="single" w:sz="4" w:space="0" w:color="auto"/>
              <w:right w:val="single" w:sz="4" w:space="0" w:color="auto"/>
            </w:tcBorders>
          </w:tcPr>
          <w:p w:rsidR="00A8584D" w:rsidRPr="00901FBE" w:rsidRDefault="00A8584D" w:rsidP="00901FBE">
            <w:pPr>
              <w:autoSpaceDE w:val="0"/>
              <w:autoSpaceDN w:val="0"/>
              <w:adjustRightInd w:val="0"/>
              <w:spacing w:line="240" w:lineRule="exact"/>
              <w:jc w:val="center"/>
              <w:rPr>
                <w:rFonts w:eastAsia="Calibri"/>
                <w:bCs/>
              </w:rPr>
            </w:pPr>
            <w:r w:rsidRPr="00901FBE">
              <w:rPr>
                <w:rFonts w:eastAsia="Calibri"/>
                <w:bCs/>
              </w:rPr>
              <w:t>13</w:t>
            </w:r>
          </w:p>
        </w:tc>
      </w:tr>
    </w:tbl>
    <w:p w:rsidR="00A8584D" w:rsidRPr="00A8584D" w:rsidRDefault="00A8584D" w:rsidP="00850671">
      <w:pPr>
        <w:autoSpaceDE w:val="0"/>
        <w:autoSpaceDN w:val="0"/>
        <w:adjustRightInd w:val="0"/>
        <w:jc w:val="both"/>
        <w:rPr>
          <w:rFonts w:eastAsia="Calibri"/>
          <w:bCs/>
          <w:sz w:val="28"/>
          <w:szCs w:val="28"/>
        </w:rPr>
      </w:pPr>
    </w:p>
    <w:p w:rsidR="00A8584D" w:rsidRPr="00A8584D" w:rsidRDefault="00A8584D" w:rsidP="00850671">
      <w:pPr>
        <w:autoSpaceDE w:val="0"/>
        <w:autoSpaceDN w:val="0"/>
        <w:adjustRightInd w:val="0"/>
        <w:ind w:firstLine="709"/>
        <w:jc w:val="both"/>
        <w:rPr>
          <w:rFonts w:eastAsia="Calibri"/>
          <w:bCs/>
          <w:sz w:val="28"/>
          <w:szCs w:val="28"/>
        </w:rPr>
      </w:pPr>
      <w:r w:rsidRPr="00A8584D">
        <w:rPr>
          <w:rFonts w:eastAsia="Calibri"/>
          <w:bCs/>
          <w:sz w:val="28"/>
          <w:szCs w:val="28"/>
        </w:rPr>
        <w:t>По туристическим маршрутам города Ставрополя следует предусматривать стоянки туристических автобусов и легковых автомобилей, принадлежащих туристам. Указанные стоянки должны быть размещены с учетом обеспечения удобных подходов к объектам туристического осмотра, но не далее 500 метров от них и не нарушать целостный характер исторической среды.</w:t>
      </w:r>
    </w:p>
    <w:p w:rsidR="00A8584D" w:rsidRDefault="00A8584D" w:rsidP="00850671">
      <w:pPr>
        <w:autoSpaceDE w:val="0"/>
        <w:autoSpaceDN w:val="0"/>
        <w:adjustRightInd w:val="0"/>
        <w:ind w:firstLine="709"/>
        <w:jc w:val="both"/>
        <w:rPr>
          <w:rFonts w:eastAsia="Calibri"/>
          <w:bCs/>
          <w:sz w:val="28"/>
          <w:szCs w:val="28"/>
        </w:rPr>
      </w:pPr>
      <w:r w:rsidRPr="00A8584D">
        <w:rPr>
          <w:rFonts w:eastAsia="Calibri"/>
          <w:bCs/>
          <w:sz w:val="28"/>
          <w:szCs w:val="28"/>
        </w:rPr>
        <w:t>7</w:t>
      </w:r>
      <w:r w:rsidR="006F30DD">
        <w:rPr>
          <w:rFonts w:eastAsia="Calibri"/>
          <w:bCs/>
          <w:sz w:val="28"/>
          <w:szCs w:val="28"/>
        </w:rPr>
        <w:t>)</w:t>
      </w:r>
      <w:r w:rsidR="005F39FC">
        <w:rPr>
          <w:rFonts w:eastAsia="Calibri"/>
          <w:bCs/>
          <w:sz w:val="28"/>
          <w:szCs w:val="28"/>
        </w:rPr>
        <w:t> </w:t>
      </w:r>
      <w:r w:rsidR="006F30DD">
        <w:rPr>
          <w:rFonts w:eastAsia="Calibri"/>
          <w:bCs/>
          <w:sz w:val="28"/>
          <w:szCs w:val="28"/>
        </w:rPr>
        <w:t>д</w:t>
      </w:r>
      <w:r w:rsidRPr="00A8584D">
        <w:rPr>
          <w:rFonts w:eastAsia="Calibri"/>
          <w:bCs/>
          <w:sz w:val="28"/>
          <w:szCs w:val="28"/>
        </w:rPr>
        <w:t>опустимые площади озелененной территории земельных участков определяются в соответствии с таблицей</w:t>
      </w:r>
      <w:r w:rsidR="006F30DD">
        <w:rPr>
          <w:rFonts w:eastAsia="Calibri"/>
          <w:bCs/>
          <w:sz w:val="28"/>
          <w:szCs w:val="28"/>
        </w:rPr>
        <w:t>:</w:t>
      </w:r>
    </w:p>
    <w:p w:rsidR="001F5794" w:rsidRPr="00A8584D" w:rsidRDefault="001F5794" w:rsidP="00850671">
      <w:pPr>
        <w:autoSpaceDE w:val="0"/>
        <w:autoSpaceDN w:val="0"/>
        <w:adjustRightInd w:val="0"/>
        <w:ind w:firstLine="709"/>
        <w:jc w:val="both"/>
        <w:rPr>
          <w:rFonts w:eastAsia="Calibri"/>
          <w:bCs/>
          <w:sz w:val="28"/>
          <w:szCs w:val="28"/>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595"/>
        <w:gridCol w:w="5703"/>
        <w:gridCol w:w="3086"/>
      </w:tblGrid>
      <w:tr w:rsidR="00A8584D" w:rsidRPr="00A8584D" w:rsidTr="00811812">
        <w:trPr>
          <w:trHeight w:val="658"/>
        </w:trPr>
        <w:tc>
          <w:tcPr>
            <w:tcW w:w="595" w:type="dxa"/>
            <w:tcBorders>
              <w:top w:val="single" w:sz="4" w:space="0" w:color="auto"/>
              <w:left w:val="single" w:sz="4" w:space="0" w:color="auto"/>
              <w:bottom w:val="single" w:sz="4" w:space="0" w:color="auto"/>
              <w:right w:val="single" w:sz="4" w:space="0" w:color="auto"/>
            </w:tcBorders>
          </w:tcPr>
          <w:p w:rsidR="006F30DD" w:rsidRPr="006F30DD" w:rsidRDefault="006F30DD" w:rsidP="006F30DD">
            <w:pPr>
              <w:autoSpaceDE w:val="0"/>
              <w:autoSpaceDN w:val="0"/>
              <w:adjustRightInd w:val="0"/>
              <w:jc w:val="center"/>
              <w:rPr>
                <w:rFonts w:eastAsia="Calibri"/>
                <w:bCs/>
              </w:rPr>
            </w:pPr>
            <w:r w:rsidRPr="006F30DD">
              <w:rPr>
                <w:rFonts w:eastAsia="Calibri"/>
                <w:bCs/>
              </w:rPr>
              <w:t>№</w:t>
            </w:r>
          </w:p>
          <w:p w:rsidR="00A8584D" w:rsidRPr="006F30DD" w:rsidRDefault="00A8584D" w:rsidP="006F30DD">
            <w:pPr>
              <w:autoSpaceDE w:val="0"/>
              <w:autoSpaceDN w:val="0"/>
              <w:adjustRightInd w:val="0"/>
              <w:jc w:val="center"/>
              <w:rPr>
                <w:rFonts w:eastAsia="Calibri"/>
                <w:bCs/>
              </w:rPr>
            </w:pPr>
            <w:r w:rsidRPr="006F30DD">
              <w:rPr>
                <w:rFonts w:eastAsia="Calibri"/>
                <w:bCs/>
              </w:rPr>
              <w:t>п/п</w:t>
            </w:r>
          </w:p>
        </w:tc>
        <w:tc>
          <w:tcPr>
            <w:tcW w:w="5703"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Вид разрешенного использования земельного участка</w:t>
            </w:r>
          </w:p>
        </w:tc>
        <w:tc>
          <w:tcPr>
            <w:tcW w:w="3086"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Площадь озелененной территории, %</w:t>
            </w:r>
          </w:p>
        </w:tc>
      </w:tr>
      <w:tr w:rsidR="00D20B3A" w:rsidRPr="00A8584D" w:rsidTr="00D20B3A">
        <w:trPr>
          <w:trHeight w:val="107"/>
        </w:trPr>
        <w:tc>
          <w:tcPr>
            <w:tcW w:w="595" w:type="dxa"/>
            <w:tcBorders>
              <w:top w:val="single" w:sz="4" w:space="0" w:color="auto"/>
              <w:left w:val="single" w:sz="4" w:space="0" w:color="auto"/>
              <w:bottom w:val="single" w:sz="4" w:space="0" w:color="auto"/>
              <w:right w:val="single" w:sz="4" w:space="0" w:color="auto"/>
            </w:tcBorders>
          </w:tcPr>
          <w:p w:rsidR="00D20B3A" w:rsidRPr="006F30DD" w:rsidRDefault="00D20B3A" w:rsidP="00D20B3A">
            <w:pPr>
              <w:autoSpaceDE w:val="0"/>
              <w:autoSpaceDN w:val="0"/>
              <w:adjustRightInd w:val="0"/>
              <w:jc w:val="center"/>
              <w:rPr>
                <w:rFonts w:eastAsia="Calibri"/>
                <w:bCs/>
              </w:rPr>
            </w:pPr>
            <w:r>
              <w:rPr>
                <w:rFonts w:eastAsia="Calibri"/>
                <w:bCs/>
              </w:rPr>
              <w:t>1</w:t>
            </w:r>
          </w:p>
        </w:tc>
        <w:tc>
          <w:tcPr>
            <w:tcW w:w="5703" w:type="dxa"/>
            <w:tcBorders>
              <w:top w:val="single" w:sz="4" w:space="0" w:color="auto"/>
              <w:left w:val="single" w:sz="4" w:space="0" w:color="auto"/>
              <w:bottom w:val="single" w:sz="4" w:space="0" w:color="auto"/>
              <w:right w:val="single" w:sz="4" w:space="0" w:color="auto"/>
            </w:tcBorders>
          </w:tcPr>
          <w:p w:rsidR="00D20B3A" w:rsidRPr="006F30DD" w:rsidRDefault="00D20B3A" w:rsidP="00D20B3A">
            <w:pPr>
              <w:autoSpaceDE w:val="0"/>
              <w:autoSpaceDN w:val="0"/>
              <w:adjustRightInd w:val="0"/>
              <w:jc w:val="center"/>
              <w:rPr>
                <w:rFonts w:eastAsia="Calibri"/>
                <w:bCs/>
              </w:rPr>
            </w:pPr>
            <w:r>
              <w:rPr>
                <w:rFonts w:eastAsia="Calibri"/>
                <w:bCs/>
              </w:rPr>
              <w:t>2</w:t>
            </w:r>
          </w:p>
        </w:tc>
        <w:tc>
          <w:tcPr>
            <w:tcW w:w="3086" w:type="dxa"/>
            <w:tcBorders>
              <w:top w:val="single" w:sz="4" w:space="0" w:color="auto"/>
              <w:left w:val="single" w:sz="4" w:space="0" w:color="auto"/>
              <w:bottom w:val="single" w:sz="4" w:space="0" w:color="auto"/>
              <w:right w:val="single" w:sz="4" w:space="0" w:color="auto"/>
            </w:tcBorders>
          </w:tcPr>
          <w:p w:rsidR="00D20B3A" w:rsidRPr="006F30DD" w:rsidRDefault="00D20B3A" w:rsidP="00D20B3A">
            <w:pPr>
              <w:autoSpaceDE w:val="0"/>
              <w:autoSpaceDN w:val="0"/>
              <w:adjustRightInd w:val="0"/>
              <w:jc w:val="center"/>
              <w:rPr>
                <w:rFonts w:eastAsia="Calibri"/>
                <w:bCs/>
              </w:rPr>
            </w:pPr>
            <w:r>
              <w:rPr>
                <w:rFonts w:eastAsia="Calibri"/>
                <w:bCs/>
              </w:rPr>
              <w:t>3</w:t>
            </w:r>
          </w:p>
        </w:tc>
      </w:tr>
      <w:tr w:rsidR="00A8584D" w:rsidRPr="00A8584D" w:rsidTr="00811812">
        <w:trPr>
          <w:trHeight w:val="371"/>
        </w:trPr>
        <w:tc>
          <w:tcPr>
            <w:tcW w:w="595"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1.</w:t>
            </w:r>
          </w:p>
        </w:tc>
        <w:tc>
          <w:tcPr>
            <w:tcW w:w="5703"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rPr>
                <w:rFonts w:eastAsia="Calibri"/>
                <w:bCs/>
              </w:rPr>
            </w:pPr>
            <w:r w:rsidRPr="006F30DD">
              <w:rPr>
                <w:rFonts w:eastAsia="Calibri"/>
                <w:bCs/>
              </w:rPr>
              <w:t>Для индивидуального жилищного строительства</w:t>
            </w:r>
          </w:p>
        </w:tc>
        <w:tc>
          <w:tcPr>
            <w:tcW w:w="3086"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40 и более</w:t>
            </w:r>
          </w:p>
        </w:tc>
      </w:tr>
      <w:tr w:rsidR="00A8584D" w:rsidRPr="00A8584D" w:rsidTr="00811812">
        <w:trPr>
          <w:trHeight w:val="349"/>
        </w:trPr>
        <w:tc>
          <w:tcPr>
            <w:tcW w:w="595"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2.</w:t>
            </w:r>
          </w:p>
        </w:tc>
        <w:tc>
          <w:tcPr>
            <w:tcW w:w="5703"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rPr>
                <w:rFonts w:eastAsia="Calibri"/>
                <w:bCs/>
              </w:rPr>
            </w:pPr>
            <w:r w:rsidRPr="006F30DD">
              <w:rPr>
                <w:rFonts w:eastAsia="Calibri"/>
                <w:bCs/>
              </w:rPr>
              <w:t>Малоэтажная многоквартирная жилая застройка</w:t>
            </w:r>
          </w:p>
        </w:tc>
        <w:tc>
          <w:tcPr>
            <w:tcW w:w="3086"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25 и более</w:t>
            </w:r>
          </w:p>
        </w:tc>
      </w:tr>
      <w:tr w:rsidR="00A8584D" w:rsidRPr="00A8584D" w:rsidTr="005F39FC">
        <w:tc>
          <w:tcPr>
            <w:tcW w:w="595"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3.</w:t>
            </w:r>
          </w:p>
        </w:tc>
        <w:tc>
          <w:tcPr>
            <w:tcW w:w="5703"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rPr>
                <w:rFonts w:eastAsia="Calibri"/>
                <w:bCs/>
              </w:rPr>
            </w:pPr>
            <w:proofErr w:type="spellStart"/>
            <w:r w:rsidRPr="006F30DD">
              <w:rPr>
                <w:rFonts w:eastAsia="Calibri"/>
                <w:bCs/>
              </w:rPr>
              <w:t>Среднеэтажная</w:t>
            </w:r>
            <w:proofErr w:type="spellEnd"/>
            <w:r w:rsidRPr="006F30DD">
              <w:rPr>
                <w:rFonts w:eastAsia="Calibri"/>
                <w:bCs/>
              </w:rPr>
              <w:t xml:space="preserve"> жилая застройка, блокированная жилая застройка</w:t>
            </w:r>
          </w:p>
        </w:tc>
        <w:tc>
          <w:tcPr>
            <w:tcW w:w="3086"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25 и более</w:t>
            </w:r>
          </w:p>
        </w:tc>
      </w:tr>
      <w:tr w:rsidR="00A8584D" w:rsidRPr="00A8584D" w:rsidTr="00811812">
        <w:trPr>
          <w:trHeight w:val="307"/>
        </w:trPr>
        <w:tc>
          <w:tcPr>
            <w:tcW w:w="595"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4.</w:t>
            </w:r>
          </w:p>
        </w:tc>
        <w:tc>
          <w:tcPr>
            <w:tcW w:w="5703"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rPr>
                <w:rFonts w:eastAsia="Calibri"/>
                <w:bCs/>
              </w:rPr>
            </w:pPr>
            <w:r w:rsidRPr="006F30DD">
              <w:rPr>
                <w:rFonts w:eastAsia="Calibri"/>
                <w:bCs/>
              </w:rPr>
              <w:t>Образование и просвещение</w:t>
            </w:r>
          </w:p>
        </w:tc>
        <w:tc>
          <w:tcPr>
            <w:tcW w:w="3086"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50 и более</w:t>
            </w:r>
          </w:p>
        </w:tc>
      </w:tr>
      <w:tr w:rsidR="00A8584D" w:rsidRPr="00A8584D" w:rsidTr="00811812">
        <w:trPr>
          <w:trHeight w:val="652"/>
        </w:trPr>
        <w:tc>
          <w:tcPr>
            <w:tcW w:w="595"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5.</w:t>
            </w:r>
          </w:p>
        </w:tc>
        <w:tc>
          <w:tcPr>
            <w:tcW w:w="5703"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rPr>
                <w:rFonts w:eastAsia="Calibri"/>
                <w:bCs/>
              </w:rPr>
            </w:pPr>
            <w:r w:rsidRPr="006F30DD">
              <w:rPr>
                <w:rFonts w:eastAsia="Calibri"/>
                <w:bCs/>
              </w:rPr>
              <w:t>Для размещения прочих объектов, за исключением коммунальных объектов, объектов транспорта</w:t>
            </w:r>
          </w:p>
        </w:tc>
        <w:tc>
          <w:tcPr>
            <w:tcW w:w="3086"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от 10 до 15</w:t>
            </w:r>
          </w:p>
        </w:tc>
      </w:tr>
      <w:tr w:rsidR="00A8584D" w:rsidRPr="00A8584D" w:rsidTr="00811812">
        <w:trPr>
          <w:trHeight w:val="351"/>
        </w:trPr>
        <w:tc>
          <w:tcPr>
            <w:tcW w:w="595"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6.</w:t>
            </w:r>
          </w:p>
        </w:tc>
        <w:tc>
          <w:tcPr>
            <w:tcW w:w="5703"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rPr>
                <w:rFonts w:eastAsia="Calibri"/>
                <w:bCs/>
              </w:rPr>
            </w:pPr>
            <w:r w:rsidRPr="006F30DD">
              <w:rPr>
                <w:rFonts w:eastAsia="Calibri"/>
                <w:bCs/>
              </w:rPr>
              <w:t>Земельные участки (территории) общего пользования</w:t>
            </w:r>
          </w:p>
        </w:tc>
        <w:tc>
          <w:tcPr>
            <w:tcW w:w="3086" w:type="dxa"/>
            <w:tcBorders>
              <w:top w:val="single" w:sz="4" w:space="0" w:color="auto"/>
              <w:left w:val="single" w:sz="4" w:space="0" w:color="auto"/>
              <w:bottom w:val="single" w:sz="4" w:space="0" w:color="auto"/>
              <w:right w:val="single" w:sz="4" w:space="0" w:color="auto"/>
            </w:tcBorders>
          </w:tcPr>
          <w:p w:rsidR="00A8584D" w:rsidRPr="006F30DD" w:rsidRDefault="00A8584D" w:rsidP="006F30DD">
            <w:pPr>
              <w:autoSpaceDE w:val="0"/>
              <w:autoSpaceDN w:val="0"/>
              <w:adjustRightInd w:val="0"/>
              <w:jc w:val="center"/>
              <w:rPr>
                <w:rFonts w:eastAsia="Calibri"/>
                <w:bCs/>
              </w:rPr>
            </w:pPr>
            <w:r w:rsidRPr="006F30DD">
              <w:rPr>
                <w:rFonts w:eastAsia="Calibri"/>
                <w:bCs/>
              </w:rPr>
              <w:t>не подлежит установлению</w:t>
            </w:r>
          </w:p>
        </w:tc>
      </w:tr>
    </w:tbl>
    <w:p w:rsidR="00A8584D" w:rsidRPr="00A8584D" w:rsidRDefault="00A8584D" w:rsidP="00A8584D">
      <w:pPr>
        <w:autoSpaceDE w:val="0"/>
        <w:autoSpaceDN w:val="0"/>
        <w:adjustRightInd w:val="0"/>
        <w:jc w:val="both"/>
        <w:rPr>
          <w:rFonts w:eastAsia="Calibri"/>
          <w:bCs/>
          <w:sz w:val="28"/>
          <w:szCs w:val="28"/>
        </w:rPr>
      </w:pPr>
    </w:p>
    <w:p w:rsidR="00A8584D" w:rsidRPr="00A8584D" w:rsidRDefault="00A8584D" w:rsidP="00850462">
      <w:pPr>
        <w:autoSpaceDE w:val="0"/>
        <w:autoSpaceDN w:val="0"/>
        <w:adjustRightInd w:val="0"/>
        <w:ind w:firstLine="709"/>
        <w:jc w:val="both"/>
        <w:rPr>
          <w:rFonts w:eastAsia="Calibri"/>
          <w:bCs/>
          <w:sz w:val="28"/>
          <w:szCs w:val="28"/>
        </w:rPr>
      </w:pPr>
      <w:r w:rsidRPr="00A8584D">
        <w:rPr>
          <w:rFonts w:eastAsia="Calibri"/>
          <w:bCs/>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A8584D" w:rsidRPr="00A8584D" w:rsidRDefault="00A8584D" w:rsidP="00850462">
      <w:pPr>
        <w:autoSpaceDE w:val="0"/>
        <w:autoSpaceDN w:val="0"/>
        <w:adjustRightInd w:val="0"/>
        <w:ind w:firstLine="709"/>
        <w:jc w:val="both"/>
        <w:rPr>
          <w:rFonts w:eastAsia="Calibri"/>
          <w:bCs/>
          <w:sz w:val="28"/>
          <w:szCs w:val="28"/>
        </w:rPr>
      </w:pPr>
      <w:r w:rsidRPr="00A8584D">
        <w:rPr>
          <w:rFonts w:eastAsia="Calibri"/>
          <w:bCs/>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A8584D" w:rsidRPr="00A8584D" w:rsidRDefault="00A8584D" w:rsidP="00850462">
      <w:pPr>
        <w:autoSpaceDE w:val="0"/>
        <w:autoSpaceDN w:val="0"/>
        <w:adjustRightInd w:val="0"/>
        <w:ind w:firstLine="709"/>
        <w:jc w:val="both"/>
        <w:rPr>
          <w:rFonts w:eastAsia="Calibri"/>
          <w:bCs/>
          <w:sz w:val="28"/>
          <w:szCs w:val="28"/>
        </w:rPr>
      </w:pPr>
      <w:r w:rsidRPr="00A8584D">
        <w:rPr>
          <w:rFonts w:eastAsia="Calibri"/>
          <w:bCs/>
          <w:sz w:val="28"/>
          <w:szCs w:val="28"/>
        </w:rPr>
        <w:t>Использование земельных участков и объектов капитального строительства при предоставлении ритуальных услуг:</w:t>
      </w:r>
    </w:p>
    <w:p w:rsidR="00A8584D" w:rsidRPr="00A8584D" w:rsidRDefault="00A8584D" w:rsidP="00850462">
      <w:pPr>
        <w:autoSpaceDE w:val="0"/>
        <w:autoSpaceDN w:val="0"/>
        <w:adjustRightInd w:val="0"/>
        <w:ind w:firstLine="709"/>
        <w:jc w:val="both"/>
        <w:rPr>
          <w:rFonts w:eastAsia="Calibri"/>
          <w:bCs/>
          <w:sz w:val="28"/>
          <w:szCs w:val="28"/>
        </w:rPr>
      </w:pPr>
      <w:r w:rsidRPr="00A8584D">
        <w:rPr>
          <w:rFonts w:eastAsia="Calibri"/>
          <w:bCs/>
          <w:sz w:val="28"/>
          <w:szCs w:val="28"/>
        </w:rPr>
        <w:t xml:space="preserve">при предоставлении ритуальных услуг использование земельного участка и объекта капитального строительства осуществляется физическими и </w:t>
      </w:r>
      <w:r w:rsidRPr="00A8584D">
        <w:rPr>
          <w:rFonts w:eastAsia="Calibri"/>
          <w:bCs/>
          <w:sz w:val="28"/>
          <w:szCs w:val="28"/>
        </w:rPr>
        <w:lastRenderedPageBreak/>
        <w:t>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A8584D" w:rsidRPr="00A8584D" w:rsidRDefault="00A8584D" w:rsidP="00850462">
      <w:pPr>
        <w:autoSpaceDE w:val="0"/>
        <w:autoSpaceDN w:val="0"/>
        <w:adjustRightInd w:val="0"/>
        <w:ind w:firstLine="709"/>
        <w:jc w:val="both"/>
        <w:rPr>
          <w:rFonts w:eastAsia="Calibri"/>
          <w:bCs/>
          <w:sz w:val="28"/>
          <w:szCs w:val="28"/>
        </w:rPr>
      </w:pPr>
      <w:r w:rsidRPr="00A8584D">
        <w:rPr>
          <w:rFonts w:eastAsia="Calibri"/>
          <w:bCs/>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A8584D" w:rsidRPr="00A8584D" w:rsidRDefault="00A8584D" w:rsidP="00850462">
      <w:pPr>
        <w:autoSpaceDE w:val="0"/>
        <w:autoSpaceDN w:val="0"/>
        <w:adjustRightInd w:val="0"/>
        <w:ind w:firstLine="709"/>
        <w:jc w:val="both"/>
        <w:rPr>
          <w:rFonts w:eastAsia="Calibri"/>
          <w:bCs/>
          <w:sz w:val="28"/>
          <w:szCs w:val="28"/>
        </w:rPr>
      </w:pPr>
      <w:r w:rsidRPr="00A8584D">
        <w:rPr>
          <w:rFonts w:eastAsia="Calibri"/>
          <w:bCs/>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011F02" w:rsidRDefault="00011F02" w:rsidP="00D44D98">
      <w:pPr>
        <w:autoSpaceDE w:val="0"/>
        <w:autoSpaceDN w:val="0"/>
        <w:adjustRightInd w:val="0"/>
        <w:spacing w:line="240" w:lineRule="exact"/>
        <w:jc w:val="center"/>
        <w:rPr>
          <w:b/>
          <w:color w:val="000000"/>
          <w:sz w:val="28"/>
          <w:szCs w:val="28"/>
        </w:rPr>
      </w:pPr>
    </w:p>
    <w:p w:rsidR="00896EED" w:rsidRDefault="00896EED" w:rsidP="00D44D98">
      <w:pPr>
        <w:autoSpaceDE w:val="0"/>
        <w:autoSpaceDN w:val="0"/>
        <w:adjustRightInd w:val="0"/>
        <w:spacing w:line="240" w:lineRule="exact"/>
        <w:jc w:val="center"/>
        <w:rPr>
          <w:b/>
          <w:color w:val="000000"/>
          <w:sz w:val="28"/>
          <w:szCs w:val="28"/>
        </w:rPr>
      </w:pPr>
      <w:r w:rsidRPr="00DA470A">
        <w:rPr>
          <w:b/>
          <w:color w:val="000000"/>
          <w:sz w:val="28"/>
          <w:szCs w:val="28"/>
        </w:rPr>
        <w:t>Порядок внесения и возврата задатка</w:t>
      </w:r>
    </w:p>
    <w:p w:rsidR="005C00D7" w:rsidRPr="00DA470A" w:rsidRDefault="005C00D7" w:rsidP="00D44D98">
      <w:pPr>
        <w:autoSpaceDE w:val="0"/>
        <w:autoSpaceDN w:val="0"/>
        <w:adjustRightInd w:val="0"/>
        <w:spacing w:line="240" w:lineRule="exact"/>
        <w:jc w:val="center"/>
        <w:rPr>
          <w:b/>
          <w:color w:val="000000"/>
          <w:sz w:val="28"/>
          <w:szCs w:val="28"/>
        </w:rPr>
      </w:pPr>
    </w:p>
    <w:p w:rsidR="00896EED" w:rsidRPr="00A31820" w:rsidRDefault="00896EED" w:rsidP="00850462">
      <w:pPr>
        <w:widowControl w:val="0"/>
        <w:autoSpaceDE w:val="0"/>
        <w:autoSpaceDN w:val="0"/>
        <w:adjustRightInd w:val="0"/>
        <w:ind w:firstLine="709"/>
        <w:jc w:val="both"/>
        <w:rPr>
          <w:rFonts w:eastAsia="Calibri"/>
          <w:sz w:val="28"/>
          <w:szCs w:val="28"/>
        </w:rPr>
      </w:pPr>
      <w:r w:rsidRPr="00A31820">
        <w:rPr>
          <w:rFonts w:eastAsia="Calibri"/>
          <w:sz w:val="28"/>
          <w:szCs w:val="28"/>
        </w:rPr>
        <w:t xml:space="preserve">Заявитель вносит задаток в размере, в сроки и в порядке, которые указаны в настоящем извещении. </w:t>
      </w:r>
    </w:p>
    <w:p w:rsidR="00896EED" w:rsidRPr="00A31820" w:rsidRDefault="00896EED" w:rsidP="00850462">
      <w:pPr>
        <w:autoSpaceDE w:val="0"/>
        <w:autoSpaceDN w:val="0"/>
        <w:adjustRightInd w:val="0"/>
        <w:ind w:firstLine="709"/>
        <w:jc w:val="both"/>
        <w:rPr>
          <w:sz w:val="28"/>
          <w:szCs w:val="28"/>
        </w:rPr>
      </w:pPr>
      <w:r w:rsidRPr="00A31820">
        <w:rPr>
          <w:sz w:val="28"/>
          <w:szCs w:val="28"/>
        </w:rPr>
        <w:t>Задаток должен поступить на дату рассмотрения заявок на участие в аукционе. Факт поступления/</w:t>
      </w:r>
      <w:proofErr w:type="spellStart"/>
      <w:r w:rsidRPr="00A31820">
        <w:rPr>
          <w:sz w:val="28"/>
          <w:szCs w:val="28"/>
        </w:rPr>
        <w:t>непоступления</w:t>
      </w:r>
      <w:proofErr w:type="spellEnd"/>
      <w:r w:rsidRPr="00A31820">
        <w:rPr>
          <w:sz w:val="28"/>
          <w:szCs w:val="28"/>
        </w:rPr>
        <w:t xml:space="preserve"> задатков устанавливается в момент начала рассмотрения заявок, на основании выписки с лицевого счета комитета по управлению муниципальным имуществом города Ставрополя</w:t>
      </w:r>
      <w:r w:rsidR="009211E8" w:rsidRPr="00A31820">
        <w:rPr>
          <w:sz w:val="28"/>
          <w:szCs w:val="28"/>
        </w:rPr>
        <w:t>.</w:t>
      </w:r>
      <w:r w:rsidRPr="00A31820">
        <w:rPr>
          <w:sz w:val="28"/>
          <w:szCs w:val="28"/>
        </w:rPr>
        <w:t xml:space="preserve"> </w:t>
      </w:r>
    </w:p>
    <w:p w:rsidR="00896EED" w:rsidRPr="00A31820" w:rsidRDefault="00896EED" w:rsidP="00850462">
      <w:pPr>
        <w:widowControl w:val="0"/>
        <w:autoSpaceDE w:val="0"/>
        <w:autoSpaceDN w:val="0"/>
        <w:adjustRightInd w:val="0"/>
        <w:ind w:firstLine="709"/>
        <w:jc w:val="both"/>
        <w:rPr>
          <w:rFonts w:eastAsia="Calibri"/>
          <w:sz w:val="28"/>
          <w:szCs w:val="28"/>
        </w:rPr>
      </w:pPr>
      <w:r w:rsidRPr="00A31820">
        <w:rPr>
          <w:rFonts w:eastAsia="Calibri"/>
          <w:sz w:val="28"/>
          <w:szCs w:val="28"/>
        </w:rPr>
        <w:t>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896EED" w:rsidRPr="00A31820" w:rsidRDefault="00896EED" w:rsidP="00850462">
      <w:pPr>
        <w:autoSpaceDE w:val="0"/>
        <w:autoSpaceDN w:val="0"/>
        <w:adjustRightInd w:val="0"/>
        <w:ind w:firstLine="709"/>
        <w:jc w:val="both"/>
        <w:rPr>
          <w:rFonts w:eastAsia="Calibri"/>
          <w:sz w:val="28"/>
          <w:szCs w:val="28"/>
        </w:rPr>
      </w:pPr>
      <w:r w:rsidRPr="00A31820">
        <w:rPr>
          <w:rFonts w:eastAsia="Calibri"/>
          <w:sz w:val="28"/>
          <w:szCs w:val="28"/>
        </w:rPr>
        <w:t>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Pr="00A31820" w:rsidRDefault="00896EED" w:rsidP="00850462">
      <w:pPr>
        <w:autoSpaceDE w:val="0"/>
        <w:autoSpaceDN w:val="0"/>
        <w:adjustRightInd w:val="0"/>
        <w:ind w:firstLine="709"/>
        <w:jc w:val="both"/>
        <w:rPr>
          <w:rFonts w:eastAsia="Calibri"/>
          <w:sz w:val="28"/>
          <w:szCs w:val="28"/>
        </w:rPr>
      </w:pPr>
      <w:r w:rsidRPr="00A31820">
        <w:rPr>
          <w:rFonts w:eastAsia="Calibri"/>
          <w:sz w:val="28"/>
          <w:szCs w:val="28"/>
        </w:rPr>
        <w:t>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Pr="00A31820" w:rsidRDefault="00896EED" w:rsidP="00850462">
      <w:pPr>
        <w:autoSpaceDE w:val="0"/>
        <w:autoSpaceDN w:val="0"/>
        <w:adjustRightInd w:val="0"/>
        <w:ind w:firstLine="709"/>
        <w:jc w:val="both"/>
        <w:rPr>
          <w:rFonts w:eastAsia="Calibri"/>
          <w:sz w:val="28"/>
          <w:szCs w:val="28"/>
        </w:rPr>
      </w:pPr>
      <w:r w:rsidRPr="00A31820">
        <w:rPr>
          <w:rFonts w:eastAsia="Calibri"/>
          <w:sz w:val="28"/>
          <w:szCs w:val="28"/>
        </w:rPr>
        <w:t>Организатор аукциона возвращает задаток заявителю, не допущенному к участию в аукционе, в течение 5 (пяти) рабочих дней со дня оформления протокола рассмотрения заявок на участие в аукционе.</w:t>
      </w:r>
    </w:p>
    <w:p w:rsidR="00896EED" w:rsidRPr="00A31820" w:rsidRDefault="00896EED" w:rsidP="00850462">
      <w:pPr>
        <w:ind w:firstLine="709"/>
        <w:jc w:val="both"/>
        <w:rPr>
          <w:b/>
          <w:bCs/>
          <w:sz w:val="28"/>
          <w:szCs w:val="28"/>
        </w:rPr>
      </w:pPr>
      <w:r w:rsidRPr="00A31820">
        <w:rPr>
          <w:b/>
          <w:bCs/>
          <w:sz w:val="28"/>
          <w:szCs w:val="28"/>
        </w:rPr>
        <w:t>Реквизиты для перечисления задатка:</w:t>
      </w:r>
    </w:p>
    <w:p w:rsidR="00896EED" w:rsidRPr="00A31820" w:rsidRDefault="00896EED" w:rsidP="00850462">
      <w:pPr>
        <w:pStyle w:val="a8"/>
        <w:widowControl w:val="0"/>
        <w:ind w:firstLine="709"/>
        <w:jc w:val="both"/>
        <w:rPr>
          <w:sz w:val="28"/>
          <w:szCs w:val="28"/>
        </w:rPr>
      </w:pPr>
      <w:r w:rsidRPr="00A31820">
        <w:rPr>
          <w:sz w:val="28"/>
          <w:szCs w:val="28"/>
        </w:rPr>
        <w:t>ИНН: 2636014845, КПП: 263601001, ОКТМО: 07701000.</w:t>
      </w:r>
    </w:p>
    <w:p w:rsidR="00896EED" w:rsidRPr="00A31820" w:rsidRDefault="00896EED" w:rsidP="00850462">
      <w:pPr>
        <w:widowControl w:val="0"/>
        <w:ind w:firstLine="709"/>
        <w:jc w:val="both"/>
        <w:rPr>
          <w:sz w:val="28"/>
          <w:szCs w:val="28"/>
        </w:rPr>
      </w:pPr>
      <w:r w:rsidRPr="00A31820">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6EED" w:rsidRPr="00A31820" w:rsidRDefault="00896EED" w:rsidP="00850462">
      <w:pPr>
        <w:widowControl w:val="0"/>
        <w:ind w:firstLine="709"/>
        <w:jc w:val="both"/>
        <w:rPr>
          <w:sz w:val="28"/>
          <w:szCs w:val="28"/>
        </w:rPr>
      </w:pPr>
      <w:r w:rsidRPr="00A31820">
        <w:rPr>
          <w:sz w:val="28"/>
          <w:szCs w:val="28"/>
        </w:rPr>
        <w:lastRenderedPageBreak/>
        <w:t>Расчетный счет: 03232643077010002100.</w:t>
      </w:r>
    </w:p>
    <w:p w:rsidR="00896EED" w:rsidRPr="00A31820" w:rsidRDefault="00896EED" w:rsidP="00850462">
      <w:pPr>
        <w:ind w:firstLine="709"/>
        <w:jc w:val="both"/>
        <w:rPr>
          <w:sz w:val="28"/>
          <w:szCs w:val="28"/>
        </w:rPr>
      </w:pPr>
      <w:r w:rsidRPr="00A31820">
        <w:rPr>
          <w:sz w:val="28"/>
          <w:szCs w:val="28"/>
        </w:rPr>
        <w:t>БИК: 010702101.</w:t>
      </w:r>
    </w:p>
    <w:p w:rsidR="00896EED" w:rsidRPr="00A31820" w:rsidRDefault="00896EED" w:rsidP="00850462">
      <w:pPr>
        <w:ind w:firstLine="709"/>
        <w:jc w:val="both"/>
        <w:rPr>
          <w:sz w:val="28"/>
          <w:szCs w:val="28"/>
        </w:rPr>
      </w:pPr>
      <w:r w:rsidRPr="00A31820">
        <w:rPr>
          <w:sz w:val="28"/>
          <w:szCs w:val="28"/>
        </w:rPr>
        <w:t>Банк получателя: ОТДЕЛЕНИЕ СТАВРОПОЛЬ БАНКА РОССИИ//Управление Федерального казначейства по Ставропольскому краю г. Ставрополь.</w:t>
      </w:r>
    </w:p>
    <w:p w:rsidR="00896EED" w:rsidRPr="00A31820" w:rsidRDefault="00896EED" w:rsidP="00850462">
      <w:pPr>
        <w:ind w:firstLine="709"/>
        <w:jc w:val="both"/>
        <w:rPr>
          <w:sz w:val="28"/>
          <w:szCs w:val="28"/>
        </w:rPr>
      </w:pPr>
      <w:r w:rsidRPr="00A31820">
        <w:rPr>
          <w:sz w:val="28"/>
          <w:szCs w:val="28"/>
        </w:rPr>
        <w:t xml:space="preserve">Единый казначейский счет: 40102810345370000013. </w:t>
      </w:r>
    </w:p>
    <w:p w:rsidR="00896EED" w:rsidRPr="00A31820" w:rsidRDefault="00896EED" w:rsidP="00850462">
      <w:pPr>
        <w:pStyle w:val="a8"/>
        <w:widowControl w:val="0"/>
        <w:ind w:firstLine="709"/>
        <w:jc w:val="both"/>
        <w:rPr>
          <w:bCs/>
          <w:sz w:val="28"/>
          <w:szCs w:val="28"/>
        </w:rPr>
      </w:pPr>
      <w:r w:rsidRPr="00A31820">
        <w:rPr>
          <w:bCs/>
          <w:sz w:val="28"/>
          <w:szCs w:val="28"/>
        </w:rPr>
        <w:t>В</w:t>
      </w:r>
      <w:r w:rsidRPr="00A31820">
        <w:rPr>
          <w:sz w:val="28"/>
          <w:szCs w:val="28"/>
          <w:shd w:val="clear" w:color="auto" w:fill="FFFFFF"/>
        </w:rPr>
        <w:t xml:space="preserve"> назначении платежа необходимо указать: </w:t>
      </w:r>
      <w:r w:rsidRPr="00A31820">
        <w:rPr>
          <w:bCs/>
          <w:sz w:val="28"/>
          <w:szCs w:val="28"/>
        </w:rPr>
        <w:t xml:space="preserve">задаток за участие в аукционе, объект незавершенного строительства с кадастровым </w:t>
      </w:r>
      <w:r w:rsidR="006C157C">
        <w:rPr>
          <w:bCs/>
          <w:sz w:val="28"/>
          <w:szCs w:val="28"/>
        </w:rPr>
        <w:t xml:space="preserve">                            </w:t>
      </w:r>
      <w:r w:rsidRPr="00A31820">
        <w:rPr>
          <w:bCs/>
          <w:sz w:val="28"/>
          <w:szCs w:val="28"/>
        </w:rPr>
        <w:t xml:space="preserve">номером ___________. </w:t>
      </w:r>
    </w:p>
    <w:p w:rsidR="00896EED" w:rsidRPr="00430D5F" w:rsidRDefault="00896EED" w:rsidP="00850462">
      <w:pPr>
        <w:autoSpaceDE w:val="0"/>
        <w:autoSpaceDN w:val="0"/>
        <w:adjustRightInd w:val="0"/>
        <w:jc w:val="center"/>
        <w:rPr>
          <w:b/>
          <w:sz w:val="28"/>
          <w:szCs w:val="28"/>
        </w:rPr>
      </w:pPr>
    </w:p>
    <w:p w:rsidR="00896EED" w:rsidRDefault="00896EED" w:rsidP="00850462">
      <w:pPr>
        <w:autoSpaceDE w:val="0"/>
        <w:autoSpaceDN w:val="0"/>
        <w:adjustRightInd w:val="0"/>
        <w:jc w:val="center"/>
        <w:rPr>
          <w:b/>
          <w:sz w:val="28"/>
          <w:szCs w:val="28"/>
        </w:rPr>
      </w:pPr>
      <w:r w:rsidRPr="00430D5F">
        <w:rPr>
          <w:b/>
          <w:sz w:val="28"/>
          <w:szCs w:val="28"/>
        </w:rPr>
        <w:t>Порядок приема заявок</w:t>
      </w:r>
    </w:p>
    <w:p w:rsidR="005C00D7" w:rsidRPr="00430D5F" w:rsidRDefault="005C00D7" w:rsidP="00850462">
      <w:pPr>
        <w:autoSpaceDE w:val="0"/>
        <w:autoSpaceDN w:val="0"/>
        <w:adjustRightInd w:val="0"/>
        <w:jc w:val="center"/>
        <w:rPr>
          <w:b/>
          <w:sz w:val="28"/>
          <w:szCs w:val="28"/>
        </w:rPr>
      </w:pPr>
    </w:p>
    <w:p w:rsidR="00896EED" w:rsidRPr="001F5794" w:rsidRDefault="00896EED" w:rsidP="00850462">
      <w:pPr>
        <w:autoSpaceDE w:val="0"/>
        <w:autoSpaceDN w:val="0"/>
        <w:adjustRightInd w:val="0"/>
        <w:ind w:firstLine="709"/>
        <w:jc w:val="both"/>
        <w:rPr>
          <w:rFonts w:eastAsia="Calibri"/>
          <w:sz w:val="28"/>
          <w:szCs w:val="28"/>
        </w:rPr>
      </w:pPr>
      <w:r w:rsidRPr="001F5794">
        <w:rPr>
          <w:rFonts w:eastAsia="Calibri"/>
          <w:sz w:val="28"/>
          <w:szCs w:val="28"/>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96EED" w:rsidRPr="001F5794" w:rsidRDefault="00896EED" w:rsidP="00850462">
      <w:pPr>
        <w:autoSpaceDE w:val="0"/>
        <w:autoSpaceDN w:val="0"/>
        <w:adjustRightInd w:val="0"/>
        <w:ind w:firstLine="709"/>
        <w:jc w:val="both"/>
        <w:rPr>
          <w:rFonts w:eastAsia="Calibri"/>
          <w:sz w:val="28"/>
          <w:szCs w:val="28"/>
        </w:rPr>
      </w:pPr>
      <w:bookmarkStart w:id="1" w:name="Par0"/>
      <w:bookmarkEnd w:id="1"/>
      <w:r w:rsidRPr="001F5794">
        <w:rPr>
          <w:rFonts w:eastAsia="Calibri"/>
          <w:sz w:val="28"/>
          <w:szCs w:val="28"/>
        </w:rPr>
        <w:t>Для участия в аукционе заявитель представляет в срок, установленный в извещении о проведении аукциона, следующие документы:</w:t>
      </w:r>
    </w:p>
    <w:p w:rsidR="00896EED" w:rsidRPr="001F5794" w:rsidRDefault="00896EED" w:rsidP="00850462">
      <w:pPr>
        <w:autoSpaceDE w:val="0"/>
        <w:autoSpaceDN w:val="0"/>
        <w:adjustRightInd w:val="0"/>
        <w:ind w:firstLine="709"/>
        <w:jc w:val="both"/>
        <w:rPr>
          <w:rFonts w:eastAsia="Calibri"/>
          <w:sz w:val="28"/>
          <w:szCs w:val="28"/>
        </w:rPr>
      </w:pPr>
      <w:r w:rsidRPr="001F5794">
        <w:rPr>
          <w:rFonts w:eastAsia="Calibri"/>
          <w:sz w:val="28"/>
          <w:szCs w:val="28"/>
        </w:rPr>
        <w:t>а) заявку на участие в аукционе по установленной в извещении о проведении аукциона форме (приложение № 1);</w:t>
      </w:r>
    </w:p>
    <w:p w:rsidR="00896EED" w:rsidRPr="001F5794" w:rsidRDefault="00896EED" w:rsidP="00850462">
      <w:pPr>
        <w:autoSpaceDE w:val="0"/>
        <w:autoSpaceDN w:val="0"/>
        <w:adjustRightInd w:val="0"/>
        <w:ind w:firstLine="709"/>
        <w:jc w:val="both"/>
        <w:rPr>
          <w:rFonts w:eastAsia="Calibri"/>
          <w:sz w:val="28"/>
          <w:szCs w:val="28"/>
        </w:rPr>
      </w:pPr>
      <w:r w:rsidRPr="001F5794">
        <w:rPr>
          <w:rFonts w:eastAsia="Calibri"/>
          <w:sz w:val="28"/>
          <w:szCs w:val="28"/>
        </w:rPr>
        <w:t>б) копии документов, удостоверяющих личность заявителя (для граждан);</w:t>
      </w:r>
    </w:p>
    <w:p w:rsidR="00896EED" w:rsidRPr="001F5794" w:rsidRDefault="00896EED" w:rsidP="00850462">
      <w:pPr>
        <w:autoSpaceDE w:val="0"/>
        <w:autoSpaceDN w:val="0"/>
        <w:adjustRightInd w:val="0"/>
        <w:ind w:firstLine="709"/>
        <w:jc w:val="both"/>
        <w:rPr>
          <w:rFonts w:eastAsia="Calibri"/>
          <w:sz w:val="28"/>
          <w:szCs w:val="28"/>
        </w:rPr>
      </w:pPr>
      <w:r w:rsidRPr="001F5794">
        <w:rPr>
          <w:rFonts w:eastAsia="Calibri"/>
          <w:sz w:val="28"/>
          <w:szCs w:val="28"/>
        </w:rPr>
        <w:t>в) </w:t>
      </w:r>
      <w:proofErr w:type="gramStart"/>
      <w:r w:rsidRPr="001F5794">
        <w:rPr>
          <w:rFonts w:eastAsia="Calibri"/>
          <w:sz w:val="28"/>
          <w:szCs w:val="28"/>
        </w:rPr>
        <w:t>надлежащим образом</w:t>
      </w:r>
      <w:proofErr w:type="gramEnd"/>
      <w:r w:rsidRPr="001F5794">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896EED" w:rsidRPr="001F5794" w:rsidRDefault="00896EED" w:rsidP="00850462">
      <w:pPr>
        <w:autoSpaceDE w:val="0"/>
        <w:autoSpaceDN w:val="0"/>
        <w:adjustRightInd w:val="0"/>
        <w:ind w:firstLine="709"/>
        <w:jc w:val="both"/>
        <w:rPr>
          <w:rFonts w:eastAsia="Calibri"/>
          <w:sz w:val="28"/>
          <w:szCs w:val="28"/>
        </w:rPr>
      </w:pPr>
      <w:r w:rsidRPr="001F5794">
        <w:rPr>
          <w:rFonts w:eastAsia="Calibri"/>
          <w:sz w:val="28"/>
          <w:szCs w:val="28"/>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w:t>
      </w:r>
      <w:r w:rsidRPr="001F5794">
        <w:rPr>
          <w:rFonts w:eastAsia="Calibri"/>
          <w:sz w:val="28"/>
          <w:szCs w:val="28"/>
        </w:rPr>
        <w:lastRenderedPageBreak/>
        <w:t>заявителя, заявка на участие в аукционе должна содержать также документ, подтверждающий полномочия такого лица;</w:t>
      </w:r>
    </w:p>
    <w:p w:rsidR="00896EED" w:rsidRPr="001F5794" w:rsidRDefault="00896EED" w:rsidP="00850462">
      <w:pPr>
        <w:autoSpaceDE w:val="0"/>
        <w:autoSpaceDN w:val="0"/>
        <w:adjustRightInd w:val="0"/>
        <w:ind w:firstLine="709"/>
        <w:jc w:val="both"/>
        <w:rPr>
          <w:rFonts w:eastAsia="Calibri"/>
          <w:sz w:val="28"/>
          <w:szCs w:val="28"/>
        </w:rPr>
      </w:pPr>
      <w:r w:rsidRPr="001F5794">
        <w:rPr>
          <w:rFonts w:eastAsia="Calibri"/>
          <w:sz w:val="28"/>
          <w:szCs w:val="28"/>
        </w:rPr>
        <w:t>д) документы, подтверждающие внесение задатка.</w:t>
      </w:r>
    </w:p>
    <w:p w:rsidR="00896EED" w:rsidRPr="001F5794" w:rsidRDefault="00896EED" w:rsidP="00850462">
      <w:pPr>
        <w:ind w:firstLine="709"/>
        <w:jc w:val="both"/>
        <w:rPr>
          <w:sz w:val="28"/>
          <w:szCs w:val="28"/>
        </w:rPr>
      </w:pPr>
      <w:r w:rsidRPr="001F5794">
        <w:rPr>
          <w:sz w:val="28"/>
          <w:szCs w:val="28"/>
        </w:rPr>
        <w:t>Заявитель вправе подать только одну заявку в отношении предмета аукциона.</w:t>
      </w:r>
    </w:p>
    <w:p w:rsidR="00896EED" w:rsidRPr="001F5794" w:rsidRDefault="00896EED" w:rsidP="00850462">
      <w:pPr>
        <w:autoSpaceDE w:val="0"/>
        <w:autoSpaceDN w:val="0"/>
        <w:adjustRightInd w:val="0"/>
        <w:ind w:firstLine="709"/>
        <w:jc w:val="both"/>
        <w:rPr>
          <w:rFonts w:eastAsia="Calibri"/>
          <w:sz w:val="28"/>
          <w:szCs w:val="28"/>
        </w:rPr>
      </w:pPr>
      <w:r w:rsidRPr="001F5794">
        <w:rPr>
          <w:rFonts w:eastAsia="Calibri"/>
          <w:sz w:val="28"/>
          <w:szCs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Pr="001F5794" w:rsidRDefault="00896EED" w:rsidP="00850462">
      <w:pPr>
        <w:autoSpaceDE w:val="0"/>
        <w:autoSpaceDN w:val="0"/>
        <w:adjustRightInd w:val="0"/>
        <w:ind w:firstLine="709"/>
        <w:jc w:val="both"/>
        <w:rPr>
          <w:rFonts w:eastAsia="Calibri"/>
          <w:sz w:val="28"/>
          <w:szCs w:val="28"/>
        </w:rPr>
      </w:pPr>
      <w:r w:rsidRPr="001F5794">
        <w:rPr>
          <w:rFonts w:eastAsia="Calibri"/>
          <w:sz w:val="28"/>
          <w:szCs w:val="28"/>
        </w:rPr>
        <w:t>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Pr="001F5794" w:rsidRDefault="00896EED" w:rsidP="00850462">
      <w:pPr>
        <w:autoSpaceDE w:val="0"/>
        <w:autoSpaceDN w:val="0"/>
        <w:adjustRightInd w:val="0"/>
        <w:ind w:firstLine="709"/>
        <w:jc w:val="both"/>
        <w:rPr>
          <w:rFonts w:eastAsia="Calibri"/>
          <w:sz w:val="28"/>
          <w:szCs w:val="28"/>
        </w:rPr>
      </w:pPr>
      <w:r w:rsidRPr="001F5794">
        <w:rPr>
          <w:rFonts w:eastAsia="Calibri"/>
          <w:sz w:val="28"/>
          <w:szCs w:val="28"/>
        </w:rPr>
        <w:t>Не допускается требовать от заявителя представления документов, не предусмотренных и</w:t>
      </w:r>
      <w:r w:rsidRPr="001F5794">
        <w:rPr>
          <w:sz w:val="28"/>
          <w:szCs w:val="28"/>
        </w:rPr>
        <w:t>звещением.</w:t>
      </w:r>
    </w:p>
    <w:p w:rsidR="00896EED" w:rsidRPr="001F5794" w:rsidRDefault="00896EED" w:rsidP="00850462">
      <w:pPr>
        <w:autoSpaceDE w:val="0"/>
        <w:autoSpaceDN w:val="0"/>
        <w:adjustRightInd w:val="0"/>
        <w:ind w:firstLine="709"/>
        <w:jc w:val="both"/>
        <w:rPr>
          <w:sz w:val="28"/>
          <w:szCs w:val="28"/>
        </w:rPr>
      </w:pPr>
      <w:r w:rsidRPr="001F5794">
        <w:rPr>
          <w:sz w:val="28"/>
          <w:szCs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896EED" w:rsidRDefault="00896EED" w:rsidP="00D44D98">
      <w:pPr>
        <w:autoSpaceDE w:val="0"/>
        <w:autoSpaceDN w:val="0"/>
        <w:adjustRightInd w:val="0"/>
        <w:spacing w:line="240" w:lineRule="exact"/>
        <w:ind w:firstLine="540"/>
        <w:jc w:val="both"/>
        <w:rPr>
          <w:rFonts w:ascii="Liberation Serif" w:eastAsia="Calibri" w:hAnsi="Liberation Serif" w:cs="Liberation Serif"/>
          <w:sz w:val="28"/>
          <w:szCs w:val="28"/>
        </w:rPr>
      </w:pPr>
    </w:p>
    <w:p w:rsidR="00896EED" w:rsidRDefault="00896EED" w:rsidP="00D44D98">
      <w:pPr>
        <w:widowControl w:val="0"/>
        <w:autoSpaceDE w:val="0"/>
        <w:autoSpaceDN w:val="0"/>
        <w:adjustRightInd w:val="0"/>
        <w:spacing w:line="240" w:lineRule="exact"/>
        <w:jc w:val="center"/>
        <w:rPr>
          <w:rFonts w:ascii="Liberation Serif" w:eastAsia="Calibri" w:hAnsi="Liberation Serif" w:cs="Liberation Serif"/>
          <w:b/>
          <w:sz w:val="28"/>
          <w:szCs w:val="28"/>
        </w:rPr>
      </w:pPr>
      <w:r w:rsidRPr="00CE147E">
        <w:rPr>
          <w:rFonts w:ascii="Liberation Serif" w:eastAsia="Calibri" w:hAnsi="Liberation Serif" w:cs="Liberation Serif"/>
          <w:b/>
          <w:sz w:val="28"/>
          <w:szCs w:val="28"/>
        </w:rPr>
        <w:t>Порядок определения участников ау</w:t>
      </w:r>
      <w:r>
        <w:rPr>
          <w:rFonts w:ascii="Liberation Serif" w:eastAsia="Calibri" w:hAnsi="Liberation Serif" w:cs="Liberation Serif"/>
          <w:b/>
          <w:sz w:val="28"/>
          <w:szCs w:val="28"/>
        </w:rPr>
        <w:t>кциона</w:t>
      </w:r>
    </w:p>
    <w:p w:rsidR="005C00D7" w:rsidRDefault="005C00D7" w:rsidP="00D44D98">
      <w:pPr>
        <w:widowControl w:val="0"/>
        <w:autoSpaceDE w:val="0"/>
        <w:autoSpaceDN w:val="0"/>
        <w:adjustRightInd w:val="0"/>
        <w:spacing w:line="240" w:lineRule="exact"/>
        <w:ind w:firstLine="709"/>
        <w:jc w:val="center"/>
        <w:rPr>
          <w:rFonts w:ascii="Liberation Serif" w:eastAsia="Calibri" w:hAnsi="Liberation Serif" w:cs="Liberation Serif"/>
          <w:b/>
          <w:sz w:val="28"/>
          <w:szCs w:val="28"/>
        </w:rPr>
      </w:pPr>
    </w:p>
    <w:p w:rsidR="001F5794" w:rsidRDefault="00896EED" w:rsidP="00850462">
      <w:pPr>
        <w:widowControl w:val="0"/>
        <w:ind w:firstLine="709"/>
        <w:jc w:val="both"/>
        <w:rPr>
          <w:rFonts w:eastAsia="Calibri"/>
          <w:b/>
          <w:color w:val="000000" w:themeColor="text1"/>
          <w:sz w:val="28"/>
          <w:szCs w:val="28"/>
        </w:rPr>
      </w:pPr>
      <w:r w:rsidRPr="00840493">
        <w:rPr>
          <w:rFonts w:eastAsia="Calibri"/>
          <w:sz w:val="28"/>
          <w:szCs w:val="28"/>
        </w:rPr>
        <w:t xml:space="preserve">Заявки и документы заявителей для определения участников аукциона рассматриваются организатором торгов </w:t>
      </w:r>
      <w:r w:rsidR="00262129">
        <w:rPr>
          <w:rFonts w:eastAsia="Calibri"/>
          <w:b/>
          <w:color w:val="000000" w:themeColor="text1"/>
          <w:sz w:val="28"/>
          <w:szCs w:val="28"/>
        </w:rPr>
        <w:t>02</w:t>
      </w:r>
      <w:r w:rsidR="00D04F0A" w:rsidRPr="00850671">
        <w:rPr>
          <w:rFonts w:eastAsia="Calibri"/>
          <w:b/>
          <w:color w:val="000000" w:themeColor="text1"/>
          <w:sz w:val="28"/>
          <w:szCs w:val="28"/>
        </w:rPr>
        <w:t xml:space="preserve"> </w:t>
      </w:r>
      <w:r w:rsidR="00A37A89">
        <w:rPr>
          <w:rFonts w:eastAsia="Calibri"/>
          <w:b/>
          <w:color w:val="000000" w:themeColor="text1"/>
          <w:sz w:val="28"/>
          <w:szCs w:val="28"/>
        </w:rPr>
        <w:t>декаб</w:t>
      </w:r>
      <w:r w:rsidR="0092109C">
        <w:rPr>
          <w:rFonts w:eastAsia="Calibri"/>
          <w:b/>
          <w:color w:val="000000" w:themeColor="text1"/>
          <w:sz w:val="28"/>
          <w:szCs w:val="28"/>
        </w:rPr>
        <w:t>ря</w:t>
      </w:r>
      <w:r w:rsidR="005B55CD" w:rsidRPr="00850671">
        <w:rPr>
          <w:rFonts w:eastAsia="Calibri"/>
          <w:b/>
          <w:color w:val="000000" w:themeColor="text1"/>
          <w:sz w:val="28"/>
          <w:szCs w:val="28"/>
        </w:rPr>
        <w:t xml:space="preserve"> </w:t>
      </w:r>
      <w:r w:rsidR="00D04F0A" w:rsidRPr="00850671">
        <w:rPr>
          <w:rFonts w:eastAsia="Calibri"/>
          <w:b/>
          <w:color w:val="000000" w:themeColor="text1"/>
          <w:sz w:val="28"/>
          <w:szCs w:val="28"/>
        </w:rPr>
        <w:t>2021</w:t>
      </w:r>
      <w:r w:rsidRPr="00850671">
        <w:rPr>
          <w:rFonts w:eastAsia="Calibri"/>
          <w:b/>
          <w:color w:val="000000" w:themeColor="text1"/>
          <w:sz w:val="28"/>
          <w:szCs w:val="28"/>
        </w:rPr>
        <w:t xml:space="preserve"> года в 12.00.</w:t>
      </w:r>
    </w:p>
    <w:p w:rsidR="00896EED" w:rsidRDefault="00896EED" w:rsidP="00850462">
      <w:pPr>
        <w:widowControl w:val="0"/>
        <w:ind w:firstLine="709"/>
        <w:jc w:val="both"/>
        <w:rPr>
          <w:rFonts w:eastAsia="Calibri"/>
          <w:sz w:val="28"/>
          <w:szCs w:val="28"/>
        </w:rPr>
      </w:pPr>
      <w:r w:rsidRPr="00840493">
        <w:rPr>
          <w:rFonts w:eastAsia="Calibri"/>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rFonts w:eastAsia="Calibri"/>
          <w:sz w:val="28"/>
          <w:szCs w:val="28"/>
        </w:rPr>
        <w:t>аза в допуске к участию в нем.</w:t>
      </w:r>
    </w:p>
    <w:p w:rsidR="00896EED" w:rsidRPr="00840493" w:rsidRDefault="00896EED" w:rsidP="00850462">
      <w:pPr>
        <w:autoSpaceDE w:val="0"/>
        <w:autoSpaceDN w:val="0"/>
        <w:adjustRightInd w:val="0"/>
        <w:ind w:firstLine="709"/>
        <w:jc w:val="both"/>
        <w:rPr>
          <w:rFonts w:eastAsia="Calibri"/>
          <w:sz w:val="28"/>
          <w:szCs w:val="28"/>
        </w:rPr>
      </w:pPr>
      <w:r w:rsidRPr="00840493">
        <w:rPr>
          <w:rFonts w:eastAsia="Calibri"/>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CB364F">
        <w:rPr>
          <w:rFonts w:eastAsia="Calibri"/>
          <w:sz w:val="28"/>
          <w:szCs w:val="28"/>
        </w:rPr>
        <w:t>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w:t>
      </w:r>
      <w:r w:rsidRPr="00840493">
        <w:rPr>
          <w:rFonts w:eastAsia="Calibri"/>
          <w:sz w:val="28"/>
          <w:szCs w:val="28"/>
        </w:rPr>
        <w:t>проведении торгов (</w:t>
      </w:r>
      <w:hyperlink r:id="rId13" w:history="1">
        <w:r w:rsidRPr="00840493">
          <w:rPr>
            <w:rStyle w:val="af3"/>
            <w:rFonts w:eastAsia="Calibri"/>
            <w:color w:val="auto"/>
            <w:sz w:val="28"/>
            <w:szCs w:val="28"/>
            <w:u w:val="none"/>
          </w:rPr>
          <w:t>www.torgi.gov.ru</w:t>
        </w:r>
      </w:hyperlink>
      <w:r w:rsidRPr="00840493">
        <w:rPr>
          <w:rFonts w:eastAsia="Calibri"/>
          <w:sz w:val="28"/>
          <w:szCs w:val="28"/>
        </w:rPr>
        <w:t xml:space="preserve">), </w:t>
      </w:r>
      <w:r w:rsidRPr="00840493">
        <w:rPr>
          <w:sz w:val="28"/>
          <w:szCs w:val="28"/>
        </w:rPr>
        <w:t xml:space="preserve">на </w:t>
      </w:r>
      <w:r>
        <w:rPr>
          <w:sz w:val="28"/>
          <w:szCs w:val="28"/>
        </w:rPr>
        <w:t>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w:t>
      </w:r>
      <w:r w:rsidRPr="00840493">
        <w:rPr>
          <w:rFonts w:eastAsia="Calibri"/>
          <w:sz w:val="28"/>
          <w:szCs w:val="28"/>
        </w:rPr>
        <w:t>не позднее чем на следующий день после дня подписания протокола.</w:t>
      </w:r>
    </w:p>
    <w:p w:rsidR="00896EED" w:rsidRPr="00840493" w:rsidRDefault="00896EED" w:rsidP="00850462">
      <w:pPr>
        <w:autoSpaceDE w:val="0"/>
        <w:autoSpaceDN w:val="0"/>
        <w:adjustRightInd w:val="0"/>
        <w:ind w:firstLine="709"/>
        <w:jc w:val="both"/>
        <w:rPr>
          <w:rFonts w:eastAsia="Calibri"/>
          <w:sz w:val="28"/>
          <w:szCs w:val="28"/>
        </w:rPr>
      </w:pPr>
      <w:r w:rsidRPr="00840493">
        <w:rPr>
          <w:rFonts w:eastAsia="Calibri"/>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eastAsia="Calibri"/>
          <w:sz w:val="28"/>
          <w:szCs w:val="28"/>
        </w:rPr>
        <w:t>.</w:t>
      </w:r>
    </w:p>
    <w:p w:rsidR="00896EED" w:rsidRPr="00CE147E" w:rsidRDefault="00896EED" w:rsidP="00850462">
      <w:pPr>
        <w:ind w:firstLine="709"/>
        <w:jc w:val="both"/>
        <w:rPr>
          <w:rFonts w:ascii="Liberation Serif" w:hAnsi="Liberation Serif"/>
          <w:sz w:val="28"/>
          <w:szCs w:val="28"/>
        </w:rPr>
      </w:pPr>
      <w:r>
        <w:rPr>
          <w:rFonts w:ascii="Liberation Serif" w:hAnsi="Liberation Serif"/>
          <w:sz w:val="28"/>
          <w:szCs w:val="28"/>
        </w:rPr>
        <w:t xml:space="preserve">Итоги рассмотрения заявок оформляются протоколом рассмотрения заявок на участие в аукционе, который содержит сведения о заявителях, допущенных к участию в аукционе и признанных участниками аукциона, </w:t>
      </w:r>
      <w:r>
        <w:rPr>
          <w:rFonts w:ascii="Liberation Serif" w:hAnsi="Liberation Serif"/>
          <w:sz w:val="28"/>
          <w:szCs w:val="28"/>
        </w:rPr>
        <w:lastRenderedPageBreak/>
        <w:t>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896EED" w:rsidRPr="004D4F99" w:rsidRDefault="00896EED" w:rsidP="0085046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не допускается к участию в аукционе в следующих случаях:</w:t>
      </w:r>
    </w:p>
    <w:p w:rsidR="00896EED" w:rsidRPr="004D4F99" w:rsidRDefault="00896EED" w:rsidP="0085046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непредставление необходимых для участия в аукционе документов или представление недостоверных сведений;</w:t>
      </w:r>
    </w:p>
    <w:p w:rsidR="00896EED" w:rsidRPr="004D4F99" w:rsidRDefault="00896EED" w:rsidP="0085046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proofErr w:type="spellStart"/>
      <w:r w:rsidRPr="004D4F99">
        <w:rPr>
          <w:rFonts w:ascii="Liberation Serif" w:eastAsia="Calibri" w:hAnsi="Liberation Serif" w:cs="Liberation Serif"/>
          <w:sz w:val="28"/>
          <w:szCs w:val="28"/>
        </w:rPr>
        <w:t>непоступление</w:t>
      </w:r>
      <w:proofErr w:type="spellEnd"/>
      <w:r w:rsidRPr="004D4F99">
        <w:rPr>
          <w:rFonts w:ascii="Liberation Serif" w:eastAsia="Calibri" w:hAnsi="Liberation Serif" w:cs="Liberation Serif"/>
          <w:sz w:val="28"/>
          <w:szCs w:val="28"/>
        </w:rPr>
        <w:t xml:space="preserve"> задатка на дату рассмотрения заявок на участие в аукционе;</w:t>
      </w:r>
    </w:p>
    <w:p w:rsidR="00896EED" w:rsidRPr="004D4F99" w:rsidRDefault="00896EED" w:rsidP="0085046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подача заявки лицом, не уполномоченным на осуществление таких действий.</w:t>
      </w:r>
    </w:p>
    <w:p w:rsidR="00896EED" w:rsidRDefault="00896EED" w:rsidP="00850462">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96EED" w:rsidRDefault="00896EED" w:rsidP="00D44D98">
      <w:pPr>
        <w:autoSpaceDE w:val="0"/>
        <w:autoSpaceDN w:val="0"/>
        <w:adjustRightInd w:val="0"/>
        <w:spacing w:line="240" w:lineRule="exact"/>
        <w:ind w:left="708" w:firstLine="708"/>
        <w:jc w:val="both"/>
        <w:rPr>
          <w:b/>
          <w:sz w:val="28"/>
          <w:szCs w:val="28"/>
        </w:rPr>
      </w:pPr>
    </w:p>
    <w:p w:rsidR="00896EED" w:rsidRDefault="00896EED" w:rsidP="00D44D98">
      <w:pPr>
        <w:autoSpaceDE w:val="0"/>
        <w:autoSpaceDN w:val="0"/>
        <w:adjustRightInd w:val="0"/>
        <w:spacing w:line="240" w:lineRule="exact"/>
        <w:jc w:val="center"/>
        <w:rPr>
          <w:b/>
          <w:sz w:val="28"/>
          <w:szCs w:val="28"/>
        </w:rPr>
      </w:pPr>
      <w:r w:rsidRPr="003449F1">
        <w:rPr>
          <w:b/>
          <w:sz w:val="28"/>
          <w:szCs w:val="28"/>
        </w:rPr>
        <w:t>Порядок проведения аукциона</w:t>
      </w:r>
    </w:p>
    <w:p w:rsidR="005C00D7" w:rsidRPr="003449F1" w:rsidRDefault="005C00D7" w:rsidP="00D44D98">
      <w:pPr>
        <w:autoSpaceDE w:val="0"/>
        <w:autoSpaceDN w:val="0"/>
        <w:adjustRightInd w:val="0"/>
        <w:spacing w:line="240" w:lineRule="exact"/>
        <w:jc w:val="center"/>
        <w:rPr>
          <w:b/>
          <w:sz w:val="28"/>
          <w:szCs w:val="28"/>
        </w:rPr>
      </w:pPr>
    </w:p>
    <w:p w:rsidR="00896EED" w:rsidRPr="00CB364F" w:rsidRDefault="00896EED" w:rsidP="00850462">
      <w:pPr>
        <w:ind w:firstLine="709"/>
        <w:jc w:val="both"/>
        <w:rPr>
          <w:sz w:val="28"/>
          <w:szCs w:val="28"/>
        </w:rPr>
      </w:pPr>
      <w:r w:rsidRPr="00CB364F">
        <w:rPr>
          <w:rFonts w:eastAsia="Calibri"/>
          <w:sz w:val="28"/>
          <w:szCs w:val="28"/>
        </w:rPr>
        <w:t xml:space="preserve">Аукцион является открытым по составу участников </w:t>
      </w:r>
      <w:r w:rsidRPr="00CB364F">
        <w:rPr>
          <w:sz w:val="28"/>
          <w:szCs w:val="28"/>
        </w:rPr>
        <w:t>и форме подачи предложений.</w:t>
      </w:r>
    </w:p>
    <w:p w:rsidR="00896EED" w:rsidRDefault="00896EED" w:rsidP="00850462">
      <w:pPr>
        <w:autoSpaceDE w:val="0"/>
        <w:autoSpaceDN w:val="0"/>
        <w:adjustRightInd w:val="0"/>
        <w:ind w:firstLine="709"/>
        <w:jc w:val="both"/>
        <w:rPr>
          <w:sz w:val="28"/>
          <w:szCs w:val="28"/>
        </w:rPr>
      </w:pPr>
      <w:r w:rsidRPr="00CB364F">
        <w:rPr>
          <w:sz w:val="28"/>
          <w:szCs w:val="28"/>
        </w:rPr>
        <w:t xml:space="preserve">В аукционе могут участвовать только заявители, признанные участниками аукциона. </w:t>
      </w:r>
    </w:p>
    <w:p w:rsidR="00896EED" w:rsidRPr="00CB364F" w:rsidRDefault="00896EED" w:rsidP="00850462">
      <w:pPr>
        <w:widowControl w:val="0"/>
        <w:autoSpaceDE w:val="0"/>
        <w:autoSpaceDN w:val="0"/>
        <w:adjustRightInd w:val="0"/>
        <w:ind w:firstLine="709"/>
        <w:jc w:val="both"/>
        <w:rPr>
          <w:sz w:val="28"/>
          <w:szCs w:val="28"/>
        </w:rPr>
      </w:pPr>
      <w:r w:rsidRPr="00CB364F">
        <w:rPr>
          <w:sz w:val="28"/>
          <w:szCs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896EED" w:rsidRPr="00CB364F" w:rsidRDefault="00896EED" w:rsidP="00850462">
      <w:pPr>
        <w:widowControl w:val="0"/>
        <w:autoSpaceDE w:val="0"/>
        <w:autoSpaceDN w:val="0"/>
        <w:adjustRightInd w:val="0"/>
        <w:ind w:firstLine="709"/>
        <w:jc w:val="both"/>
        <w:rPr>
          <w:sz w:val="28"/>
          <w:szCs w:val="28"/>
        </w:rPr>
      </w:pPr>
      <w:r w:rsidRPr="00CB364F">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896EED" w:rsidRPr="00CB364F" w:rsidRDefault="00896EED" w:rsidP="00850462">
      <w:pPr>
        <w:autoSpaceDE w:val="0"/>
        <w:autoSpaceDN w:val="0"/>
        <w:adjustRightInd w:val="0"/>
        <w:ind w:firstLine="709"/>
        <w:jc w:val="both"/>
        <w:rPr>
          <w:sz w:val="28"/>
          <w:szCs w:val="28"/>
        </w:rPr>
      </w:pPr>
      <w:r w:rsidRPr="00CB364F">
        <w:rPr>
          <w:sz w:val="28"/>
          <w:szCs w:val="28"/>
        </w:rPr>
        <w:t>Аукцион проводит аукционист.</w:t>
      </w:r>
      <w:r>
        <w:rPr>
          <w:sz w:val="28"/>
          <w:szCs w:val="28"/>
        </w:rPr>
        <w:t xml:space="preserve"> </w:t>
      </w:r>
      <w:r w:rsidRPr="00CB364F">
        <w:rPr>
          <w:sz w:val="28"/>
          <w:szCs w:val="28"/>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rsidR="00896EED" w:rsidRPr="00CB364F" w:rsidRDefault="00896EED" w:rsidP="00850462">
      <w:pPr>
        <w:autoSpaceDE w:val="0"/>
        <w:autoSpaceDN w:val="0"/>
        <w:adjustRightInd w:val="0"/>
        <w:ind w:firstLine="709"/>
        <w:jc w:val="both"/>
        <w:rPr>
          <w:sz w:val="28"/>
          <w:szCs w:val="28"/>
        </w:rPr>
      </w:pPr>
      <w:r w:rsidRPr="00CB364F">
        <w:rPr>
          <w:sz w:val="28"/>
          <w:szCs w:val="28"/>
        </w:rPr>
        <w:t xml:space="preserve">Участникам аукциона выдаются пронумерованные </w:t>
      </w:r>
      <w:r>
        <w:rPr>
          <w:sz w:val="28"/>
          <w:szCs w:val="28"/>
        </w:rPr>
        <w:t>карточки</w:t>
      </w:r>
      <w:r w:rsidRPr="00CB364F">
        <w:rPr>
          <w:sz w:val="28"/>
          <w:szCs w:val="28"/>
        </w:rPr>
        <w:t>,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896EED" w:rsidRPr="00CB364F" w:rsidRDefault="00896EED" w:rsidP="00850462">
      <w:pPr>
        <w:autoSpaceDE w:val="0"/>
        <w:autoSpaceDN w:val="0"/>
        <w:adjustRightInd w:val="0"/>
        <w:ind w:firstLine="709"/>
        <w:jc w:val="both"/>
        <w:rPr>
          <w:sz w:val="28"/>
          <w:szCs w:val="28"/>
        </w:rPr>
      </w:pPr>
      <w:r w:rsidRPr="00CB364F">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w:t>
      </w:r>
      <w:r>
        <w:rPr>
          <w:sz w:val="28"/>
          <w:szCs w:val="28"/>
        </w:rPr>
        <w:t xml:space="preserve">карточки </w:t>
      </w:r>
      <w:r w:rsidRPr="00CB364F">
        <w:rPr>
          <w:sz w:val="28"/>
          <w:szCs w:val="28"/>
        </w:rPr>
        <w:t xml:space="preserve">участника аукциона, который первым поднял </w:t>
      </w:r>
      <w:r>
        <w:rPr>
          <w:sz w:val="28"/>
          <w:szCs w:val="28"/>
        </w:rPr>
        <w:t>карточку</w:t>
      </w:r>
      <w:r w:rsidRPr="00CB364F">
        <w:rPr>
          <w:sz w:val="28"/>
          <w:szCs w:val="28"/>
        </w:rPr>
        <w:t xml:space="preserve">, и указывает на этого участника аукциона. Затем аукционист объявляет следующую цену в соответствии с «шагом </w:t>
      </w:r>
      <w:r w:rsidRPr="00CB364F">
        <w:rPr>
          <w:sz w:val="28"/>
          <w:szCs w:val="28"/>
        </w:rPr>
        <w:lastRenderedPageBreak/>
        <w:t xml:space="preserve">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896EED" w:rsidRPr="00CB364F" w:rsidRDefault="00896EED" w:rsidP="00850462">
      <w:pPr>
        <w:pStyle w:val="ConsPlusNormal"/>
        <w:widowControl/>
        <w:ind w:firstLine="709"/>
        <w:jc w:val="both"/>
        <w:rPr>
          <w:rFonts w:ascii="Times New Roman" w:hAnsi="Times New Roman" w:cs="Times New Roman"/>
          <w:sz w:val="28"/>
          <w:szCs w:val="28"/>
        </w:rPr>
      </w:pPr>
      <w:r w:rsidRPr="00CB364F">
        <w:rPr>
          <w:rFonts w:ascii="Times New Roman" w:hAnsi="Times New Roman" w:cs="Times New Roman"/>
          <w:sz w:val="28"/>
          <w:szCs w:val="28"/>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w:t>
      </w:r>
      <w:r>
        <w:rPr>
          <w:rFonts w:ascii="Times New Roman" w:hAnsi="Times New Roman" w:cs="Times New Roman"/>
          <w:sz w:val="28"/>
          <w:szCs w:val="28"/>
        </w:rPr>
        <w:t>карточку</w:t>
      </w:r>
      <w:r w:rsidRPr="00CB364F">
        <w:rPr>
          <w:rFonts w:ascii="Times New Roman" w:hAnsi="Times New Roman" w:cs="Times New Roman"/>
          <w:sz w:val="28"/>
          <w:szCs w:val="28"/>
        </w:rPr>
        <w:t xml:space="preserve">, аукцион завершается. </w:t>
      </w:r>
    </w:p>
    <w:p w:rsidR="00896EED" w:rsidRDefault="00896EED" w:rsidP="00850462">
      <w:pPr>
        <w:ind w:firstLine="709"/>
        <w:jc w:val="both"/>
        <w:rPr>
          <w:rFonts w:eastAsia="Calibri"/>
          <w:sz w:val="28"/>
          <w:szCs w:val="28"/>
        </w:rPr>
      </w:pPr>
      <w:r w:rsidRPr="00CB364F">
        <w:rPr>
          <w:rFonts w:eastAsia="Calibri"/>
          <w:sz w:val="28"/>
          <w:szCs w:val="28"/>
        </w:rPr>
        <w:t>Победителем аукциона признается участник аукциона, предложивший наибольшую цену за предмет аукциона.</w:t>
      </w:r>
    </w:p>
    <w:p w:rsidR="00896EED" w:rsidRPr="00CB364F" w:rsidRDefault="00896EED" w:rsidP="00850462">
      <w:pPr>
        <w:widowControl w:val="0"/>
        <w:ind w:right="-6" w:firstLine="709"/>
        <w:jc w:val="both"/>
        <w:rPr>
          <w:rFonts w:eastAsia="Calibri"/>
          <w:sz w:val="28"/>
          <w:szCs w:val="28"/>
        </w:rPr>
      </w:pPr>
      <w:r w:rsidRPr="00CB364F">
        <w:rPr>
          <w:rFonts w:eastAsia="Calibri"/>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проведении торгов </w:t>
      </w:r>
      <w:r w:rsidRPr="0050320E">
        <w:rPr>
          <w:rFonts w:eastAsia="Calibri"/>
          <w:color w:val="000000" w:themeColor="text1"/>
          <w:sz w:val="28"/>
          <w:szCs w:val="28"/>
        </w:rPr>
        <w:t>(</w:t>
      </w:r>
      <w:hyperlink r:id="rId14" w:history="1">
        <w:r w:rsidRPr="0050320E">
          <w:rPr>
            <w:rStyle w:val="af3"/>
            <w:rFonts w:eastAsia="Calibri"/>
            <w:color w:val="000000" w:themeColor="text1"/>
            <w:sz w:val="28"/>
            <w:szCs w:val="28"/>
            <w:u w:val="none"/>
          </w:rPr>
          <w:t>www.torgi.gov.ru</w:t>
        </w:r>
      </w:hyperlink>
      <w:r w:rsidRPr="006C55D7">
        <w:rPr>
          <w:rFonts w:eastAsia="Calibri"/>
          <w:sz w:val="28"/>
          <w:szCs w:val="28"/>
        </w:rPr>
        <w:t>)</w:t>
      </w:r>
      <w:r>
        <w:rPr>
          <w:rFonts w:eastAsia="Calibri"/>
          <w:sz w:val="28"/>
          <w:szCs w:val="28"/>
        </w:rPr>
        <w:t xml:space="preserve">, </w:t>
      </w:r>
      <w:r>
        <w:rPr>
          <w:sz w:val="28"/>
          <w:szCs w:val="28"/>
        </w:rPr>
        <w:t>на 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а также подлежит опубликованию</w:t>
      </w:r>
      <w:r w:rsidRPr="006A7F95">
        <w:rPr>
          <w:sz w:val="28"/>
          <w:szCs w:val="28"/>
        </w:rPr>
        <w:t xml:space="preserve"> в газете «Вечерний Ставрополь</w:t>
      </w:r>
      <w:r>
        <w:rPr>
          <w:sz w:val="28"/>
          <w:szCs w:val="28"/>
        </w:rPr>
        <w:t>».</w:t>
      </w:r>
      <w:r w:rsidRPr="006A7F95">
        <w:rPr>
          <w:sz w:val="28"/>
          <w:szCs w:val="28"/>
        </w:rPr>
        <w:t xml:space="preserve"> </w:t>
      </w:r>
    </w:p>
    <w:p w:rsidR="00896EED" w:rsidRPr="00CB364F" w:rsidRDefault="00896EED" w:rsidP="00850462">
      <w:pPr>
        <w:widowControl w:val="0"/>
        <w:autoSpaceDE w:val="0"/>
        <w:autoSpaceDN w:val="0"/>
        <w:adjustRightInd w:val="0"/>
        <w:ind w:firstLine="709"/>
        <w:jc w:val="both"/>
        <w:rPr>
          <w:sz w:val="28"/>
          <w:szCs w:val="28"/>
        </w:rPr>
      </w:pPr>
      <w:r w:rsidRPr="00CB364F">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896EED" w:rsidRPr="00CB364F" w:rsidRDefault="00896EED" w:rsidP="00850462">
      <w:pPr>
        <w:widowControl w:val="0"/>
        <w:autoSpaceDE w:val="0"/>
        <w:autoSpaceDN w:val="0"/>
        <w:adjustRightInd w:val="0"/>
        <w:ind w:firstLine="709"/>
        <w:jc w:val="both"/>
        <w:rPr>
          <w:sz w:val="28"/>
          <w:szCs w:val="28"/>
        </w:rPr>
      </w:pPr>
      <w:r w:rsidRPr="00CB364F">
        <w:rPr>
          <w:sz w:val="28"/>
          <w:szCs w:val="28"/>
        </w:rPr>
        <w:t>Протокол составляется не менее чем в 2 экземплярах, один из которых</w:t>
      </w:r>
      <w:r>
        <w:rPr>
          <w:sz w:val="28"/>
          <w:szCs w:val="28"/>
        </w:rPr>
        <w:t xml:space="preserve"> передается победителю аукциона, а второй </w:t>
      </w:r>
      <w:r w:rsidRPr="00CB364F">
        <w:rPr>
          <w:sz w:val="28"/>
          <w:szCs w:val="28"/>
        </w:rPr>
        <w:t xml:space="preserve">остается у </w:t>
      </w:r>
      <w:r>
        <w:rPr>
          <w:sz w:val="28"/>
          <w:szCs w:val="28"/>
        </w:rPr>
        <w:t>о</w:t>
      </w:r>
      <w:r w:rsidRPr="00CB364F">
        <w:rPr>
          <w:sz w:val="28"/>
          <w:szCs w:val="28"/>
        </w:rPr>
        <w:t>рганизатора аукциона</w:t>
      </w:r>
      <w:r>
        <w:rPr>
          <w:sz w:val="28"/>
          <w:szCs w:val="28"/>
        </w:rPr>
        <w:t>.</w:t>
      </w:r>
    </w:p>
    <w:p w:rsidR="00896EED" w:rsidRPr="00CB364F" w:rsidRDefault="00896EED" w:rsidP="00850462">
      <w:pPr>
        <w:autoSpaceDE w:val="0"/>
        <w:autoSpaceDN w:val="0"/>
        <w:adjustRightInd w:val="0"/>
        <w:ind w:firstLine="709"/>
        <w:jc w:val="both"/>
        <w:rPr>
          <w:rFonts w:eastAsia="Calibri"/>
          <w:sz w:val="28"/>
          <w:szCs w:val="28"/>
        </w:rPr>
      </w:pPr>
      <w:r>
        <w:rPr>
          <w:rFonts w:eastAsia="Calibri"/>
          <w:sz w:val="28"/>
          <w:szCs w:val="28"/>
        </w:rPr>
        <w:t>В</w:t>
      </w:r>
      <w:r w:rsidRPr="00CB364F">
        <w:rPr>
          <w:rFonts w:eastAsia="Calibri"/>
          <w:sz w:val="28"/>
          <w:szCs w:val="28"/>
        </w:rPr>
        <w:t xml:space="preserve"> случае если в аукционе участвовал только один участник или при проведении аукциона не присутствовал ни один из участников аукциона, </w:t>
      </w:r>
      <w:r>
        <w:rPr>
          <w:rFonts w:eastAsia="Calibri"/>
          <w:sz w:val="28"/>
          <w:szCs w:val="28"/>
        </w:rPr>
        <w:t xml:space="preserve">             </w:t>
      </w:r>
      <w:r w:rsidRPr="00CB364F">
        <w:rPr>
          <w:rFonts w:eastAsia="Calibri"/>
          <w:sz w:val="28"/>
          <w:szCs w:val="28"/>
        </w:rPr>
        <w:t xml:space="preserve">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w:t>
      </w:r>
      <w:r>
        <w:rPr>
          <w:rFonts w:eastAsia="Calibri"/>
          <w:sz w:val="28"/>
          <w:szCs w:val="28"/>
        </w:rPr>
        <w:t xml:space="preserve">                      </w:t>
      </w:r>
      <w:r w:rsidRPr="00CB364F">
        <w:rPr>
          <w:rFonts w:eastAsia="Calibri"/>
          <w:sz w:val="28"/>
          <w:szCs w:val="28"/>
        </w:rPr>
        <w:t>аукционе не подана ни одна заявка, аукцион признается несостоявшимся.</w:t>
      </w:r>
    </w:p>
    <w:p w:rsidR="00896EED" w:rsidRDefault="00896EED" w:rsidP="00850462">
      <w:pPr>
        <w:autoSpaceDE w:val="0"/>
        <w:autoSpaceDN w:val="0"/>
        <w:adjustRightInd w:val="0"/>
        <w:ind w:firstLine="708"/>
        <w:jc w:val="both"/>
        <w:rPr>
          <w:rFonts w:eastAsia="Calibri"/>
          <w:sz w:val="28"/>
          <w:szCs w:val="28"/>
        </w:rPr>
      </w:pPr>
      <w:r w:rsidRPr="00CB364F">
        <w:rPr>
          <w:rFonts w:eastAsia="Calibri"/>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r>
        <w:rPr>
          <w:rFonts w:eastAsia="Calibri"/>
          <w:sz w:val="28"/>
          <w:szCs w:val="28"/>
        </w:rPr>
        <w:t xml:space="preserve"> Проект договора представлен в Приложении № 2 к Извещению.</w:t>
      </w:r>
    </w:p>
    <w:p w:rsidR="00654F04" w:rsidRDefault="00896EED" w:rsidP="00850462">
      <w:pPr>
        <w:widowControl w:val="0"/>
        <w:autoSpaceDE w:val="0"/>
        <w:autoSpaceDN w:val="0"/>
        <w:adjustRightInd w:val="0"/>
        <w:ind w:firstLine="708"/>
        <w:jc w:val="both"/>
        <w:rPr>
          <w:rFonts w:eastAsia="Calibri"/>
          <w:sz w:val="28"/>
          <w:szCs w:val="28"/>
        </w:rPr>
      </w:pPr>
      <w:r w:rsidRPr="00CB364F">
        <w:rPr>
          <w:rFonts w:eastAsia="Calibri"/>
          <w:sz w:val="28"/>
          <w:szCs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896EED" w:rsidRPr="00CB364F" w:rsidRDefault="00896EED" w:rsidP="00850462">
      <w:pPr>
        <w:widowControl w:val="0"/>
        <w:autoSpaceDE w:val="0"/>
        <w:autoSpaceDN w:val="0"/>
        <w:adjustRightInd w:val="0"/>
        <w:ind w:firstLine="708"/>
        <w:jc w:val="both"/>
        <w:rPr>
          <w:rFonts w:eastAsia="Calibri"/>
          <w:sz w:val="28"/>
          <w:szCs w:val="28"/>
        </w:rPr>
      </w:pPr>
      <w:r w:rsidRPr="00CB364F">
        <w:rPr>
          <w:rFonts w:eastAsia="Calibri"/>
          <w:sz w:val="28"/>
          <w:szCs w:val="28"/>
        </w:rPr>
        <w:t xml:space="preserve">В течение 5 (пяти) рабочих дней со дня подписания протокола о результатах аукциона Организатор аукциона возвращает задатки лицам, </w:t>
      </w:r>
      <w:r w:rsidRPr="00CB364F">
        <w:rPr>
          <w:rFonts w:eastAsia="Calibri"/>
          <w:sz w:val="28"/>
          <w:szCs w:val="28"/>
        </w:rPr>
        <w:lastRenderedPageBreak/>
        <w:t>участвовавшим в аукционе, но не победившим в нем.</w:t>
      </w:r>
    </w:p>
    <w:p w:rsidR="00A202E6" w:rsidRDefault="00896EED" w:rsidP="00850462">
      <w:pPr>
        <w:widowControl w:val="0"/>
        <w:autoSpaceDE w:val="0"/>
        <w:autoSpaceDN w:val="0"/>
        <w:adjustRightInd w:val="0"/>
        <w:ind w:firstLine="708"/>
        <w:jc w:val="both"/>
        <w:rPr>
          <w:rFonts w:eastAsia="Calibri"/>
          <w:sz w:val="28"/>
          <w:szCs w:val="28"/>
        </w:rPr>
      </w:pPr>
      <w:r w:rsidRPr="00CB364F">
        <w:rPr>
          <w:rFonts w:eastAsia="Calibri"/>
          <w:sz w:val="28"/>
          <w:szCs w:val="28"/>
        </w:rPr>
        <w:t xml:space="preserve">При уклонении или отказе лица, выигравшего аукцион, от заключения </w:t>
      </w:r>
      <w:r>
        <w:rPr>
          <w:rFonts w:eastAsia="Calibri"/>
          <w:sz w:val="28"/>
          <w:szCs w:val="28"/>
        </w:rPr>
        <w:t xml:space="preserve">                </w:t>
      </w:r>
      <w:r w:rsidRPr="00CB364F">
        <w:rPr>
          <w:rFonts w:eastAsia="Calibri"/>
          <w:sz w:val="28"/>
          <w:szCs w:val="28"/>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896EED" w:rsidRPr="00CB364F" w:rsidRDefault="00896EED" w:rsidP="00850462">
      <w:pPr>
        <w:widowControl w:val="0"/>
        <w:autoSpaceDE w:val="0"/>
        <w:autoSpaceDN w:val="0"/>
        <w:adjustRightInd w:val="0"/>
        <w:ind w:firstLine="708"/>
        <w:jc w:val="both"/>
        <w:rPr>
          <w:rFonts w:eastAsia="Calibri"/>
          <w:sz w:val="28"/>
          <w:szCs w:val="28"/>
        </w:rPr>
      </w:pPr>
      <w:r w:rsidRPr="00CB364F">
        <w:rPr>
          <w:rFonts w:eastAsia="Calibri"/>
          <w:sz w:val="28"/>
          <w:szCs w:val="28"/>
        </w:rPr>
        <w:t xml:space="preserve">Организатор аукциона не вправе уклоняться от подписания протокола и заключения договора купли-продажи объекта незавершенного </w:t>
      </w:r>
      <w:r>
        <w:rPr>
          <w:rFonts w:eastAsia="Calibri"/>
          <w:sz w:val="28"/>
          <w:szCs w:val="28"/>
        </w:rPr>
        <w:t xml:space="preserve">               </w:t>
      </w:r>
      <w:r w:rsidRPr="00CB364F">
        <w:rPr>
          <w:rFonts w:eastAsia="Calibri"/>
          <w:sz w:val="28"/>
          <w:szCs w:val="28"/>
        </w:rPr>
        <w:t>строительства, являвшегося предметом аукциона.</w:t>
      </w:r>
    </w:p>
    <w:p w:rsidR="00896EED" w:rsidRDefault="00896EED" w:rsidP="00850462">
      <w:pPr>
        <w:autoSpaceDE w:val="0"/>
        <w:autoSpaceDN w:val="0"/>
        <w:adjustRightInd w:val="0"/>
        <w:ind w:firstLine="708"/>
        <w:jc w:val="both"/>
        <w:rPr>
          <w:rFonts w:eastAsia="Calibri"/>
          <w:sz w:val="28"/>
          <w:szCs w:val="28"/>
        </w:rPr>
      </w:pPr>
      <w:r w:rsidRPr="00CB364F">
        <w:rPr>
          <w:rFonts w:eastAsia="Calibri"/>
          <w:sz w:val="28"/>
          <w:szCs w:val="28"/>
        </w:rPr>
        <w:t xml:space="preserve">Средства, полученные от продажи на аукционе объекта </w:t>
      </w:r>
      <w:r>
        <w:rPr>
          <w:rFonts w:eastAsia="Calibri"/>
          <w:sz w:val="28"/>
          <w:szCs w:val="28"/>
        </w:rPr>
        <w:t xml:space="preserve">                  </w:t>
      </w:r>
      <w:r w:rsidRPr="00CB364F">
        <w:rPr>
          <w:rFonts w:eastAsia="Calibri"/>
          <w:sz w:val="28"/>
          <w:szCs w:val="28"/>
        </w:rPr>
        <w:t>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C3AAB" w:rsidRPr="00EC3AAB" w:rsidRDefault="00EC3AAB" w:rsidP="00850462">
      <w:pPr>
        <w:shd w:val="clear" w:color="auto" w:fill="FFFFFF"/>
        <w:ind w:firstLine="708"/>
        <w:jc w:val="both"/>
        <w:rPr>
          <w:rFonts w:eastAsia="Calibri"/>
          <w:b/>
          <w:sz w:val="28"/>
          <w:szCs w:val="28"/>
        </w:rPr>
      </w:pPr>
      <w:r>
        <w:rPr>
          <w:rFonts w:eastAsia="Calibri"/>
          <w:b/>
          <w:sz w:val="28"/>
          <w:szCs w:val="28"/>
        </w:rPr>
        <w:t xml:space="preserve">После </w:t>
      </w:r>
      <w:r w:rsidRPr="00EC3AAB">
        <w:rPr>
          <w:rFonts w:eastAsia="Calibri"/>
          <w:b/>
          <w:sz w:val="28"/>
          <w:szCs w:val="28"/>
        </w:rPr>
        <w:t xml:space="preserve">государственной </w:t>
      </w:r>
      <w:r>
        <w:rPr>
          <w:rFonts w:eastAsia="Calibri"/>
          <w:b/>
          <w:sz w:val="28"/>
          <w:szCs w:val="28"/>
        </w:rPr>
        <w:t>регистрации</w:t>
      </w:r>
      <w:r w:rsidRPr="00EC3AAB">
        <w:rPr>
          <w:rFonts w:eastAsia="Calibri"/>
          <w:b/>
          <w:sz w:val="28"/>
          <w:szCs w:val="28"/>
        </w:rPr>
        <w:t xml:space="preserve"> права собственности</w:t>
      </w:r>
      <w:r>
        <w:rPr>
          <w:rFonts w:eastAsia="Calibri"/>
          <w:b/>
          <w:sz w:val="28"/>
          <w:szCs w:val="28"/>
        </w:rPr>
        <w:t xml:space="preserve"> победителя аукциона </w:t>
      </w:r>
      <w:r w:rsidRPr="00EC3AAB">
        <w:rPr>
          <w:rFonts w:eastAsia="Calibri"/>
          <w:b/>
          <w:sz w:val="28"/>
          <w:szCs w:val="28"/>
        </w:rPr>
        <w:t>на объект незавершенного строительства</w:t>
      </w:r>
      <w:r>
        <w:rPr>
          <w:rFonts w:eastAsia="Calibri"/>
          <w:b/>
          <w:sz w:val="28"/>
          <w:szCs w:val="28"/>
        </w:rPr>
        <w:t>, зе</w:t>
      </w:r>
      <w:r w:rsidRPr="00EC3AAB">
        <w:rPr>
          <w:rFonts w:eastAsia="Calibri"/>
          <w:b/>
          <w:sz w:val="28"/>
          <w:szCs w:val="28"/>
        </w:rPr>
        <w:t>мельный участок предоставляется</w:t>
      </w:r>
      <w:r>
        <w:rPr>
          <w:rFonts w:eastAsia="Calibri"/>
          <w:b/>
          <w:sz w:val="28"/>
          <w:szCs w:val="28"/>
        </w:rPr>
        <w:t xml:space="preserve"> ему </w:t>
      </w:r>
      <w:r w:rsidRPr="00EC3AAB">
        <w:rPr>
          <w:rFonts w:eastAsia="Calibri"/>
          <w:b/>
          <w:sz w:val="28"/>
          <w:szCs w:val="28"/>
        </w:rPr>
        <w:t>в аренду сроком на 3 года для завершения строительства</w:t>
      </w:r>
      <w:r w:rsidR="00A51649">
        <w:rPr>
          <w:rFonts w:eastAsia="Calibri"/>
          <w:b/>
          <w:sz w:val="28"/>
          <w:szCs w:val="28"/>
        </w:rPr>
        <w:t>,</w:t>
      </w:r>
      <w:r>
        <w:rPr>
          <w:rFonts w:eastAsia="Calibri"/>
          <w:b/>
          <w:sz w:val="28"/>
          <w:szCs w:val="28"/>
        </w:rPr>
        <w:t xml:space="preserve"> расположенного на нем объекта.</w:t>
      </w:r>
    </w:p>
    <w:p w:rsidR="001F5794" w:rsidRPr="001F5794" w:rsidRDefault="00896EED" w:rsidP="00850462">
      <w:pPr>
        <w:pStyle w:val="a3"/>
        <w:widowControl w:val="0"/>
        <w:spacing w:before="0" w:beforeAutospacing="0" w:after="0" w:afterAutospacing="0"/>
        <w:ind w:firstLine="709"/>
        <w:rPr>
          <w:rFonts w:ascii="Times New Roman" w:hAnsi="Times New Roman"/>
          <w:color w:val="000000" w:themeColor="text1"/>
          <w:sz w:val="28"/>
          <w:szCs w:val="28"/>
        </w:rPr>
      </w:pPr>
      <w:r w:rsidRPr="001F5794">
        <w:rPr>
          <w:rFonts w:ascii="Times New Roman" w:hAnsi="Times New Roman"/>
          <w:bCs/>
          <w:color w:val="auto"/>
          <w:sz w:val="28"/>
          <w:szCs w:val="28"/>
        </w:rPr>
        <w:t xml:space="preserve">С иными сведениями о предмете аукциона, имеющимися в </w:t>
      </w:r>
      <w:r w:rsidRPr="001F5794">
        <w:rPr>
          <w:rFonts w:ascii="Times New Roman" w:hAnsi="Times New Roman"/>
          <w:bCs/>
          <w:color w:val="000000" w:themeColor="text1"/>
          <w:sz w:val="28"/>
          <w:szCs w:val="28"/>
        </w:rPr>
        <w:t xml:space="preserve">распоряжении организатора торгов, покупатели могут ознакомиться по адресу: </w:t>
      </w:r>
      <w:r w:rsidRPr="001F5794">
        <w:rPr>
          <w:rFonts w:ascii="Times New Roman" w:hAnsi="Times New Roman"/>
          <w:color w:val="000000" w:themeColor="text1"/>
          <w:sz w:val="28"/>
          <w:szCs w:val="28"/>
        </w:rPr>
        <w:t xml:space="preserve">г. Ставрополь, проспект К. Маркса, 90 кабинет № 105, в рабочие дни недели с 9:00 до 13:00 и с 14:00 до 18:00 либо по телефону: </w:t>
      </w:r>
      <w:r w:rsidR="00430D5F" w:rsidRPr="001F5794">
        <w:rPr>
          <w:rFonts w:ascii="Times New Roman" w:hAnsi="Times New Roman"/>
          <w:color w:val="000000" w:themeColor="text1"/>
          <w:sz w:val="28"/>
          <w:szCs w:val="28"/>
        </w:rPr>
        <w:t>(8-8652) 99-87-42 (добавочный 2302)</w:t>
      </w:r>
      <w:r w:rsidRPr="001F5794">
        <w:rPr>
          <w:rFonts w:ascii="Times New Roman" w:hAnsi="Times New Roman"/>
          <w:color w:val="000000" w:themeColor="text1"/>
          <w:sz w:val="28"/>
          <w:szCs w:val="28"/>
        </w:rPr>
        <w:t>.</w:t>
      </w:r>
      <w:r w:rsidR="001F5794" w:rsidRPr="001F5794">
        <w:rPr>
          <w:rFonts w:ascii="Times New Roman" w:hAnsi="Times New Roman"/>
          <w:color w:val="000000" w:themeColor="text1"/>
          <w:sz w:val="28"/>
          <w:szCs w:val="28"/>
        </w:rPr>
        <w:t xml:space="preserve"> </w:t>
      </w:r>
    </w:p>
    <w:p w:rsidR="00201892" w:rsidRPr="001F5794" w:rsidRDefault="00201892" w:rsidP="00850462">
      <w:pPr>
        <w:pStyle w:val="a3"/>
        <w:widowControl w:val="0"/>
        <w:spacing w:before="0" w:beforeAutospacing="0" w:after="0" w:afterAutospacing="0"/>
        <w:ind w:firstLine="709"/>
        <w:rPr>
          <w:rFonts w:ascii="Times New Roman" w:hAnsi="Times New Roman"/>
          <w:color w:val="000000" w:themeColor="text1"/>
          <w:sz w:val="28"/>
          <w:szCs w:val="28"/>
        </w:rPr>
      </w:pPr>
      <w:r w:rsidRPr="001F5794">
        <w:rPr>
          <w:rFonts w:ascii="Times New Roman" w:hAnsi="Times New Roman"/>
          <w:color w:val="000000" w:themeColor="text1"/>
          <w:sz w:val="28"/>
          <w:szCs w:val="28"/>
        </w:rPr>
        <w:t>Контактное лицо: консультант отдела по управлению имуществом муниципальных предприятий и учреждений</w:t>
      </w:r>
      <w:r w:rsidR="006C1ED4" w:rsidRPr="001F5794">
        <w:rPr>
          <w:rFonts w:ascii="Times New Roman" w:hAnsi="Times New Roman"/>
          <w:color w:val="000000" w:themeColor="text1"/>
          <w:sz w:val="28"/>
          <w:szCs w:val="28"/>
        </w:rPr>
        <w:t xml:space="preserve"> - </w:t>
      </w:r>
      <w:r w:rsidRPr="001F5794">
        <w:rPr>
          <w:rFonts w:ascii="Times New Roman" w:hAnsi="Times New Roman"/>
          <w:color w:val="000000" w:themeColor="text1"/>
          <w:sz w:val="28"/>
          <w:szCs w:val="28"/>
        </w:rPr>
        <w:t>Галда Ольга Александровна.</w:t>
      </w:r>
    </w:p>
    <w:p w:rsidR="002C7728" w:rsidRPr="001F5794" w:rsidRDefault="00EC709C" w:rsidP="00850462">
      <w:pPr>
        <w:pStyle w:val="a3"/>
        <w:widowControl w:val="0"/>
        <w:spacing w:before="0" w:beforeAutospacing="0" w:after="0" w:afterAutospacing="0"/>
        <w:ind w:firstLine="708"/>
        <w:rPr>
          <w:rFonts w:ascii="Times New Roman" w:hAnsi="Times New Roman"/>
          <w:color w:val="000000" w:themeColor="text1"/>
          <w:sz w:val="28"/>
          <w:szCs w:val="28"/>
        </w:rPr>
      </w:pPr>
      <w:r w:rsidRPr="001F5794">
        <w:rPr>
          <w:rFonts w:ascii="Times New Roman" w:hAnsi="Times New Roman"/>
          <w:color w:val="000000" w:themeColor="text1"/>
          <w:sz w:val="28"/>
          <w:szCs w:val="28"/>
        </w:rPr>
        <w:t xml:space="preserve">Осмотр объекта незавершенного строительства осуществляется заинтересованные лица самостоятельно. </w:t>
      </w:r>
    </w:p>
    <w:p w:rsidR="00896EED" w:rsidRPr="001F5794" w:rsidRDefault="00896EED" w:rsidP="00850462">
      <w:pPr>
        <w:pStyle w:val="a3"/>
        <w:widowControl w:val="0"/>
        <w:spacing w:before="0" w:beforeAutospacing="0" w:after="0" w:afterAutospacing="0"/>
        <w:ind w:firstLine="708"/>
        <w:rPr>
          <w:rFonts w:ascii="Times New Roman" w:hAnsi="Times New Roman"/>
          <w:color w:val="000000" w:themeColor="text1"/>
          <w:sz w:val="28"/>
          <w:szCs w:val="28"/>
        </w:rPr>
      </w:pPr>
      <w:r w:rsidRPr="001F5794">
        <w:rPr>
          <w:rFonts w:ascii="Times New Roman" w:hAnsi="Times New Roman"/>
          <w:color w:val="000000" w:themeColor="text1"/>
          <w:sz w:val="28"/>
          <w:szCs w:val="28"/>
        </w:rPr>
        <w:t xml:space="preserve">Информационное сообщение размещено на официальном сайте Российской Федерации в сети «Интернет» для размещения информации о проведении торгов: </w:t>
      </w:r>
      <w:hyperlink r:id="rId15" w:history="1">
        <w:r w:rsidRPr="001F5794">
          <w:rPr>
            <w:rStyle w:val="af3"/>
            <w:rFonts w:ascii="Times New Roman" w:hAnsi="Times New Roman"/>
            <w:bCs/>
            <w:color w:val="000000" w:themeColor="text1"/>
            <w:sz w:val="28"/>
            <w:szCs w:val="28"/>
            <w:u w:val="none"/>
            <w:lang w:val="en-US"/>
          </w:rPr>
          <w:t>www</w:t>
        </w:r>
        <w:r w:rsidRPr="001F5794">
          <w:rPr>
            <w:rStyle w:val="af3"/>
            <w:rFonts w:ascii="Times New Roman" w:hAnsi="Times New Roman"/>
            <w:bCs/>
            <w:color w:val="000000" w:themeColor="text1"/>
            <w:sz w:val="28"/>
            <w:szCs w:val="28"/>
            <w:u w:val="none"/>
          </w:rPr>
          <w:t>.</w:t>
        </w:r>
        <w:proofErr w:type="spellStart"/>
        <w:r w:rsidRPr="001F5794">
          <w:rPr>
            <w:rStyle w:val="af3"/>
            <w:rFonts w:ascii="Times New Roman" w:hAnsi="Times New Roman"/>
            <w:bCs/>
            <w:color w:val="000000" w:themeColor="text1"/>
            <w:sz w:val="28"/>
            <w:szCs w:val="28"/>
            <w:u w:val="none"/>
            <w:lang w:val="en-US"/>
          </w:rPr>
          <w:t>torgi</w:t>
        </w:r>
        <w:proofErr w:type="spellEnd"/>
        <w:r w:rsidRPr="001F5794">
          <w:rPr>
            <w:rStyle w:val="af3"/>
            <w:rFonts w:ascii="Times New Roman" w:hAnsi="Times New Roman"/>
            <w:bCs/>
            <w:color w:val="000000" w:themeColor="text1"/>
            <w:sz w:val="28"/>
            <w:szCs w:val="28"/>
            <w:u w:val="none"/>
          </w:rPr>
          <w:t>.</w:t>
        </w:r>
        <w:proofErr w:type="spellStart"/>
        <w:r w:rsidRPr="001F5794">
          <w:rPr>
            <w:rStyle w:val="af3"/>
            <w:rFonts w:ascii="Times New Roman" w:hAnsi="Times New Roman"/>
            <w:bCs/>
            <w:color w:val="000000" w:themeColor="text1"/>
            <w:sz w:val="28"/>
            <w:szCs w:val="28"/>
            <w:u w:val="none"/>
            <w:lang w:val="en-US"/>
          </w:rPr>
          <w:t>gov</w:t>
        </w:r>
        <w:proofErr w:type="spellEnd"/>
        <w:r w:rsidRPr="001F5794">
          <w:rPr>
            <w:rStyle w:val="af3"/>
            <w:rFonts w:ascii="Times New Roman" w:hAnsi="Times New Roman"/>
            <w:bCs/>
            <w:color w:val="000000" w:themeColor="text1"/>
            <w:sz w:val="28"/>
            <w:szCs w:val="28"/>
            <w:u w:val="none"/>
          </w:rPr>
          <w:t>.</w:t>
        </w:r>
        <w:proofErr w:type="spellStart"/>
        <w:r w:rsidRPr="001F5794">
          <w:rPr>
            <w:rStyle w:val="af3"/>
            <w:rFonts w:ascii="Times New Roman" w:hAnsi="Times New Roman"/>
            <w:bCs/>
            <w:color w:val="000000" w:themeColor="text1"/>
            <w:sz w:val="28"/>
            <w:szCs w:val="28"/>
            <w:u w:val="none"/>
            <w:lang w:val="en-US"/>
          </w:rPr>
          <w:t>ru</w:t>
        </w:r>
        <w:proofErr w:type="spellEnd"/>
      </w:hyperlink>
      <w:r w:rsidRPr="001F5794">
        <w:rPr>
          <w:rFonts w:ascii="Times New Roman" w:hAnsi="Times New Roman"/>
          <w:bCs/>
          <w:color w:val="000000" w:themeColor="text1"/>
          <w:sz w:val="28"/>
          <w:szCs w:val="28"/>
        </w:rPr>
        <w:t xml:space="preserve">, </w:t>
      </w:r>
      <w:r w:rsidRPr="001F5794">
        <w:rPr>
          <w:rFonts w:ascii="Times New Roman" w:hAnsi="Times New Roman"/>
          <w:color w:val="000000" w:themeColor="text1"/>
          <w:sz w:val="28"/>
          <w:szCs w:val="28"/>
        </w:rPr>
        <w:t xml:space="preserve">на официальном сайте администрации города Ставрополя: </w:t>
      </w:r>
      <w:proofErr w:type="spellStart"/>
      <w:r w:rsidRPr="001F5794">
        <w:rPr>
          <w:rFonts w:ascii="Times New Roman" w:hAnsi="Times New Roman"/>
          <w:color w:val="000000" w:themeColor="text1"/>
          <w:sz w:val="28"/>
          <w:szCs w:val="28"/>
        </w:rPr>
        <w:t>ставрополь.рф</w:t>
      </w:r>
      <w:proofErr w:type="spellEnd"/>
      <w:r w:rsidRPr="001F5794">
        <w:rPr>
          <w:rFonts w:ascii="Times New Roman" w:hAnsi="Times New Roman"/>
          <w:color w:val="000000" w:themeColor="text1"/>
          <w:sz w:val="28"/>
          <w:szCs w:val="28"/>
        </w:rPr>
        <w:t>, опубликовано в газете «Вечерний Ставрополь».</w:t>
      </w:r>
    </w:p>
    <w:p w:rsidR="002A143D" w:rsidRDefault="002A143D" w:rsidP="00850462">
      <w:pPr>
        <w:pStyle w:val="a3"/>
        <w:widowControl w:val="0"/>
        <w:spacing w:before="0" w:beforeAutospacing="0" w:after="0" w:afterAutospacing="0"/>
        <w:ind w:firstLine="709"/>
        <w:rPr>
          <w:rFonts w:ascii="Times New Roman" w:hAnsi="Times New Roman"/>
          <w:color w:val="000000" w:themeColor="text1"/>
          <w:sz w:val="28"/>
          <w:szCs w:val="28"/>
        </w:rPr>
      </w:pPr>
    </w:p>
    <w:p w:rsidR="00896EED" w:rsidRDefault="00896EED" w:rsidP="00896EED">
      <w:pPr>
        <w:pStyle w:val="a3"/>
        <w:widowControl w:val="0"/>
        <w:spacing w:before="0" w:beforeAutospacing="0" w:after="0" w:afterAutospacing="0" w:line="240" w:lineRule="exact"/>
        <w:ind w:firstLine="0"/>
        <w:rPr>
          <w:rFonts w:ascii="Times New Roman" w:hAnsi="Times New Roman"/>
          <w:color w:val="000000" w:themeColor="text1"/>
          <w:sz w:val="28"/>
          <w:szCs w:val="28"/>
        </w:rPr>
        <w:sectPr w:rsidR="00896EED" w:rsidSect="00AF5B90">
          <w:headerReference w:type="default" r:id="rId16"/>
          <w:pgSz w:w="11906" w:h="16838"/>
          <w:pgMar w:top="1418" w:right="567" w:bottom="1134" w:left="1985" w:header="425" w:footer="709" w:gutter="0"/>
          <w:pgNumType w:start="1"/>
          <w:cols w:space="708"/>
          <w:titlePg/>
          <w:docGrid w:linePitch="360"/>
        </w:sectPr>
      </w:pPr>
      <w:bookmarkStart w:id="2" w:name="_GoBack"/>
      <w:bookmarkEnd w:id="2"/>
    </w:p>
    <w:p w:rsidR="00896EED" w:rsidRPr="00E05801" w:rsidRDefault="00896EED"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r w:rsidRPr="00E05801">
        <w:rPr>
          <w:rFonts w:ascii="Liberation Serif" w:hAnsi="Liberation Serif"/>
          <w:color w:val="000000" w:themeColor="text1"/>
          <w:sz w:val="28"/>
          <w:szCs w:val="28"/>
        </w:rPr>
        <w:lastRenderedPageBreak/>
        <w:t xml:space="preserve">Приложение № 1 </w:t>
      </w:r>
    </w:p>
    <w:p w:rsidR="00E112E1" w:rsidRPr="00E112E1" w:rsidRDefault="00896EED" w:rsidP="00E112E1">
      <w:pPr>
        <w:spacing w:line="240" w:lineRule="exact"/>
        <w:ind w:left="5529"/>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00E112E1" w:rsidRPr="00E112E1">
        <w:rPr>
          <w:rFonts w:ascii="Liberation Serif" w:hAnsi="Liberation Serif"/>
          <w:sz w:val="28"/>
          <w:szCs w:val="28"/>
        </w:rPr>
        <w:t>публичных торгов по продаже объекта незавершенного строительства</w:t>
      </w:r>
    </w:p>
    <w:p w:rsidR="00896EED" w:rsidRPr="00E05801" w:rsidRDefault="00896EED" w:rsidP="00896EED">
      <w:pPr>
        <w:spacing w:line="240" w:lineRule="exact"/>
        <w:ind w:left="5529"/>
        <w:rPr>
          <w:rFonts w:ascii="Liberation Serif" w:hAnsi="Liberation Serif"/>
          <w:color w:val="000000" w:themeColor="text1"/>
          <w:sz w:val="28"/>
          <w:szCs w:val="28"/>
        </w:rPr>
      </w:pPr>
    </w:p>
    <w:p w:rsidR="00896EED" w:rsidRPr="00E05801" w:rsidRDefault="00E112E1" w:rsidP="00896EED">
      <w:pPr>
        <w:pStyle w:val="western"/>
        <w:spacing w:before="0" w:beforeAutospacing="0" w:after="0" w:afterAutospacing="0" w:line="240" w:lineRule="exact"/>
        <w:ind w:left="6237"/>
        <w:jc w:val="both"/>
        <w:rPr>
          <w:color w:val="000000" w:themeColor="text1"/>
        </w:rPr>
      </w:pPr>
      <w:r>
        <w:rPr>
          <w:color w:val="000000" w:themeColor="text1"/>
        </w:rPr>
        <w:t xml:space="preserve">Организатору торгов: </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Комитет по управлению муниципальным имуществом</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города Ставрополя</w:t>
      </w:r>
    </w:p>
    <w:p w:rsidR="00896EED" w:rsidRPr="004D4F99" w:rsidRDefault="00896EED" w:rsidP="00896EED">
      <w:pPr>
        <w:autoSpaceDE w:val="0"/>
        <w:autoSpaceDN w:val="0"/>
        <w:adjustRightInd w:val="0"/>
        <w:ind w:firstLine="6096"/>
        <w:jc w:val="right"/>
        <w:rPr>
          <w:rFonts w:ascii="Liberation Serif" w:eastAsia="Calibri" w:hAnsi="Liberation Serif" w:cs="Liberation Serif"/>
          <w:sz w:val="28"/>
          <w:szCs w:val="28"/>
        </w:rPr>
      </w:pP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ЗАЯВКА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на участие в аукционе по продаже объект</w:t>
      </w:r>
      <w:r w:rsidR="00B76260">
        <w:rPr>
          <w:b/>
          <w:bCs/>
          <w:color w:val="000000"/>
          <w:sz w:val="26"/>
          <w:szCs w:val="26"/>
        </w:rPr>
        <w:t>а</w:t>
      </w:r>
      <w:r w:rsidRPr="009E0E13">
        <w:rPr>
          <w:b/>
          <w:bCs/>
          <w:color w:val="000000"/>
          <w:sz w:val="26"/>
          <w:szCs w:val="26"/>
        </w:rPr>
        <w:t xml:space="preserve"> незавершенного строительств</w:t>
      </w:r>
      <w:r>
        <w:rPr>
          <w:b/>
          <w:bCs/>
          <w:color w:val="000000"/>
          <w:sz w:val="26"/>
          <w:szCs w:val="26"/>
        </w:rPr>
        <w:t>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896EED" w:rsidRPr="00DB67C6" w:rsidRDefault="00896EED" w:rsidP="00896EED">
      <w:pPr>
        <w:spacing w:line="240" w:lineRule="exact"/>
        <w:ind w:right="425"/>
        <w:jc w:val="center"/>
        <w:rPr>
          <w:b/>
          <w:bCs/>
          <w:color w:val="000000"/>
          <w:sz w:val="28"/>
          <w:szCs w:val="28"/>
        </w:rPr>
      </w:pPr>
    </w:p>
    <w:p w:rsidR="00896EED" w:rsidRPr="00DB67C6" w:rsidRDefault="00896EED" w:rsidP="00896EED">
      <w:pPr>
        <w:jc w:val="both"/>
        <w:rPr>
          <w:sz w:val="26"/>
          <w:szCs w:val="26"/>
        </w:rPr>
      </w:pPr>
      <w:r w:rsidRPr="00DB67C6">
        <w:rPr>
          <w:sz w:val="26"/>
          <w:szCs w:val="26"/>
        </w:rPr>
        <w:t>1.___________________________________________________________________</w:t>
      </w:r>
      <w:r>
        <w:rPr>
          <w:sz w:val="26"/>
          <w:szCs w:val="26"/>
        </w:rPr>
        <w:t>_</w:t>
      </w:r>
      <w:r w:rsidRPr="00DB67C6">
        <w:rPr>
          <w:sz w:val="26"/>
          <w:szCs w:val="26"/>
        </w:rPr>
        <w:t>__</w:t>
      </w:r>
    </w:p>
    <w:p w:rsidR="00896EED" w:rsidRPr="00DB67C6" w:rsidRDefault="00896EED" w:rsidP="00896EED">
      <w:pPr>
        <w:jc w:val="center"/>
        <w:rPr>
          <w:sz w:val="26"/>
          <w:szCs w:val="26"/>
        </w:rPr>
      </w:pPr>
      <w:r w:rsidRPr="00DB67C6">
        <w:rPr>
          <w:sz w:val="26"/>
          <w:szCs w:val="26"/>
        </w:rPr>
        <w:t>(Ф.И.О.  физического лица, подающего заявку)</w:t>
      </w:r>
    </w:p>
    <w:p w:rsidR="00896EED" w:rsidRPr="00DB67C6" w:rsidRDefault="00896EED" w:rsidP="00896EED">
      <w:pPr>
        <w:rPr>
          <w:color w:val="000000"/>
          <w:sz w:val="26"/>
          <w:szCs w:val="26"/>
        </w:rPr>
      </w:pPr>
      <w:r w:rsidRPr="00DB67C6">
        <w:rPr>
          <w:color w:val="000000"/>
          <w:sz w:val="26"/>
          <w:szCs w:val="26"/>
        </w:rPr>
        <w:t xml:space="preserve">Документ, удостоверяющий </w:t>
      </w:r>
      <w:r>
        <w:rPr>
          <w:color w:val="000000"/>
          <w:sz w:val="26"/>
          <w:szCs w:val="26"/>
        </w:rPr>
        <w:t>лич</w:t>
      </w:r>
      <w:r w:rsidRPr="00DB67C6">
        <w:rPr>
          <w:color w:val="000000"/>
          <w:sz w:val="26"/>
          <w:szCs w:val="26"/>
        </w:rPr>
        <w:t>ность:</w:t>
      </w:r>
      <w:r>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________________________________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серия ______, № ______________, выдан «____» __________ ______ г.</w:t>
      </w:r>
    </w:p>
    <w:p w:rsidR="00896EED" w:rsidRPr="00DB67C6" w:rsidRDefault="00896EED" w:rsidP="00896EED">
      <w:pPr>
        <w:rPr>
          <w:color w:val="000000"/>
          <w:sz w:val="26"/>
          <w:szCs w:val="26"/>
        </w:rPr>
      </w:pPr>
      <w:r w:rsidRPr="00DB67C6">
        <w:rPr>
          <w:color w:val="000000"/>
          <w:sz w:val="26"/>
          <w:szCs w:val="26"/>
        </w:rPr>
        <w:t>_________________________________________________________</w:t>
      </w:r>
      <w:r>
        <w:rPr>
          <w:color w:val="000000"/>
          <w:sz w:val="26"/>
          <w:szCs w:val="26"/>
        </w:rPr>
        <w:t>___</w:t>
      </w:r>
      <w:r w:rsidRPr="00DB67C6">
        <w:rPr>
          <w:color w:val="000000"/>
          <w:sz w:val="26"/>
          <w:szCs w:val="26"/>
        </w:rPr>
        <w:t>________</w:t>
      </w:r>
      <w:r>
        <w:rPr>
          <w:color w:val="000000"/>
          <w:sz w:val="26"/>
          <w:szCs w:val="26"/>
        </w:rPr>
        <w:t>___</w:t>
      </w:r>
      <w:r w:rsidRPr="00DB67C6">
        <w:rPr>
          <w:color w:val="000000"/>
          <w:sz w:val="26"/>
          <w:szCs w:val="26"/>
        </w:rPr>
        <w:t xml:space="preserve"> (кем выдан)</w:t>
      </w:r>
    </w:p>
    <w:p w:rsidR="00896EED" w:rsidRPr="00DB67C6" w:rsidRDefault="00896EED" w:rsidP="00896EED">
      <w:pPr>
        <w:rPr>
          <w:color w:val="000000"/>
          <w:sz w:val="26"/>
          <w:szCs w:val="26"/>
        </w:rPr>
      </w:pPr>
      <w:r w:rsidRPr="00DB67C6">
        <w:rPr>
          <w:color w:val="000000"/>
          <w:sz w:val="26"/>
          <w:szCs w:val="26"/>
        </w:rPr>
        <w:t>ИНН_____________</w:t>
      </w:r>
      <w:r>
        <w:rPr>
          <w:color w:val="000000"/>
          <w:sz w:val="26"/>
          <w:szCs w:val="26"/>
        </w:rPr>
        <w:t>_</w:t>
      </w:r>
      <w:r w:rsidRPr="00DB67C6">
        <w:rPr>
          <w:color w:val="000000"/>
          <w:sz w:val="26"/>
          <w:szCs w:val="26"/>
        </w:rPr>
        <w:t>_____</w:t>
      </w:r>
      <w:r>
        <w:rPr>
          <w:color w:val="000000"/>
          <w:sz w:val="26"/>
          <w:szCs w:val="26"/>
        </w:rPr>
        <w:t xml:space="preserve">, </w:t>
      </w:r>
      <w:r w:rsidRPr="00DB67C6">
        <w:rPr>
          <w:color w:val="000000"/>
          <w:sz w:val="26"/>
          <w:szCs w:val="26"/>
        </w:rPr>
        <w:t xml:space="preserve">дата </w:t>
      </w:r>
      <w:r>
        <w:rPr>
          <w:color w:val="000000"/>
          <w:sz w:val="26"/>
          <w:szCs w:val="26"/>
        </w:rPr>
        <w:t>р</w:t>
      </w:r>
      <w:r w:rsidRPr="00DB67C6">
        <w:rPr>
          <w:color w:val="000000"/>
          <w:sz w:val="26"/>
          <w:szCs w:val="26"/>
        </w:rPr>
        <w:t>ождения_____________</w:t>
      </w:r>
      <w:r>
        <w:rPr>
          <w:color w:val="000000"/>
          <w:sz w:val="26"/>
          <w:szCs w:val="26"/>
        </w:rPr>
        <w:t xml:space="preserve">, </w:t>
      </w:r>
      <w:r w:rsidRPr="00DB67C6">
        <w:rPr>
          <w:color w:val="000000"/>
          <w:sz w:val="26"/>
          <w:szCs w:val="26"/>
        </w:rPr>
        <w:t>телефон</w:t>
      </w:r>
      <w:r>
        <w:rPr>
          <w:color w:val="000000"/>
          <w:sz w:val="26"/>
          <w:szCs w:val="26"/>
        </w:rPr>
        <w:t>____</w:t>
      </w:r>
      <w:r w:rsidRPr="00DB67C6">
        <w:rPr>
          <w:color w:val="000000"/>
          <w:sz w:val="26"/>
          <w:szCs w:val="26"/>
        </w:rPr>
        <w:t>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 xml:space="preserve">адрес </w:t>
      </w:r>
      <w:r>
        <w:rPr>
          <w:color w:val="000000"/>
          <w:sz w:val="26"/>
          <w:szCs w:val="26"/>
        </w:rPr>
        <w:t xml:space="preserve">регистрации </w:t>
      </w:r>
      <w:r w:rsidRPr="00DB67C6">
        <w:rPr>
          <w:color w:val="000000"/>
          <w:sz w:val="26"/>
          <w:szCs w:val="26"/>
        </w:rPr>
        <w:t>___________________________________</w:t>
      </w:r>
      <w:r>
        <w:rPr>
          <w:color w:val="000000"/>
          <w:sz w:val="26"/>
          <w:szCs w:val="26"/>
        </w:rPr>
        <w:t>_</w:t>
      </w:r>
      <w:r w:rsidRPr="00DB67C6">
        <w:rPr>
          <w:color w:val="000000"/>
          <w:sz w:val="26"/>
          <w:szCs w:val="26"/>
        </w:rPr>
        <w:t>_________________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адрес проживания____________________________________________________</w:t>
      </w:r>
      <w:r>
        <w:rPr>
          <w:color w:val="000000"/>
          <w:sz w:val="26"/>
          <w:szCs w:val="26"/>
        </w:rPr>
        <w:t>_</w:t>
      </w:r>
      <w:r w:rsidRPr="00DB67C6">
        <w:rPr>
          <w:color w:val="000000"/>
          <w:sz w:val="26"/>
          <w:szCs w:val="26"/>
        </w:rPr>
        <w:t>___</w:t>
      </w:r>
    </w:p>
    <w:p w:rsidR="00896EED" w:rsidRPr="00DB67C6" w:rsidRDefault="00896EED" w:rsidP="00896EED">
      <w:pPr>
        <w:rPr>
          <w:i/>
          <w:color w:val="000000"/>
          <w:sz w:val="26"/>
          <w:szCs w:val="26"/>
        </w:rPr>
      </w:pPr>
      <w:r w:rsidRPr="00DB67C6">
        <w:rPr>
          <w:i/>
          <w:iCs/>
          <w:color w:val="000000"/>
          <w:sz w:val="26"/>
          <w:szCs w:val="26"/>
        </w:rPr>
        <w:t>Дополнительно для индивидуальных предпринимателей:</w:t>
      </w:r>
    </w:p>
    <w:p w:rsidR="00896EED" w:rsidRPr="00DB67C6" w:rsidRDefault="00896EED" w:rsidP="00896EED">
      <w:pPr>
        <w:rPr>
          <w:color w:val="000000"/>
          <w:sz w:val="26"/>
          <w:szCs w:val="26"/>
        </w:rPr>
      </w:pPr>
      <w:r w:rsidRPr="00DB67C6">
        <w:rPr>
          <w:color w:val="000000"/>
          <w:sz w:val="26"/>
          <w:szCs w:val="26"/>
        </w:rPr>
        <w:t>ОГРНИП __________________________</w:t>
      </w:r>
      <w:r>
        <w:rPr>
          <w:color w:val="000000"/>
          <w:sz w:val="26"/>
          <w:szCs w:val="26"/>
        </w:rPr>
        <w:t>____________________________________</w:t>
      </w:r>
      <w:r w:rsidRPr="00DB67C6">
        <w:rPr>
          <w:color w:val="000000"/>
          <w:sz w:val="26"/>
          <w:szCs w:val="26"/>
        </w:rPr>
        <w:t>_</w:t>
      </w:r>
    </w:p>
    <w:p w:rsidR="00896EED" w:rsidRPr="00DB67C6" w:rsidRDefault="00896EED" w:rsidP="00896EED">
      <w:pPr>
        <w:rPr>
          <w:i/>
          <w:iCs/>
          <w:color w:val="000000"/>
          <w:sz w:val="26"/>
          <w:szCs w:val="26"/>
          <w:u w:val="single"/>
        </w:rPr>
      </w:pPr>
    </w:p>
    <w:p w:rsidR="00896EED" w:rsidRPr="00DB67C6" w:rsidRDefault="00896EED" w:rsidP="00896EED">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896EED" w:rsidRPr="00DB67C6" w:rsidRDefault="00896EED" w:rsidP="00896EED">
      <w:pPr>
        <w:rPr>
          <w:color w:val="000000"/>
          <w:sz w:val="26"/>
          <w:szCs w:val="26"/>
        </w:rPr>
      </w:pPr>
      <w:r w:rsidRPr="00DB67C6">
        <w:rPr>
          <w:color w:val="000000"/>
          <w:sz w:val="26"/>
          <w:szCs w:val="26"/>
        </w:rPr>
        <w:t>расчетный</w:t>
      </w:r>
      <w:r>
        <w:rPr>
          <w:color w:val="000000"/>
          <w:sz w:val="26"/>
          <w:szCs w:val="26"/>
        </w:rPr>
        <w:t xml:space="preserve"> счет №________________________</w:t>
      </w:r>
      <w:r w:rsidRPr="00DB67C6">
        <w:rPr>
          <w:color w:val="000000"/>
          <w:sz w:val="26"/>
          <w:szCs w:val="26"/>
        </w:rPr>
        <w:t>лицевой счет № __________________</w:t>
      </w:r>
    </w:p>
    <w:p w:rsidR="00896EED" w:rsidRPr="00DB67C6" w:rsidRDefault="00896EED" w:rsidP="00896EED">
      <w:pPr>
        <w:rPr>
          <w:color w:val="000000"/>
          <w:sz w:val="26"/>
          <w:szCs w:val="26"/>
        </w:rPr>
      </w:pPr>
      <w:r w:rsidRPr="00DB67C6">
        <w:rPr>
          <w:color w:val="000000"/>
          <w:sz w:val="26"/>
          <w:szCs w:val="26"/>
        </w:rPr>
        <w:t>в___________________________________________</w:t>
      </w:r>
      <w:r>
        <w:rPr>
          <w:color w:val="000000"/>
          <w:sz w:val="26"/>
          <w:szCs w:val="26"/>
        </w:rPr>
        <w:t>____________________________</w:t>
      </w:r>
    </w:p>
    <w:p w:rsidR="00896EED" w:rsidRPr="00DB67C6" w:rsidRDefault="00896EED" w:rsidP="00896EED">
      <w:pPr>
        <w:rPr>
          <w:color w:val="000000"/>
          <w:sz w:val="26"/>
          <w:szCs w:val="26"/>
        </w:rPr>
      </w:pPr>
      <w:r w:rsidRPr="00DB67C6">
        <w:rPr>
          <w:color w:val="000000"/>
          <w:sz w:val="26"/>
          <w:szCs w:val="26"/>
        </w:rPr>
        <w:t xml:space="preserve">корр. счет № _______________________________ </w:t>
      </w:r>
      <w:r>
        <w:rPr>
          <w:color w:val="000000"/>
          <w:sz w:val="26"/>
          <w:szCs w:val="26"/>
        </w:rPr>
        <w:t>БИК ________________________</w:t>
      </w:r>
    </w:p>
    <w:p w:rsidR="00896EED" w:rsidRPr="00DB67C6" w:rsidRDefault="00896EED" w:rsidP="00896EED">
      <w:pPr>
        <w:rPr>
          <w:color w:val="000000"/>
          <w:sz w:val="26"/>
          <w:szCs w:val="26"/>
        </w:rPr>
      </w:pPr>
      <w:r w:rsidRPr="00DB67C6">
        <w:rPr>
          <w:color w:val="000000"/>
          <w:sz w:val="26"/>
          <w:szCs w:val="26"/>
        </w:rPr>
        <w:t>ИНН банк</w:t>
      </w:r>
      <w:r>
        <w:rPr>
          <w:color w:val="000000"/>
          <w:sz w:val="26"/>
          <w:szCs w:val="26"/>
        </w:rPr>
        <w:t>а __________________________</w:t>
      </w:r>
      <w:r w:rsidRPr="00DB67C6">
        <w:rPr>
          <w:color w:val="000000"/>
          <w:sz w:val="26"/>
          <w:szCs w:val="26"/>
        </w:rPr>
        <w:t>__ КПП банка _______________________</w:t>
      </w:r>
    </w:p>
    <w:p w:rsidR="00896EED" w:rsidRPr="00DB67C6" w:rsidRDefault="00896EED" w:rsidP="00896EED">
      <w:pPr>
        <w:tabs>
          <w:tab w:val="left" w:pos="3015"/>
        </w:tabs>
        <w:rPr>
          <w:color w:val="000000"/>
          <w:sz w:val="26"/>
          <w:szCs w:val="26"/>
        </w:rPr>
      </w:pPr>
      <w:r w:rsidRPr="00DB67C6">
        <w:rPr>
          <w:color w:val="000000"/>
          <w:sz w:val="26"/>
          <w:szCs w:val="26"/>
        </w:rPr>
        <w:tab/>
      </w:r>
    </w:p>
    <w:p w:rsidR="00896EED" w:rsidRPr="00DB67C6" w:rsidRDefault="00896EED" w:rsidP="00896EED">
      <w:pPr>
        <w:rPr>
          <w:i/>
          <w:color w:val="000000"/>
          <w:sz w:val="26"/>
          <w:szCs w:val="26"/>
        </w:rPr>
      </w:pPr>
      <w:r w:rsidRPr="00DB67C6">
        <w:rPr>
          <w:color w:val="000000"/>
          <w:sz w:val="26"/>
          <w:szCs w:val="26"/>
        </w:rPr>
        <w:t xml:space="preserve">3. </w:t>
      </w:r>
      <w:r w:rsidRPr="00DB67C6">
        <w:rPr>
          <w:i/>
          <w:color w:val="000000"/>
          <w:sz w:val="26"/>
          <w:szCs w:val="26"/>
        </w:rPr>
        <w:t>В случае, если заявление подается представителем заявителя:</w:t>
      </w:r>
    </w:p>
    <w:p w:rsidR="00896EED" w:rsidRPr="00DB67C6" w:rsidRDefault="00896EED" w:rsidP="00896EED">
      <w:pPr>
        <w:rPr>
          <w:color w:val="000000"/>
          <w:sz w:val="26"/>
          <w:szCs w:val="26"/>
        </w:rPr>
      </w:pPr>
      <w:r w:rsidRPr="00DB67C6">
        <w:rPr>
          <w:color w:val="000000"/>
          <w:sz w:val="26"/>
          <w:szCs w:val="26"/>
        </w:rPr>
        <w:t>Представитель заявителя ____________________________________________</w:t>
      </w:r>
      <w:r>
        <w:rPr>
          <w:color w:val="000000"/>
          <w:sz w:val="26"/>
          <w:szCs w:val="26"/>
        </w:rPr>
        <w:t>__________________________</w:t>
      </w:r>
      <w:proofErr w:type="gramStart"/>
      <w:r>
        <w:rPr>
          <w:color w:val="000000"/>
          <w:sz w:val="26"/>
          <w:szCs w:val="26"/>
        </w:rPr>
        <w:t xml:space="preserve">_  </w:t>
      </w:r>
      <w:r w:rsidRPr="00DB67C6">
        <w:rPr>
          <w:color w:val="000000"/>
          <w:sz w:val="26"/>
          <w:szCs w:val="26"/>
        </w:rPr>
        <w:t>(</w:t>
      </w:r>
      <w:proofErr w:type="gramEnd"/>
      <w:r w:rsidRPr="00DB67C6">
        <w:rPr>
          <w:color w:val="000000"/>
          <w:sz w:val="26"/>
          <w:szCs w:val="26"/>
        </w:rPr>
        <w:t>Ф.И.О.)</w:t>
      </w:r>
    </w:p>
    <w:p w:rsidR="00896EED" w:rsidRPr="00DB67C6" w:rsidRDefault="00896EED" w:rsidP="00896EED">
      <w:pPr>
        <w:rPr>
          <w:color w:val="000000"/>
          <w:sz w:val="26"/>
          <w:szCs w:val="26"/>
        </w:rPr>
      </w:pPr>
      <w:r w:rsidRPr="00DB67C6">
        <w:rPr>
          <w:color w:val="000000"/>
          <w:sz w:val="26"/>
          <w:szCs w:val="26"/>
        </w:rPr>
        <w:t>Действует на основании доверенности № ___________ серия __________________,</w:t>
      </w:r>
    </w:p>
    <w:p w:rsidR="00896EED" w:rsidRPr="00DB67C6" w:rsidRDefault="00896EED" w:rsidP="00896EED">
      <w:pPr>
        <w:rPr>
          <w:color w:val="000000"/>
          <w:sz w:val="26"/>
          <w:szCs w:val="26"/>
        </w:rPr>
      </w:pPr>
      <w:r w:rsidRPr="00DB67C6">
        <w:rPr>
          <w:color w:val="000000"/>
          <w:sz w:val="26"/>
          <w:szCs w:val="26"/>
        </w:rPr>
        <w:t>удостоверенной «___» ___________________ 20____ г. ___________________________</w:t>
      </w:r>
      <w:r>
        <w:rPr>
          <w:color w:val="000000"/>
          <w:sz w:val="26"/>
          <w:szCs w:val="26"/>
        </w:rPr>
        <w:t>_</w:t>
      </w:r>
      <w:r w:rsidRPr="00DB67C6">
        <w:rPr>
          <w:color w:val="000000"/>
          <w:sz w:val="26"/>
          <w:szCs w:val="26"/>
        </w:rPr>
        <w:t>____________________________________________________________________________</w:t>
      </w:r>
      <w:r>
        <w:rPr>
          <w:color w:val="000000"/>
          <w:sz w:val="26"/>
          <w:szCs w:val="26"/>
        </w:rPr>
        <w:t>______________________________________</w:t>
      </w:r>
    </w:p>
    <w:p w:rsidR="00896EED" w:rsidRPr="00DB67C6" w:rsidRDefault="00896EED" w:rsidP="00896EED">
      <w:pPr>
        <w:rPr>
          <w:color w:val="000000"/>
          <w:sz w:val="26"/>
          <w:szCs w:val="26"/>
        </w:rPr>
      </w:pPr>
      <w:r w:rsidRPr="00DB67C6">
        <w:rPr>
          <w:color w:val="000000"/>
          <w:sz w:val="26"/>
          <w:szCs w:val="26"/>
        </w:rPr>
        <w:t>(кем</w:t>
      </w:r>
      <w:r>
        <w:rPr>
          <w:color w:val="000000"/>
          <w:sz w:val="26"/>
          <w:szCs w:val="26"/>
        </w:rPr>
        <w:t xml:space="preserve"> удостоверен</w:t>
      </w:r>
      <w:r w:rsidRPr="00DB67C6">
        <w:rPr>
          <w:color w:val="000000"/>
          <w:sz w:val="26"/>
          <w:szCs w:val="26"/>
        </w:rPr>
        <w:t>)</w:t>
      </w:r>
    </w:p>
    <w:p w:rsidR="00896EED" w:rsidRPr="00DB67C6" w:rsidRDefault="00896EED" w:rsidP="00896EED">
      <w:pPr>
        <w:rPr>
          <w:color w:val="000000"/>
          <w:sz w:val="26"/>
          <w:szCs w:val="26"/>
        </w:rPr>
      </w:pPr>
      <w:r w:rsidRPr="00DB67C6">
        <w:rPr>
          <w:color w:val="000000"/>
          <w:sz w:val="26"/>
          <w:szCs w:val="26"/>
        </w:rPr>
        <w:t>Документ, удостоверяющий личность доверенного лица</w:t>
      </w:r>
      <w:r>
        <w:rPr>
          <w:color w:val="000000"/>
          <w:sz w:val="26"/>
          <w:szCs w:val="26"/>
        </w:rPr>
        <w:t xml:space="preserve"> ___________</w:t>
      </w:r>
      <w:r w:rsidRPr="00DB67C6">
        <w:rPr>
          <w:color w:val="000000"/>
          <w:sz w:val="26"/>
          <w:szCs w:val="26"/>
        </w:rPr>
        <w:t>____________</w:t>
      </w:r>
    </w:p>
    <w:p w:rsidR="00896EED" w:rsidRPr="00DB67C6" w:rsidRDefault="00896EED" w:rsidP="00896EED">
      <w:pPr>
        <w:jc w:val="center"/>
        <w:rPr>
          <w:color w:val="000000"/>
          <w:sz w:val="26"/>
          <w:szCs w:val="26"/>
        </w:rPr>
      </w:pPr>
      <w:r w:rsidRPr="00DB67C6">
        <w:rPr>
          <w:color w:val="000000"/>
          <w:sz w:val="26"/>
          <w:szCs w:val="26"/>
        </w:rPr>
        <w:t>______________________________________________________________________</w:t>
      </w:r>
      <w:r>
        <w:rPr>
          <w:color w:val="000000"/>
          <w:sz w:val="26"/>
          <w:szCs w:val="26"/>
        </w:rPr>
        <w:t>______________________________________________________________________</w:t>
      </w:r>
    </w:p>
    <w:p w:rsidR="00896EED" w:rsidRPr="00DB67C6" w:rsidRDefault="00896EED" w:rsidP="00896EED">
      <w:pPr>
        <w:jc w:val="center"/>
        <w:rPr>
          <w:color w:val="000000"/>
          <w:sz w:val="26"/>
          <w:szCs w:val="26"/>
        </w:rPr>
      </w:pPr>
      <w:r w:rsidRPr="00DB67C6">
        <w:rPr>
          <w:color w:val="000000"/>
          <w:sz w:val="26"/>
          <w:szCs w:val="26"/>
        </w:rPr>
        <w:t>(наименование документа, серия, номер, дата, кем выдан)</w:t>
      </w:r>
    </w:p>
    <w:p w:rsidR="00896EED" w:rsidRPr="00DB67C6" w:rsidRDefault="00896EED" w:rsidP="00896EED">
      <w:pPr>
        <w:widowControl w:val="0"/>
        <w:jc w:val="both"/>
        <w:rPr>
          <w:color w:val="000000"/>
          <w:sz w:val="26"/>
          <w:szCs w:val="26"/>
        </w:rPr>
      </w:pPr>
      <w:r w:rsidRPr="00DB67C6">
        <w:rPr>
          <w:color w:val="000000"/>
          <w:sz w:val="26"/>
          <w:szCs w:val="26"/>
        </w:rPr>
        <w:t xml:space="preserve">принимая решение об участии в аукционе по продаже </w:t>
      </w:r>
      <w:r>
        <w:rPr>
          <w:color w:val="000000"/>
          <w:sz w:val="26"/>
          <w:szCs w:val="26"/>
        </w:rPr>
        <w:t>объекта незавершенного строительства</w:t>
      </w:r>
      <w:r w:rsidRPr="00DB67C6">
        <w:rPr>
          <w:color w:val="000000"/>
          <w:sz w:val="26"/>
          <w:szCs w:val="26"/>
        </w:rPr>
        <w:t xml:space="preserve">, расположенного по адресу: </w:t>
      </w:r>
    </w:p>
    <w:p w:rsidR="00896EED" w:rsidRPr="00DB67C6" w:rsidRDefault="00896EED" w:rsidP="00896EED">
      <w:pPr>
        <w:widowControl w:val="0"/>
        <w:rPr>
          <w:color w:val="000000"/>
          <w:sz w:val="26"/>
          <w:szCs w:val="26"/>
        </w:rPr>
      </w:pPr>
      <w:r w:rsidRPr="00DB67C6">
        <w:rPr>
          <w:color w:val="000000"/>
          <w:sz w:val="26"/>
          <w:szCs w:val="26"/>
        </w:rPr>
        <w:t>_______________________________________________________________________,</w:t>
      </w:r>
    </w:p>
    <w:p w:rsidR="00896EED" w:rsidRDefault="00896EED" w:rsidP="00896EED">
      <w:pPr>
        <w:rPr>
          <w:color w:val="000000"/>
          <w:sz w:val="26"/>
          <w:szCs w:val="26"/>
        </w:rPr>
      </w:pPr>
      <w:r w:rsidRPr="00DB67C6">
        <w:rPr>
          <w:color w:val="000000"/>
          <w:sz w:val="26"/>
          <w:szCs w:val="26"/>
        </w:rPr>
        <w:lastRenderedPageBreak/>
        <w:t xml:space="preserve">с кадастровым номером </w:t>
      </w:r>
      <w:r>
        <w:rPr>
          <w:color w:val="000000"/>
          <w:sz w:val="26"/>
          <w:szCs w:val="26"/>
        </w:rPr>
        <w:t>_____________________________________</w:t>
      </w:r>
      <w:proofErr w:type="gramStart"/>
      <w:r>
        <w:rPr>
          <w:color w:val="000000"/>
          <w:sz w:val="26"/>
          <w:szCs w:val="26"/>
        </w:rPr>
        <w:t>_  Лот</w:t>
      </w:r>
      <w:proofErr w:type="gramEnd"/>
      <w:r>
        <w:rPr>
          <w:color w:val="000000"/>
          <w:sz w:val="26"/>
          <w:szCs w:val="26"/>
        </w:rPr>
        <w:t xml:space="preserve"> № _____.</w:t>
      </w:r>
    </w:p>
    <w:p w:rsidR="00896EED" w:rsidRPr="00DB67C6" w:rsidRDefault="00896EED" w:rsidP="00896EED">
      <w:pPr>
        <w:rPr>
          <w:color w:val="000000"/>
          <w:sz w:val="26"/>
          <w:szCs w:val="26"/>
        </w:rPr>
      </w:pPr>
      <w:r w:rsidRPr="00DB67C6">
        <w:rPr>
          <w:color w:val="000000"/>
          <w:sz w:val="26"/>
          <w:szCs w:val="26"/>
        </w:rPr>
        <w:t>обязуюсь:</w:t>
      </w:r>
    </w:p>
    <w:p w:rsidR="00896EED" w:rsidRPr="009E0E13" w:rsidRDefault="00896EED" w:rsidP="00896EED">
      <w:pPr>
        <w:ind w:firstLine="709"/>
        <w:jc w:val="both"/>
        <w:rPr>
          <w:color w:val="000000"/>
          <w:sz w:val="26"/>
          <w:szCs w:val="26"/>
        </w:rPr>
      </w:pPr>
      <w:r>
        <w:rPr>
          <w:color w:val="000000"/>
          <w:sz w:val="26"/>
          <w:szCs w:val="26"/>
        </w:rPr>
        <w:t>1) Соблюдать</w:t>
      </w:r>
      <w:r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17" w:history="1">
        <w:proofErr w:type="gramStart"/>
        <w:r w:rsidRPr="00D33E6F">
          <w:rPr>
            <w:rStyle w:val="af3"/>
            <w:sz w:val="26"/>
            <w:szCs w:val="26"/>
            <w:u w:val="none"/>
            <w:lang w:val="en-US"/>
          </w:rPr>
          <w:t>www</w:t>
        </w:r>
        <w:r w:rsidRPr="00D33E6F">
          <w:rPr>
            <w:rStyle w:val="af3"/>
            <w:sz w:val="26"/>
            <w:szCs w:val="26"/>
            <w:u w:val="none"/>
          </w:rPr>
          <w:t>.</w:t>
        </w:r>
        <w:proofErr w:type="spellStart"/>
        <w:r w:rsidRPr="00D33E6F">
          <w:rPr>
            <w:rStyle w:val="af3"/>
            <w:sz w:val="26"/>
            <w:szCs w:val="26"/>
            <w:u w:val="none"/>
            <w:lang w:val="en-US"/>
          </w:rPr>
          <w:t>torgi</w:t>
        </w:r>
        <w:proofErr w:type="spellEnd"/>
        <w:r w:rsidRPr="00D33E6F">
          <w:rPr>
            <w:rStyle w:val="af3"/>
            <w:sz w:val="26"/>
            <w:szCs w:val="26"/>
            <w:u w:val="none"/>
          </w:rPr>
          <w:t>.</w:t>
        </w:r>
        <w:proofErr w:type="spellStart"/>
        <w:r w:rsidRPr="00D33E6F">
          <w:rPr>
            <w:rStyle w:val="af3"/>
            <w:sz w:val="26"/>
            <w:szCs w:val="26"/>
            <w:u w:val="none"/>
            <w:lang w:val="en-US"/>
          </w:rPr>
          <w:t>gov</w:t>
        </w:r>
        <w:proofErr w:type="spellEnd"/>
        <w:r w:rsidRPr="00D33E6F">
          <w:rPr>
            <w:rStyle w:val="af3"/>
            <w:sz w:val="26"/>
            <w:szCs w:val="26"/>
            <w:u w:val="none"/>
          </w:rPr>
          <w:t>.</w:t>
        </w:r>
        <w:proofErr w:type="spellStart"/>
        <w:r w:rsidRPr="00D33E6F">
          <w:rPr>
            <w:rStyle w:val="af3"/>
            <w:sz w:val="26"/>
            <w:szCs w:val="26"/>
            <w:u w:val="none"/>
            <w:lang w:val="en-US"/>
          </w:rPr>
          <w:t>ru</w:t>
        </w:r>
        <w:proofErr w:type="spellEnd"/>
      </w:hyperlink>
      <w:r w:rsidRPr="00D33E6F">
        <w:rPr>
          <w:color w:val="000000"/>
          <w:sz w:val="26"/>
          <w:szCs w:val="26"/>
        </w:rPr>
        <w:t>.,</w:t>
      </w:r>
      <w:proofErr w:type="gramEnd"/>
    </w:p>
    <w:p w:rsidR="00896EED" w:rsidRPr="00DB67C6" w:rsidRDefault="00896EED" w:rsidP="00896EED">
      <w:pPr>
        <w:ind w:firstLine="708"/>
        <w:jc w:val="both"/>
        <w:rPr>
          <w:color w:val="000000"/>
          <w:sz w:val="26"/>
          <w:szCs w:val="26"/>
        </w:rPr>
      </w:pPr>
      <w:r w:rsidRPr="00DB67C6">
        <w:rPr>
          <w:color w:val="000000"/>
          <w:sz w:val="26"/>
          <w:szCs w:val="26"/>
        </w:rPr>
        <w:t xml:space="preserve">2) </w:t>
      </w:r>
      <w:proofErr w:type="gramStart"/>
      <w:r w:rsidRPr="00DB67C6">
        <w:rPr>
          <w:color w:val="000000"/>
          <w:sz w:val="26"/>
          <w:szCs w:val="26"/>
        </w:rPr>
        <w:t>В</w:t>
      </w:r>
      <w:proofErr w:type="gramEnd"/>
      <w:r w:rsidRPr="00DB67C6">
        <w:rPr>
          <w:color w:val="000000"/>
          <w:sz w:val="26"/>
          <w:szCs w:val="26"/>
        </w:rPr>
        <w:t xml:space="preserve"> случае признания победителем аукциона:</w:t>
      </w:r>
    </w:p>
    <w:p w:rsidR="00896EED" w:rsidRPr="00DB67C6" w:rsidRDefault="00896EED" w:rsidP="00896EED">
      <w:pPr>
        <w:ind w:firstLine="708"/>
        <w:jc w:val="both"/>
        <w:rPr>
          <w:color w:val="000000"/>
          <w:sz w:val="26"/>
          <w:szCs w:val="26"/>
        </w:rPr>
      </w:pPr>
      <w:r>
        <w:rPr>
          <w:color w:val="000000"/>
          <w:sz w:val="26"/>
          <w:szCs w:val="26"/>
        </w:rPr>
        <w:t xml:space="preserve">- заключить с Продавцом договор купли-продажи </w:t>
      </w:r>
      <w:r w:rsidRPr="00DB67C6">
        <w:rPr>
          <w:color w:val="000000"/>
          <w:sz w:val="26"/>
          <w:szCs w:val="26"/>
        </w:rPr>
        <w:t>в срок, установленный действующим законодательством;</w:t>
      </w:r>
    </w:p>
    <w:p w:rsidR="00896EED" w:rsidRPr="00DB67C6" w:rsidRDefault="00896EED" w:rsidP="00896EED">
      <w:pPr>
        <w:ind w:firstLine="708"/>
        <w:jc w:val="both"/>
        <w:rPr>
          <w:color w:val="000000"/>
          <w:sz w:val="26"/>
          <w:szCs w:val="26"/>
        </w:rPr>
      </w:pPr>
      <w:r w:rsidRPr="00DB67C6">
        <w:rPr>
          <w:color w:val="000000"/>
          <w:sz w:val="26"/>
          <w:szCs w:val="26"/>
        </w:rPr>
        <w:t>- 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w:t>
      </w:r>
      <w:r>
        <w:rPr>
          <w:sz w:val="26"/>
          <w:szCs w:val="26"/>
        </w:rPr>
        <w:t>ных» даю согласие на обработку к</w:t>
      </w:r>
      <w:r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w:t>
      </w:r>
      <w:r>
        <w:rPr>
          <w:sz w:val="26"/>
          <w:szCs w:val="26"/>
        </w:rPr>
        <w:t xml:space="preserve">отношение </w:t>
      </w:r>
      <w:r w:rsidRPr="005D4D79">
        <w:rPr>
          <w:sz w:val="26"/>
          <w:szCs w:val="26"/>
        </w:rPr>
        <w:t xml:space="preserve">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Pr="005D4D79" w:rsidRDefault="00896EED" w:rsidP="00896EED">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896EED" w:rsidRPr="00DB67C6" w:rsidRDefault="00896EED" w:rsidP="00896EED">
      <w:pPr>
        <w:jc w:val="both"/>
        <w:rPr>
          <w:color w:val="000000"/>
          <w:sz w:val="26"/>
          <w:szCs w:val="26"/>
        </w:rPr>
      </w:pPr>
    </w:p>
    <w:p w:rsidR="00896EED" w:rsidRPr="00DB67C6" w:rsidRDefault="00896EED" w:rsidP="00896EED">
      <w:pPr>
        <w:jc w:val="both"/>
        <w:rPr>
          <w:color w:val="000000"/>
          <w:sz w:val="26"/>
          <w:szCs w:val="26"/>
        </w:rPr>
      </w:pPr>
      <w:r w:rsidRPr="00DB67C6">
        <w:rPr>
          <w:color w:val="000000"/>
          <w:sz w:val="26"/>
          <w:szCs w:val="26"/>
        </w:rPr>
        <w:t>Подпись заявителя</w:t>
      </w:r>
      <w:r>
        <w:rPr>
          <w:color w:val="000000"/>
          <w:sz w:val="26"/>
          <w:szCs w:val="26"/>
        </w:rPr>
        <w:t xml:space="preserve"> (представителя) _______________</w:t>
      </w:r>
      <w:r w:rsidRPr="00DB67C6">
        <w:rPr>
          <w:color w:val="000000"/>
          <w:sz w:val="26"/>
          <w:szCs w:val="26"/>
        </w:rPr>
        <w:t xml:space="preserve"> (_</w:t>
      </w:r>
      <w:r>
        <w:rPr>
          <w:color w:val="000000"/>
          <w:sz w:val="26"/>
          <w:szCs w:val="26"/>
        </w:rPr>
        <w:t>______________________</w:t>
      </w:r>
      <w:r w:rsidRPr="00DB67C6">
        <w:rPr>
          <w:color w:val="000000"/>
          <w:sz w:val="26"/>
          <w:szCs w:val="26"/>
        </w:rPr>
        <w:t xml:space="preserve">)                                                                                                                                                         </w:t>
      </w:r>
    </w:p>
    <w:p w:rsidR="00896EED" w:rsidRPr="00DB67C6" w:rsidRDefault="00896EED" w:rsidP="00896EED">
      <w:pPr>
        <w:jc w:val="both"/>
        <w:rPr>
          <w:color w:val="000000"/>
          <w:sz w:val="26"/>
          <w:szCs w:val="26"/>
        </w:rPr>
      </w:pPr>
      <w:r w:rsidRPr="00DB67C6">
        <w:rPr>
          <w:color w:val="000000"/>
          <w:sz w:val="26"/>
          <w:szCs w:val="26"/>
        </w:rPr>
        <w:t xml:space="preserve">                                                                  </w:t>
      </w:r>
      <w:r>
        <w:rPr>
          <w:color w:val="000000"/>
          <w:sz w:val="26"/>
          <w:szCs w:val="26"/>
        </w:rPr>
        <w:t xml:space="preserve">                               </w:t>
      </w:r>
      <w:r w:rsidRPr="00DB67C6">
        <w:rPr>
          <w:color w:val="000000"/>
          <w:sz w:val="26"/>
          <w:szCs w:val="26"/>
        </w:rPr>
        <w:t xml:space="preserve">  (расшифровка подписи)</w:t>
      </w:r>
    </w:p>
    <w:p w:rsidR="00896EED" w:rsidRPr="00DB67C6" w:rsidRDefault="00896EED" w:rsidP="00896EED">
      <w:pPr>
        <w:rPr>
          <w:color w:val="000000"/>
          <w:sz w:val="26"/>
          <w:szCs w:val="26"/>
        </w:rPr>
      </w:pPr>
      <w:r w:rsidRPr="00DB67C6">
        <w:rPr>
          <w:color w:val="000000"/>
          <w:sz w:val="26"/>
          <w:szCs w:val="26"/>
        </w:rPr>
        <w:t xml:space="preserve"> «___</w:t>
      </w:r>
      <w:r>
        <w:rPr>
          <w:color w:val="000000"/>
          <w:sz w:val="26"/>
          <w:szCs w:val="26"/>
        </w:rPr>
        <w:t>___</w:t>
      </w:r>
      <w:r w:rsidRPr="00DB67C6">
        <w:rPr>
          <w:color w:val="000000"/>
          <w:sz w:val="26"/>
          <w:szCs w:val="26"/>
        </w:rPr>
        <w:t>_» ___</w:t>
      </w:r>
      <w:r>
        <w:rPr>
          <w:color w:val="000000"/>
          <w:sz w:val="26"/>
          <w:szCs w:val="26"/>
        </w:rPr>
        <w:t>__</w:t>
      </w:r>
      <w:r w:rsidRPr="00DB67C6">
        <w:rPr>
          <w:color w:val="000000"/>
          <w:sz w:val="26"/>
          <w:szCs w:val="26"/>
        </w:rPr>
        <w:t>________ 20</w:t>
      </w:r>
      <w:r>
        <w:rPr>
          <w:color w:val="000000"/>
          <w:sz w:val="26"/>
          <w:szCs w:val="26"/>
        </w:rPr>
        <w:t xml:space="preserve">21 </w:t>
      </w:r>
      <w:r w:rsidRPr="00DB67C6">
        <w:rPr>
          <w:color w:val="000000"/>
          <w:sz w:val="26"/>
          <w:szCs w:val="26"/>
        </w:rPr>
        <w:t xml:space="preserve">г. </w:t>
      </w:r>
    </w:p>
    <w:p w:rsidR="00896EED" w:rsidRPr="00DB67C6" w:rsidRDefault="00896EED" w:rsidP="00896EED">
      <w:pPr>
        <w:rPr>
          <w:iCs/>
          <w:color w:val="000000"/>
          <w:sz w:val="26"/>
          <w:szCs w:val="26"/>
        </w:rPr>
      </w:pPr>
    </w:p>
    <w:p w:rsidR="00896EED" w:rsidRPr="00DB67C6" w:rsidRDefault="00896EED" w:rsidP="00896EED">
      <w:pPr>
        <w:rPr>
          <w:color w:val="000000"/>
          <w:sz w:val="26"/>
          <w:szCs w:val="26"/>
        </w:rPr>
      </w:pPr>
      <w:r w:rsidRPr="00DB67C6">
        <w:rPr>
          <w:iCs/>
          <w:color w:val="000000"/>
          <w:sz w:val="26"/>
          <w:szCs w:val="26"/>
        </w:rPr>
        <w:t>Заявка принята:</w:t>
      </w:r>
    </w:p>
    <w:p w:rsidR="00896EED" w:rsidRPr="00DB67C6" w:rsidRDefault="00896EED" w:rsidP="00896EED">
      <w:pPr>
        <w:rPr>
          <w:color w:val="000000"/>
          <w:sz w:val="26"/>
          <w:szCs w:val="26"/>
        </w:rPr>
      </w:pPr>
      <w:r w:rsidRPr="00DB67C6">
        <w:rPr>
          <w:color w:val="000000"/>
          <w:sz w:val="26"/>
          <w:szCs w:val="26"/>
        </w:rPr>
        <w:t>«____</w:t>
      </w:r>
      <w:r>
        <w:rPr>
          <w:color w:val="000000"/>
          <w:sz w:val="26"/>
          <w:szCs w:val="26"/>
        </w:rPr>
        <w:t>___» ______________ 2021 г</w:t>
      </w:r>
      <w:r w:rsidRPr="00DB67C6">
        <w:rPr>
          <w:color w:val="000000"/>
          <w:sz w:val="26"/>
          <w:szCs w:val="26"/>
        </w:rPr>
        <w:t>. ______ ч. _____ мин. под № __________</w:t>
      </w:r>
    </w:p>
    <w:p w:rsidR="00896EED" w:rsidRPr="00DB67C6" w:rsidRDefault="00896EED" w:rsidP="00896EED">
      <w:pPr>
        <w:rPr>
          <w:color w:val="000000"/>
          <w:sz w:val="26"/>
          <w:szCs w:val="26"/>
        </w:rPr>
      </w:pPr>
    </w:p>
    <w:p w:rsidR="00896EED" w:rsidRPr="00DB67C6" w:rsidRDefault="00896EED" w:rsidP="00896EED">
      <w:pPr>
        <w:rPr>
          <w:color w:val="000000"/>
          <w:sz w:val="26"/>
          <w:szCs w:val="26"/>
        </w:rPr>
      </w:pPr>
      <w:r w:rsidRPr="00DB67C6">
        <w:rPr>
          <w:color w:val="000000"/>
          <w:sz w:val="26"/>
          <w:szCs w:val="26"/>
        </w:rPr>
        <w:t>Подпись лица, принявшего заявку</w:t>
      </w:r>
    </w:p>
    <w:p w:rsidR="00896EED" w:rsidRPr="00DB67C6" w:rsidRDefault="00896EED" w:rsidP="00896EED">
      <w:pPr>
        <w:rPr>
          <w:color w:val="000000"/>
          <w:sz w:val="26"/>
          <w:szCs w:val="26"/>
        </w:rPr>
      </w:pPr>
      <w:r w:rsidRPr="00DB67C6">
        <w:rPr>
          <w:color w:val="000000"/>
          <w:sz w:val="26"/>
          <w:szCs w:val="26"/>
        </w:rPr>
        <w:t>_____________________(_______________________)</w:t>
      </w:r>
    </w:p>
    <w:p w:rsidR="00896EED" w:rsidRPr="00DB67C6" w:rsidRDefault="00896EED" w:rsidP="00896EED">
      <w:pPr>
        <w:rPr>
          <w:color w:val="000000"/>
          <w:sz w:val="26"/>
          <w:szCs w:val="26"/>
        </w:rPr>
      </w:pPr>
      <w:r w:rsidRPr="00DB67C6">
        <w:rPr>
          <w:color w:val="000000"/>
          <w:sz w:val="26"/>
          <w:szCs w:val="26"/>
        </w:rPr>
        <w:t xml:space="preserve">                                               (расшифровка подписи)</w:t>
      </w:r>
    </w:p>
    <w:p w:rsidR="00896EED" w:rsidRDefault="00896EED" w:rsidP="00896EED">
      <w:pPr>
        <w:spacing w:line="240" w:lineRule="exact"/>
        <w:ind w:right="427"/>
        <w:rPr>
          <w:b/>
          <w:bCs/>
          <w:color w:val="000000"/>
          <w:sz w:val="26"/>
          <w:szCs w:val="26"/>
        </w:rPr>
      </w:pPr>
    </w:p>
    <w:p w:rsidR="00896EED" w:rsidRDefault="00896EED" w:rsidP="00896EED">
      <w:pPr>
        <w:spacing w:line="240" w:lineRule="exact"/>
        <w:ind w:right="427"/>
        <w:jc w:val="center"/>
        <w:rPr>
          <w:b/>
          <w:bCs/>
          <w:color w:val="000000"/>
          <w:sz w:val="26"/>
          <w:szCs w:val="26"/>
        </w:rPr>
      </w:pPr>
    </w:p>
    <w:p w:rsidR="00896EED" w:rsidRDefault="00896EED" w:rsidP="00896EED">
      <w:pPr>
        <w:spacing w:line="240" w:lineRule="exact"/>
        <w:ind w:right="427"/>
        <w:jc w:val="center"/>
        <w:rPr>
          <w:b/>
          <w:bCs/>
          <w:color w:val="000000"/>
          <w:sz w:val="26"/>
          <w:szCs w:val="26"/>
        </w:rPr>
      </w:pPr>
    </w:p>
    <w:p w:rsidR="00B76260" w:rsidRDefault="00B76260" w:rsidP="00896EED">
      <w:pPr>
        <w:pStyle w:val="western"/>
        <w:spacing w:before="0" w:beforeAutospacing="0" w:after="0" w:afterAutospacing="0" w:line="240" w:lineRule="exact"/>
        <w:ind w:left="6237"/>
        <w:jc w:val="both"/>
        <w:rPr>
          <w:color w:val="000000"/>
        </w:rPr>
      </w:pPr>
    </w:p>
    <w:p w:rsidR="00B76260" w:rsidRDefault="00B76260" w:rsidP="00896EED">
      <w:pPr>
        <w:pStyle w:val="western"/>
        <w:spacing w:before="0" w:beforeAutospacing="0" w:after="0" w:afterAutospacing="0" w:line="240" w:lineRule="exact"/>
        <w:ind w:left="6237"/>
        <w:jc w:val="both"/>
        <w:rPr>
          <w:color w:val="000000"/>
        </w:rPr>
      </w:pPr>
    </w:p>
    <w:p w:rsidR="00B76260" w:rsidRDefault="00B76260" w:rsidP="00896EED">
      <w:pPr>
        <w:pStyle w:val="western"/>
        <w:spacing w:before="0" w:beforeAutospacing="0" w:after="0" w:afterAutospacing="0" w:line="240" w:lineRule="exact"/>
        <w:ind w:left="6237"/>
        <w:jc w:val="both"/>
        <w:rPr>
          <w:color w:val="000000"/>
        </w:rPr>
      </w:pPr>
    </w:p>
    <w:p w:rsidR="00896EED" w:rsidRDefault="00E112E1" w:rsidP="00896EED">
      <w:pPr>
        <w:pStyle w:val="western"/>
        <w:spacing w:before="0" w:beforeAutospacing="0" w:after="0" w:afterAutospacing="0" w:line="240" w:lineRule="exact"/>
        <w:ind w:left="6237"/>
        <w:jc w:val="both"/>
        <w:rPr>
          <w:color w:val="000000"/>
        </w:rPr>
      </w:pPr>
      <w:r>
        <w:rPr>
          <w:color w:val="000000"/>
        </w:rPr>
        <w:lastRenderedPageBreak/>
        <w:t xml:space="preserve">Организатору торгов: </w:t>
      </w:r>
    </w:p>
    <w:p w:rsidR="00B76260" w:rsidRDefault="00B76260" w:rsidP="00896EED">
      <w:pPr>
        <w:pStyle w:val="western"/>
        <w:spacing w:before="0" w:beforeAutospacing="0" w:after="0" w:afterAutospacing="0" w:line="240" w:lineRule="exact"/>
        <w:ind w:left="6237"/>
        <w:rPr>
          <w:color w:val="000000"/>
        </w:rPr>
      </w:pPr>
    </w:p>
    <w:p w:rsidR="00896EED" w:rsidRDefault="00896EED" w:rsidP="00896EED">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896EED" w:rsidRDefault="00896EED" w:rsidP="00896EED">
      <w:pPr>
        <w:pStyle w:val="western"/>
        <w:spacing w:before="0" w:beforeAutospacing="0" w:after="0" w:afterAutospacing="0" w:line="240" w:lineRule="exact"/>
        <w:ind w:left="6237"/>
        <w:rPr>
          <w:color w:val="000000"/>
        </w:rPr>
      </w:pPr>
      <w:r>
        <w:rPr>
          <w:color w:val="000000"/>
        </w:rPr>
        <w:t>города Ставрополя</w:t>
      </w:r>
    </w:p>
    <w:p w:rsidR="00896EED" w:rsidRDefault="00896EED" w:rsidP="00896EED">
      <w:pPr>
        <w:spacing w:line="240" w:lineRule="exact"/>
        <w:ind w:right="427"/>
        <w:jc w:val="center"/>
        <w:rPr>
          <w:b/>
          <w:bCs/>
          <w:color w:val="000000"/>
          <w:sz w:val="26"/>
          <w:szCs w:val="26"/>
        </w:rPr>
      </w:pPr>
    </w:p>
    <w:p w:rsidR="00896EED" w:rsidRDefault="00896EED" w:rsidP="00896EED">
      <w:pPr>
        <w:spacing w:line="240" w:lineRule="exact"/>
        <w:ind w:right="427"/>
        <w:jc w:val="center"/>
        <w:rPr>
          <w:b/>
          <w:bCs/>
          <w:color w:val="000000"/>
          <w:sz w:val="26"/>
          <w:szCs w:val="26"/>
        </w:rPr>
      </w:pPr>
      <w:r>
        <w:rPr>
          <w:b/>
          <w:bCs/>
          <w:color w:val="000000"/>
          <w:sz w:val="26"/>
          <w:szCs w:val="26"/>
        </w:rPr>
        <w:t>ЗАЯВКА</w:t>
      </w:r>
    </w:p>
    <w:p w:rsidR="00896EED" w:rsidRDefault="00896EED" w:rsidP="00896EED">
      <w:pPr>
        <w:spacing w:line="240" w:lineRule="exact"/>
        <w:ind w:right="-2"/>
        <w:jc w:val="center"/>
        <w:rPr>
          <w:b/>
          <w:bCs/>
          <w:color w:val="000000"/>
          <w:sz w:val="26"/>
          <w:szCs w:val="26"/>
        </w:rPr>
      </w:pPr>
      <w:r>
        <w:rPr>
          <w:b/>
          <w:bCs/>
          <w:color w:val="000000"/>
          <w:sz w:val="26"/>
          <w:szCs w:val="26"/>
        </w:rPr>
        <w:t>на участие в аукционе по продаже объект</w:t>
      </w:r>
      <w:r w:rsidR="00B76260">
        <w:rPr>
          <w:b/>
          <w:bCs/>
          <w:color w:val="000000"/>
          <w:sz w:val="26"/>
          <w:szCs w:val="26"/>
        </w:rPr>
        <w:t>а</w:t>
      </w:r>
      <w:r>
        <w:rPr>
          <w:b/>
          <w:bCs/>
          <w:color w:val="000000"/>
          <w:sz w:val="26"/>
          <w:szCs w:val="26"/>
        </w:rPr>
        <w:t xml:space="preserve"> незавершенного строительства</w:t>
      </w:r>
    </w:p>
    <w:p w:rsidR="00896EED" w:rsidRDefault="00896EED" w:rsidP="00896EED">
      <w:pPr>
        <w:spacing w:line="240" w:lineRule="exact"/>
        <w:ind w:right="-2"/>
        <w:jc w:val="center"/>
        <w:rPr>
          <w:b/>
          <w:bCs/>
          <w:color w:val="000000"/>
          <w:sz w:val="26"/>
          <w:szCs w:val="26"/>
        </w:rPr>
      </w:pPr>
      <w:r>
        <w:rPr>
          <w:b/>
          <w:bCs/>
          <w:color w:val="000000"/>
          <w:sz w:val="26"/>
          <w:szCs w:val="26"/>
        </w:rPr>
        <w:t xml:space="preserve"> (для юридических лиц)</w:t>
      </w:r>
    </w:p>
    <w:p w:rsidR="00896EED" w:rsidRDefault="00896EED" w:rsidP="00896EED">
      <w:pPr>
        <w:jc w:val="both"/>
        <w:rPr>
          <w:sz w:val="26"/>
          <w:szCs w:val="26"/>
        </w:rPr>
      </w:pPr>
      <w:r>
        <w:rPr>
          <w:sz w:val="26"/>
          <w:szCs w:val="26"/>
        </w:rPr>
        <w:t>1.___________________________________________________________________</w:t>
      </w:r>
      <w:r w:rsidR="00AC6191">
        <w:rPr>
          <w:sz w:val="26"/>
          <w:szCs w:val="26"/>
        </w:rPr>
        <w:t>___</w:t>
      </w:r>
    </w:p>
    <w:p w:rsidR="00896EED" w:rsidRDefault="00896EED" w:rsidP="00896EED">
      <w:pPr>
        <w:jc w:val="center"/>
        <w:rPr>
          <w:sz w:val="26"/>
          <w:szCs w:val="26"/>
        </w:rPr>
      </w:pPr>
      <w:r>
        <w:rPr>
          <w:sz w:val="26"/>
          <w:szCs w:val="26"/>
        </w:rPr>
        <w:t>полное наименование</w:t>
      </w:r>
    </w:p>
    <w:p w:rsidR="00896EED" w:rsidRDefault="00896EED" w:rsidP="00896EED">
      <w:pPr>
        <w:rPr>
          <w:sz w:val="26"/>
          <w:szCs w:val="26"/>
        </w:rPr>
      </w:pPr>
      <w:r>
        <w:rPr>
          <w:sz w:val="26"/>
          <w:szCs w:val="26"/>
        </w:rPr>
        <w:t>_______________________________________________________________________,</w:t>
      </w:r>
    </w:p>
    <w:p w:rsidR="00896EED" w:rsidRDefault="00896EED" w:rsidP="00896EED">
      <w:pPr>
        <w:jc w:val="center"/>
        <w:rPr>
          <w:sz w:val="26"/>
          <w:szCs w:val="26"/>
        </w:rPr>
      </w:pPr>
      <w:r>
        <w:rPr>
          <w:sz w:val="26"/>
          <w:szCs w:val="26"/>
        </w:rPr>
        <w:t>юридического лица, подающего заявку)</w:t>
      </w:r>
    </w:p>
    <w:p w:rsidR="00896EED" w:rsidRDefault="00896EED" w:rsidP="00896EED">
      <w:pPr>
        <w:rPr>
          <w:color w:val="000000"/>
          <w:sz w:val="26"/>
          <w:szCs w:val="26"/>
        </w:rPr>
      </w:pPr>
      <w:r>
        <w:rPr>
          <w:color w:val="000000"/>
          <w:sz w:val="26"/>
          <w:szCs w:val="26"/>
        </w:rPr>
        <w:t>Основной государственный регистрационный номер __________________________</w:t>
      </w:r>
    </w:p>
    <w:p w:rsidR="00896EED" w:rsidRDefault="00896EED" w:rsidP="00896EED">
      <w:pPr>
        <w:rPr>
          <w:color w:val="000000"/>
          <w:sz w:val="26"/>
          <w:szCs w:val="26"/>
        </w:rPr>
      </w:pPr>
      <w:r>
        <w:rPr>
          <w:color w:val="000000"/>
          <w:sz w:val="26"/>
          <w:szCs w:val="26"/>
        </w:rPr>
        <w:t>Дата регистрации: ____________________</w:t>
      </w:r>
    </w:p>
    <w:p w:rsidR="00896EED" w:rsidRDefault="00896EED" w:rsidP="00896EED">
      <w:pPr>
        <w:rPr>
          <w:color w:val="000000"/>
          <w:sz w:val="26"/>
          <w:szCs w:val="26"/>
        </w:rPr>
      </w:pPr>
      <w:r>
        <w:rPr>
          <w:color w:val="000000"/>
          <w:sz w:val="26"/>
          <w:szCs w:val="26"/>
        </w:rPr>
        <w:t>Должность, ФИО руководителя__________________________________________</w:t>
      </w:r>
      <w:r w:rsidR="00AC6191">
        <w:rPr>
          <w:color w:val="000000"/>
          <w:sz w:val="26"/>
          <w:szCs w:val="26"/>
        </w:rPr>
        <w:t>_</w:t>
      </w:r>
      <w:r>
        <w:rPr>
          <w:color w:val="000000"/>
          <w:sz w:val="26"/>
          <w:szCs w:val="26"/>
        </w:rPr>
        <w:t>_</w:t>
      </w:r>
    </w:p>
    <w:p w:rsidR="00896EED" w:rsidRDefault="00896EED" w:rsidP="00896EED">
      <w:pPr>
        <w:rPr>
          <w:color w:val="000000"/>
          <w:sz w:val="26"/>
          <w:szCs w:val="26"/>
        </w:rPr>
      </w:pPr>
      <w:r>
        <w:rPr>
          <w:color w:val="000000"/>
          <w:sz w:val="26"/>
          <w:szCs w:val="26"/>
        </w:rPr>
        <w:t>_______________________________________________________________________</w:t>
      </w:r>
    </w:p>
    <w:p w:rsidR="00896EED" w:rsidRDefault="00896EED" w:rsidP="00896EED">
      <w:pPr>
        <w:rPr>
          <w:color w:val="000000"/>
          <w:sz w:val="26"/>
          <w:szCs w:val="26"/>
        </w:rPr>
      </w:pPr>
      <w:r>
        <w:rPr>
          <w:color w:val="000000"/>
          <w:sz w:val="26"/>
          <w:szCs w:val="26"/>
        </w:rPr>
        <w:t>Юридический адрес______________________________________________________</w:t>
      </w:r>
    </w:p>
    <w:p w:rsidR="00896EED" w:rsidRDefault="00896EED" w:rsidP="00896EED">
      <w:pPr>
        <w:rPr>
          <w:color w:val="000000"/>
          <w:sz w:val="26"/>
          <w:szCs w:val="26"/>
        </w:rPr>
      </w:pPr>
      <w:r>
        <w:rPr>
          <w:color w:val="000000"/>
          <w:sz w:val="26"/>
          <w:szCs w:val="26"/>
        </w:rPr>
        <w:t>Фактический адрес_______________________________________________________</w:t>
      </w:r>
    </w:p>
    <w:p w:rsidR="00896EED" w:rsidRDefault="00896EED" w:rsidP="00896EED">
      <w:pPr>
        <w:rPr>
          <w:color w:val="000000"/>
          <w:sz w:val="26"/>
          <w:szCs w:val="26"/>
        </w:rPr>
      </w:pPr>
      <w:r>
        <w:rPr>
          <w:color w:val="000000"/>
          <w:sz w:val="26"/>
          <w:szCs w:val="26"/>
        </w:rPr>
        <w:t>ИНН__________________________________ КПП ____________________________</w:t>
      </w:r>
    </w:p>
    <w:p w:rsidR="00896EED" w:rsidRDefault="00896EED" w:rsidP="00896EED">
      <w:pPr>
        <w:rPr>
          <w:color w:val="000000"/>
          <w:sz w:val="26"/>
          <w:szCs w:val="26"/>
        </w:rPr>
      </w:pPr>
      <w:r>
        <w:rPr>
          <w:color w:val="000000"/>
          <w:sz w:val="26"/>
          <w:szCs w:val="26"/>
        </w:rPr>
        <w:t>Телефон ______________________________ Факс ____________________________</w:t>
      </w:r>
    </w:p>
    <w:p w:rsidR="00896EED" w:rsidRDefault="00896EED" w:rsidP="00896EED">
      <w:pPr>
        <w:rPr>
          <w:i/>
          <w:iCs/>
          <w:color w:val="000000"/>
          <w:sz w:val="26"/>
          <w:szCs w:val="26"/>
          <w:u w:val="single"/>
        </w:rPr>
      </w:pPr>
    </w:p>
    <w:p w:rsidR="00896EED" w:rsidRDefault="00896EED" w:rsidP="00896EED">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896EED" w:rsidRDefault="00896EED" w:rsidP="00896EED">
      <w:pPr>
        <w:rPr>
          <w:color w:val="000000"/>
          <w:sz w:val="26"/>
          <w:szCs w:val="26"/>
        </w:rPr>
      </w:pPr>
      <w:r>
        <w:rPr>
          <w:color w:val="000000"/>
          <w:sz w:val="26"/>
          <w:szCs w:val="26"/>
        </w:rPr>
        <w:t>расчетный счет №___________________________ лицевой счет № _____________</w:t>
      </w:r>
      <w:r w:rsidR="00AC6191">
        <w:rPr>
          <w:color w:val="000000"/>
          <w:sz w:val="26"/>
          <w:szCs w:val="26"/>
        </w:rPr>
        <w:t>_</w:t>
      </w:r>
    </w:p>
    <w:p w:rsidR="00896EED" w:rsidRDefault="00896EED" w:rsidP="00896EED">
      <w:pPr>
        <w:rPr>
          <w:color w:val="000000"/>
          <w:sz w:val="26"/>
          <w:szCs w:val="26"/>
        </w:rPr>
      </w:pPr>
      <w:r>
        <w:rPr>
          <w:color w:val="000000"/>
          <w:sz w:val="26"/>
          <w:szCs w:val="26"/>
        </w:rPr>
        <w:t>в_______________________________________</w:t>
      </w:r>
      <w:r w:rsidR="00AC6191">
        <w:rPr>
          <w:color w:val="000000"/>
          <w:sz w:val="26"/>
          <w:szCs w:val="26"/>
        </w:rPr>
        <w:t>________________________________</w:t>
      </w:r>
    </w:p>
    <w:p w:rsidR="00896EED" w:rsidRDefault="00896EED" w:rsidP="00896EED">
      <w:pPr>
        <w:rPr>
          <w:color w:val="000000"/>
          <w:sz w:val="26"/>
          <w:szCs w:val="26"/>
        </w:rPr>
      </w:pPr>
      <w:r>
        <w:rPr>
          <w:color w:val="000000"/>
          <w:sz w:val="26"/>
          <w:szCs w:val="26"/>
        </w:rPr>
        <w:t>корр. счет № _______________________________ БИК ________________________</w:t>
      </w:r>
    </w:p>
    <w:p w:rsidR="00896EED" w:rsidRDefault="00896EED" w:rsidP="00896EED">
      <w:pPr>
        <w:rPr>
          <w:color w:val="000000"/>
          <w:sz w:val="26"/>
          <w:szCs w:val="26"/>
        </w:rPr>
      </w:pPr>
      <w:r>
        <w:rPr>
          <w:color w:val="000000"/>
          <w:sz w:val="26"/>
          <w:szCs w:val="26"/>
        </w:rPr>
        <w:t>ИНН банка ____________________________ КПП банка _______________________</w:t>
      </w:r>
    </w:p>
    <w:p w:rsidR="00896EED" w:rsidRDefault="00896EED" w:rsidP="00896EED">
      <w:pPr>
        <w:rPr>
          <w:color w:val="000000"/>
          <w:sz w:val="26"/>
          <w:szCs w:val="26"/>
        </w:rPr>
      </w:pPr>
    </w:p>
    <w:p w:rsidR="00896EED" w:rsidRDefault="00896EED" w:rsidP="00896EED">
      <w:pPr>
        <w:rPr>
          <w:i/>
          <w:color w:val="000000"/>
          <w:sz w:val="26"/>
          <w:szCs w:val="26"/>
        </w:rPr>
      </w:pPr>
      <w:r>
        <w:rPr>
          <w:color w:val="000000"/>
          <w:sz w:val="26"/>
          <w:szCs w:val="26"/>
        </w:rPr>
        <w:t xml:space="preserve">3. </w:t>
      </w:r>
      <w:r>
        <w:rPr>
          <w:i/>
          <w:color w:val="000000"/>
          <w:sz w:val="26"/>
          <w:szCs w:val="26"/>
        </w:rPr>
        <w:t>В случае, если заявление подается представителем заявителя:</w:t>
      </w:r>
    </w:p>
    <w:p w:rsidR="00896EED" w:rsidRDefault="00896EED" w:rsidP="00896EED">
      <w:pPr>
        <w:rPr>
          <w:color w:val="000000"/>
          <w:sz w:val="26"/>
          <w:szCs w:val="26"/>
        </w:rPr>
      </w:pPr>
      <w:r>
        <w:rPr>
          <w:color w:val="000000"/>
          <w:sz w:val="26"/>
          <w:szCs w:val="26"/>
        </w:rPr>
        <w:t>Представитель заявителя _________________________________________________   _______________________________________________________________________</w:t>
      </w:r>
    </w:p>
    <w:p w:rsidR="00896EED" w:rsidRDefault="00896EED" w:rsidP="00896EED">
      <w:pPr>
        <w:rPr>
          <w:color w:val="000000"/>
          <w:sz w:val="26"/>
          <w:szCs w:val="26"/>
        </w:rPr>
      </w:pPr>
      <w:r>
        <w:rPr>
          <w:color w:val="000000"/>
          <w:sz w:val="26"/>
          <w:szCs w:val="26"/>
        </w:rPr>
        <w:t>(Ф.И.О.)</w:t>
      </w:r>
    </w:p>
    <w:p w:rsidR="00896EED" w:rsidRDefault="00896EED" w:rsidP="00896EED">
      <w:pPr>
        <w:rPr>
          <w:color w:val="000000"/>
          <w:sz w:val="26"/>
          <w:szCs w:val="26"/>
        </w:rPr>
      </w:pPr>
      <w:r>
        <w:rPr>
          <w:color w:val="000000"/>
          <w:sz w:val="26"/>
          <w:szCs w:val="26"/>
        </w:rPr>
        <w:t>Действует на основании доверенности № ______________ серия________________,</w:t>
      </w:r>
    </w:p>
    <w:p w:rsidR="00896EED" w:rsidRDefault="00896EED" w:rsidP="00896EED">
      <w:pPr>
        <w:rPr>
          <w:color w:val="000000"/>
          <w:sz w:val="26"/>
          <w:szCs w:val="26"/>
        </w:rPr>
      </w:pPr>
      <w:r>
        <w:rPr>
          <w:color w:val="000000"/>
          <w:sz w:val="26"/>
          <w:szCs w:val="26"/>
        </w:rPr>
        <w:t>удостоверенной «__________» ___________________ 20_________ г. ______________________________________________________________________________________________________________________________________________</w:t>
      </w:r>
    </w:p>
    <w:p w:rsidR="00896EED" w:rsidRDefault="00896EED" w:rsidP="00896EED">
      <w:pPr>
        <w:rPr>
          <w:color w:val="000000"/>
          <w:sz w:val="26"/>
          <w:szCs w:val="26"/>
        </w:rPr>
      </w:pPr>
      <w:r>
        <w:rPr>
          <w:color w:val="000000"/>
          <w:sz w:val="26"/>
          <w:szCs w:val="26"/>
        </w:rPr>
        <w:t>(кем удостоверена)</w:t>
      </w:r>
    </w:p>
    <w:p w:rsidR="00896EED" w:rsidRDefault="00896EED" w:rsidP="00896EED">
      <w:pPr>
        <w:rPr>
          <w:color w:val="000000"/>
          <w:sz w:val="26"/>
          <w:szCs w:val="26"/>
        </w:rPr>
      </w:pPr>
      <w:r>
        <w:rPr>
          <w:color w:val="000000"/>
          <w:sz w:val="26"/>
          <w:szCs w:val="26"/>
        </w:rPr>
        <w:t>Документ, удостоверяющий личность доверенного лица _______________________ _______________________________________________________________________</w:t>
      </w:r>
    </w:p>
    <w:p w:rsidR="00896EED" w:rsidRDefault="00896EED" w:rsidP="00896EED">
      <w:pPr>
        <w:jc w:val="center"/>
        <w:rPr>
          <w:color w:val="000000"/>
          <w:sz w:val="26"/>
          <w:szCs w:val="26"/>
        </w:rPr>
      </w:pPr>
      <w:r>
        <w:rPr>
          <w:color w:val="000000"/>
          <w:sz w:val="26"/>
          <w:szCs w:val="26"/>
        </w:rPr>
        <w:t>______________________________________________________________________</w:t>
      </w:r>
    </w:p>
    <w:p w:rsidR="00896EED" w:rsidRDefault="00896EED" w:rsidP="00896EED">
      <w:pPr>
        <w:jc w:val="center"/>
        <w:rPr>
          <w:color w:val="000000"/>
          <w:sz w:val="26"/>
          <w:szCs w:val="26"/>
        </w:rPr>
      </w:pPr>
      <w:r>
        <w:rPr>
          <w:color w:val="000000"/>
          <w:sz w:val="26"/>
          <w:szCs w:val="26"/>
        </w:rPr>
        <w:t>(наименование документа, серия, номер, дата, кем выдан)</w:t>
      </w:r>
    </w:p>
    <w:p w:rsidR="00896EED" w:rsidRDefault="00896EED" w:rsidP="00896EED">
      <w:pPr>
        <w:jc w:val="both"/>
        <w:rPr>
          <w:color w:val="000000"/>
          <w:sz w:val="26"/>
          <w:szCs w:val="26"/>
        </w:rPr>
      </w:pPr>
      <w:r>
        <w:rPr>
          <w:color w:val="000000"/>
          <w:sz w:val="26"/>
          <w:szCs w:val="26"/>
        </w:rPr>
        <w:t>принимая решение об участии в аукционе по продаже объекта незавершенного строительства, расположенного по адресу: __________________________________ ______________________________________________________________________,</w:t>
      </w:r>
    </w:p>
    <w:p w:rsidR="00896EED" w:rsidRDefault="00896EED" w:rsidP="00896EED">
      <w:pPr>
        <w:rPr>
          <w:color w:val="000000"/>
          <w:sz w:val="26"/>
          <w:szCs w:val="26"/>
        </w:rPr>
      </w:pPr>
      <w:r>
        <w:rPr>
          <w:color w:val="000000"/>
          <w:sz w:val="26"/>
          <w:szCs w:val="26"/>
        </w:rPr>
        <w:t xml:space="preserve">с кадастровым номером _____________________________________ лот №_______, </w:t>
      </w:r>
    </w:p>
    <w:p w:rsidR="00896EED" w:rsidRDefault="00896EED" w:rsidP="00896EED">
      <w:pPr>
        <w:rPr>
          <w:color w:val="000000"/>
          <w:sz w:val="26"/>
          <w:szCs w:val="26"/>
        </w:rPr>
      </w:pPr>
      <w:r>
        <w:rPr>
          <w:color w:val="000000"/>
          <w:sz w:val="26"/>
          <w:szCs w:val="26"/>
        </w:rPr>
        <w:t>обязуюсь:</w:t>
      </w:r>
    </w:p>
    <w:p w:rsidR="00896EED" w:rsidRDefault="00896EED" w:rsidP="00896EED">
      <w:pPr>
        <w:ind w:firstLine="708"/>
        <w:jc w:val="both"/>
        <w:rPr>
          <w:color w:val="000000"/>
          <w:sz w:val="26"/>
          <w:szCs w:val="26"/>
        </w:rPr>
      </w:pPr>
      <w:r>
        <w:rPr>
          <w:color w:val="000000"/>
          <w:sz w:val="26"/>
          <w:szCs w:val="26"/>
        </w:rPr>
        <w:t>1)</w:t>
      </w:r>
      <w:r>
        <w:t> </w:t>
      </w:r>
      <w:r>
        <w:rPr>
          <w:color w:val="000000"/>
          <w:sz w:val="26"/>
          <w:szCs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w:t>
      </w:r>
      <w:r>
        <w:rPr>
          <w:color w:val="000000"/>
          <w:sz w:val="26"/>
          <w:szCs w:val="26"/>
        </w:rP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896EED" w:rsidRDefault="00896EED" w:rsidP="00896EED">
      <w:pPr>
        <w:ind w:firstLine="708"/>
        <w:jc w:val="both"/>
        <w:rPr>
          <w:color w:val="000000"/>
          <w:sz w:val="26"/>
          <w:szCs w:val="26"/>
        </w:rPr>
      </w:pPr>
      <w:r>
        <w:rPr>
          <w:color w:val="000000"/>
          <w:sz w:val="26"/>
          <w:szCs w:val="26"/>
        </w:rPr>
        <w:t xml:space="preserve">2) </w:t>
      </w:r>
      <w:proofErr w:type="gramStart"/>
      <w:r>
        <w:rPr>
          <w:color w:val="000000"/>
          <w:sz w:val="26"/>
          <w:szCs w:val="26"/>
        </w:rPr>
        <w:t>В</w:t>
      </w:r>
      <w:proofErr w:type="gramEnd"/>
      <w:r>
        <w:rPr>
          <w:color w:val="000000"/>
          <w:sz w:val="26"/>
          <w:szCs w:val="26"/>
        </w:rPr>
        <w:t xml:space="preserve"> случае признания победителем аукциона:</w:t>
      </w:r>
    </w:p>
    <w:p w:rsidR="00896EED" w:rsidRDefault="00896EED" w:rsidP="00896EED">
      <w:pPr>
        <w:ind w:firstLine="708"/>
        <w:jc w:val="both"/>
        <w:rPr>
          <w:color w:val="000000"/>
          <w:sz w:val="26"/>
          <w:szCs w:val="26"/>
        </w:rPr>
      </w:pPr>
      <w:r>
        <w:rPr>
          <w:color w:val="000000"/>
          <w:sz w:val="26"/>
          <w:szCs w:val="26"/>
        </w:rPr>
        <w:t>- заключить с Продавцом договор купли-продажи объекта незавершенного строительства в срок, установленный действующим законодательством;</w:t>
      </w:r>
    </w:p>
    <w:p w:rsidR="00896EED" w:rsidRDefault="00896EED" w:rsidP="00896EED">
      <w:pPr>
        <w:ind w:firstLine="708"/>
        <w:jc w:val="both"/>
        <w:rPr>
          <w:color w:val="000000"/>
          <w:sz w:val="26"/>
          <w:szCs w:val="26"/>
        </w:rPr>
      </w:pPr>
      <w:r>
        <w:rPr>
          <w:color w:val="000000"/>
          <w:sz w:val="26"/>
          <w:szCs w:val="26"/>
        </w:rPr>
        <w:t xml:space="preserve">- </w:t>
      </w:r>
      <w:r w:rsidRPr="00DB67C6">
        <w:rPr>
          <w:color w:val="000000"/>
          <w:sz w:val="26"/>
          <w:szCs w:val="26"/>
        </w:rPr>
        <w:t>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Pr>
          <w:sz w:val="26"/>
          <w:szCs w:val="26"/>
        </w:rPr>
        <w:t>к</w:t>
      </w:r>
      <w:r w:rsidRPr="005D4D79">
        <w:rPr>
          <w:sz w:val="26"/>
          <w:szCs w:val="26"/>
        </w:rPr>
        <w:t xml:space="preserve">омитету по управлению муниципальным имуществом города Ставрополя, по адресу: 355006, город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При этом под персональными данными подразумевается любая информация, имеющая</w:t>
      </w:r>
      <w:r>
        <w:rPr>
          <w:sz w:val="26"/>
          <w:szCs w:val="26"/>
        </w:rPr>
        <w:t xml:space="preserve"> отношение</w:t>
      </w:r>
      <w:r w:rsidRPr="005D4D79">
        <w:rPr>
          <w:sz w:val="26"/>
          <w:szCs w:val="26"/>
        </w:rPr>
        <w:t xml:space="preserve">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Pr="005D4D79" w:rsidRDefault="00896EED" w:rsidP="00896EED">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896EED" w:rsidRDefault="00896EED" w:rsidP="00896EED">
      <w:pPr>
        <w:jc w:val="both"/>
        <w:rPr>
          <w:color w:val="000000"/>
          <w:sz w:val="26"/>
          <w:szCs w:val="26"/>
        </w:rPr>
      </w:pPr>
    </w:p>
    <w:p w:rsidR="00896EED" w:rsidRDefault="00896EED" w:rsidP="00896EED">
      <w:pPr>
        <w:jc w:val="both"/>
        <w:rPr>
          <w:color w:val="000000"/>
          <w:sz w:val="26"/>
          <w:szCs w:val="26"/>
        </w:rPr>
      </w:pPr>
      <w:r>
        <w:rPr>
          <w:color w:val="000000"/>
          <w:sz w:val="26"/>
          <w:szCs w:val="26"/>
        </w:rPr>
        <w:t xml:space="preserve">Подпись руководителя (представителя) _______________ (___________________)                                                                                                                                                         </w:t>
      </w:r>
    </w:p>
    <w:p w:rsidR="00896EED" w:rsidRDefault="00896EED" w:rsidP="00896EED">
      <w:pPr>
        <w:jc w:val="both"/>
        <w:rPr>
          <w:color w:val="000000"/>
          <w:sz w:val="26"/>
          <w:szCs w:val="26"/>
        </w:rPr>
      </w:pPr>
      <w:r>
        <w:rPr>
          <w:color w:val="000000"/>
          <w:sz w:val="26"/>
          <w:szCs w:val="26"/>
        </w:rPr>
        <w:t xml:space="preserve">                                                                                    (расшифровка подписи)</w:t>
      </w:r>
    </w:p>
    <w:p w:rsidR="00896EED" w:rsidRDefault="00896EED" w:rsidP="00896EED">
      <w:pPr>
        <w:rPr>
          <w:color w:val="000000"/>
          <w:sz w:val="26"/>
          <w:szCs w:val="26"/>
        </w:rPr>
      </w:pPr>
      <w:r>
        <w:rPr>
          <w:color w:val="000000"/>
          <w:sz w:val="26"/>
          <w:szCs w:val="26"/>
        </w:rPr>
        <w:t>М.П. «____» ___________ 2021г.</w:t>
      </w:r>
    </w:p>
    <w:p w:rsidR="00896EED" w:rsidRDefault="00896EED" w:rsidP="00896EED">
      <w:pPr>
        <w:rPr>
          <w:iCs/>
          <w:color w:val="000000"/>
          <w:sz w:val="26"/>
          <w:szCs w:val="26"/>
        </w:rPr>
      </w:pPr>
    </w:p>
    <w:p w:rsidR="00896EED" w:rsidRDefault="00896EED" w:rsidP="00896EED">
      <w:pPr>
        <w:rPr>
          <w:color w:val="000000"/>
          <w:sz w:val="26"/>
          <w:szCs w:val="26"/>
        </w:rPr>
      </w:pPr>
      <w:r>
        <w:rPr>
          <w:iCs/>
          <w:color w:val="000000"/>
          <w:sz w:val="26"/>
          <w:szCs w:val="26"/>
        </w:rPr>
        <w:t>Заявка принята:</w:t>
      </w:r>
    </w:p>
    <w:p w:rsidR="00896EED" w:rsidRDefault="00896EED" w:rsidP="00896EED">
      <w:pPr>
        <w:rPr>
          <w:color w:val="000000"/>
          <w:sz w:val="26"/>
          <w:szCs w:val="26"/>
        </w:rPr>
      </w:pPr>
      <w:r>
        <w:rPr>
          <w:color w:val="000000"/>
          <w:sz w:val="26"/>
          <w:szCs w:val="26"/>
        </w:rPr>
        <w:t>«_____» ______________ 2021</w:t>
      </w:r>
      <w:r w:rsidR="007A7B77">
        <w:rPr>
          <w:color w:val="000000"/>
          <w:sz w:val="26"/>
          <w:szCs w:val="26"/>
        </w:rPr>
        <w:t xml:space="preserve"> </w:t>
      </w:r>
      <w:r>
        <w:rPr>
          <w:color w:val="000000"/>
          <w:sz w:val="26"/>
          <w:szCs w:val="26"/>
        </w:rPr>
        <w:t>г. ______ ч. _____ мин. под № __________</w:t>
      </w:r>
    </w:p>
    <w:p w:rsidR="00896EED" w:rsidRDefault="00896EED" w:rsidP="00896EED">
      <w:pPr>
        <w:rPr>
          <w:color w:val="000000"/>
          <w:sz w:val="26"/>
          <w:szCs w:val="26"/>
        </w:rPr>
      </w:pPr>
    </w:p>
    <w:p w:rsidR="00896EED" w:rsidRDefault="00896EED" w:rsidP="00896EED">
      <w:pPr>
        <w:rPr>
          <w:color w:val="000000"/>
          <w:sz w:val="26"/>
          <w:szCs w:val="26"/>
        </w:rPr>
      </w:pPr>
      <w:r>
        <w:rPr>
          <w:color w:val="000000"/>
          <w:sz w:val="26"/>
          <w:szCs w:val="26"/>
        </w:rPr>
        <w:t>Подпись лица, принявшего заявку</w:t>
      </w:r>
    </w:p>
    <w:p w:rsidR="00896EED" w:rsidRDefault="00896EED" w:rsidP="00896EED">
      <w:pPr>
        <w:rPr>
          <w:color w:val="000000"/>
          <w:sz w:val="26"/>
          <w:szCs w:val="26"/>
        </w:rPr>
      </w:pPr>
      <w:r>
        <w:rPr>
          <w:color w:val="000000"/>
          <w:sz w:val="26"/>
          <w:szCs w:val="26"/>
        </w:rPr>
        <w:t>_____________________(_______________________)</w:t>
      </w:r>
    </w:p>
    <w:p w:rsidR="00896EED" w:rsidRDefault="00896EED" w:rsidP="00896EED">
      <w:pPr>
        <w:rPr>
          <w:color w:val="000000"/>
          <w:sz w:val="26"/>
          <w:szCs w:val="26"/>
        </w:rPr>
      </w:pPr>
      <w:r>
        <w:rPr>
          <w:color w:val="000000"/>
          <w:sz w:val="26"/>
          <w:szCs w:val="26"/>
        </w:rPr>
        <w:t xml:space="preserve">                                               (расшифровка подписи)</w:t>
      </w:r>
    </w:p>
    <w:p w:rsidR="00896EED" w:rsidRDefault="00896EED" w:rsidP="00896EED">
      <w:pPr>
        <w:tabs>
          <w:tab w:val="right" w:pos="9356"/>
        </w:tabs>
        <w:ind w:firstLine="709"/>
        <w:jc w:val="both"/>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DB5E26" w:rsidRDefault="00DB5E26" w:rsidP="00012696">
      <w:pPr>
        <w:spacing w:line="240" w:lineRule="exact"/>
        <w:ind w:left="5387"/>
        <w:rPr>
          <w:rFonts w:ascii="Liberation Serif" w:hAnsi="Liberation Serif"/>
          <w:sz w:val="28"/>
          <w:szCs w:val="28"/>
        </w:rPr>
        <w:sectPr w:rsidR="00DB5E26" w:rsidSect="004F241C">
          <w:headerReference w:type="default" r:id="rId18"/>
          <w:pgSz w:w="11906" w:h="16838"/>
          <w:pgMar w:top="1391" w:right="567" w:bottom="1134" w:left="1985" w:header="425" w:footer="709" w:gutter="0"/>
          <w:pgNumType w:start="1"/>
          <w:cols w:space="708"/>
          <w:titlePg/>
          <w:docGrid w:linePitch="360"/>
        </w:sectPr>
      </w:pPr>
    </w:p>
    <w:p w:rsidR="00753109" w:rsidRDefault="00410F7E" w:rsidP="00E112E1">
      <w:pPr>
        <w:spacing w:line="240" w:lineRule="exact"/>
        <w:ind w:left="5387"/>
        <w:rPr>
          <w:rFonts w:ascii="Liberation Serif" w:hAnsi="Liberation Serif"/>
          <w:sz w:val="28"/>
          <w:szCs w:val="28"/>
        </w:rPr>
      </w:pPr>
      <w:r>
        <w:rPr>
          <w:rFonts w:ascii="Liberation Serif" w:hAnsi="Liberation Serif"/>
          <w:sz w:val="28"/>
          <w:szCs w:val="28"/>
        </w:rPr>
        <w:lastRenderedPageBreak/>
        <w:t>П</w:t>
      </w:r>
      <w:r w:rsidR="00BB7682">
        <w:rPr>
          <w:rFonts w:ascii="Liberation Serif" w:hAnsi="Liberation Serif"/>
          <w:sz w:val="28"/>
          <w:szCs w:val="28"/>
        </w:rPr>
        <w:t>риложение № 2</w:t>
      </w:r>
      <w:r w:rsidR="00BB7682" w:rsidRPr="001B1152">
        <w:rPr>
          <w:rFonts w:ascii="Liberation Serif" w:hAnsi="Liberation Serif"/>
          <w:sz w:val="28"/>
          <w:szCs w:val="28"/>
        </w:rPr>
        <w:t xml:space="preserve"> </w:t>
      </w:r>
    </w:p>
    <w:p w:rsidR="00E112E1" w:rsidRPr="00E112E1" w:rsidRDefault="00E112E1" w:rsidP="00E112E1">
      <w:pPr>
        <w:spacing w:line="240" w:lineRule="exact"/>
        <w:ind w:left="5387"/>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Pr="00E112E1">
        <w:rPr>
          <w:rFonts w:ascii="Liberation Serif" w:hAnsi="Liberation Serif"/>
          <w:sz w:val="28"/>
          <w:szCs w:val="28"/>
        </w:rPr>
        <w:t>публичных торгов по продаже объекта незавершенного строительства</w:t>
      </w:r>
    </w:p>
    <w:p w:rsidR="00404C69" w:rsidRDefault="00404C69" w:rsidP="00753109">
      <w:pPr>
        <w:ind w:left="5103"/>
        <w:rPr>
          <w:rFonts w:ascii="Liberation Serif" w:hAnsi="Liberation Serif"/>
          <w:sz w:val="28"/>
          <w:szCs w:val="28"/>
        </w:rPr>
      </w:pPr>
    </w:p>
    <w:p w:rsidR="00AC6191" w:rsidRDefault="00AC6191" w:rsidP="00753109">
      <w:pPr>
        <w:ind w:left="5103"/>
        <w:rPr>
          <w:rFonts w:ascii="Liberation Serif" w:hAnsi="Liberation Serif"/>
          <w:sz w:val="28"/>
          <w:szCs w:val="28"/>
        </w:rPr>
      </w:pPr>
    </w:p>
    <w:p w:rsidR="000E3E66" w:rsidRDefault="000E3E66" w:rsidP="000E3E66">
      <w:pPr>
        <w:shd w:val="clear" w:color="auto" w:fill="FFFFFF"/>
        <w:tabs>
          <w:tab w:val="left" w:pos="284"/>
        </w:tabs>
        <w:spacing w:line="240" w:lineRule="exact"/>
        <w:jc w:val="center"/>
        <w:rPr>
          <w:b/>
          <w:bCs/>
          <w:color w:val="000000"/>
        </w:rPr>
      </w:pPr>
      <w:r w:rsidRPr="00753109">
        <w:rPr>
          <w:b/>
          <w:bCs/>
          <w:color w:val="000000"/>
        </w:rPr>
        <w:t>ДОГОВОР</w:t>
      </w:r>
      <w:r>
        <w:rPr>
          <w:b/>
          <w:bCs/>
          <w:color w:val="000000"/>
        </w:rPr>
        <w:t xml:space="preserve"> №</w:t>
      </w:r>
    </w:p>
    <w:p w:rsidR="000E3E66" w:rsidRPr="00753109" w:rsidRDefault="000E3E66" w:rsidP="000E3E66">
      <w:pPr>
        <w:shd w:val="clear" w:color="auto" w:fill="FFFFFF"/>
        <w:tabs>
          <w:tab w:val="left" w:pos="284"/>
        </w:tabs>
        <w:spacing w:line="240" w:lineRule="exact"/>
        <w:ind w:firstLine="567"/>
        <w:jc w:val="center"/>
        <w:rPr>
          <w:b/>
          <w:color w:val="000000"/>
          <w:spacing w:val="9"/>
        </w:rPr>
      </w:pPr>
      <w:r w:rsidRPr="00753109">
        <w:rPr>
          <w:b/>
          <w:bCs/>
          <w:color w:val="000000"/>
        </w:rPr>
        <w:t>КУПЛИ-ПРОДАЖИ</w:t>
      </w:r>
      <w:r>
        <w:rPr>
          <w:b/>
          <w:bCs/>
          <w:color w:val="000000"/>
        </w:rPr>
        <w:t xml:space="preserve"> </w:t>
      </w:r>
      <w:r w:rsidRPr="00753109">
        <w:rPr>
          <w:b/>
          <w:bCs/>
          <w:color w:val="000000"/>
        </w:rPr>
        <w:t>ОБЪЕКТ</w:t>
      </w:r>
      <w:r w:rsidR="002C7728">
        <w:rPr>
          <w:b/>
          <w:bCs/>
          <w:color w:val="000000"/>
        </w:rPr>
        <w:t>А</w:t>
      </w:r>
      <w:r w:rsidRPr="00753109">
        <w:rPr>
          <w:b/>
          <w:bCs/>
          <w:color w:val="000000"/>
        </w:rPr>
        <w:t xml:space="preserve"> НЕЗАВЕРШЕННОГО СТРОИТЕЛЬСТВА</w:t>
      </w:r>
    </w:p>
    <w:p w:rsidR="000E3E66" w:rsidRPr="00753109" w:rsidRDefault="000E3E66" w:rsidP="000E3E66">
      <w:pPr>
        <w:shd w:val="clear" w:color="auto" w:fill="FFFFFF"/>
        <w:tabs>
          <w:tab w:val="left" w:pos="284"/>
        </w:tabs>
        <w:ind w:firstLine="567"/>
        <w:jc w:val="center"/>
        <w:rPr>
          <w:b/>
          <w:bCs/>
          <w:color w:val="000000"/>
        </w:rPr>
      </w:pPr>
    </w:p>
    <w:p w:rsidR="000E3E66" w:rsidRPr="00D94A78" w:rsidRDefault="000E3E66" w:rsidP="000E3E66">
      <w:r w:rsidRPr="00D94A78">
        <w:t xml:space="preserve">город Ставрополь                                                                           </w:t>
      </w:r>
      <w:proofErr w:type="gramStart"/>
      <w:r w:rsidRPr="00D94A78">
        <w:t xml:space="preserve">   «</w:t>
      </w:r>
      <w:proofErr w:type="gramEnd"/>
      <w:r w:rsidRPr="00D94A78">
        <w:t>____» ________ 202</w:t>
      </w:r>
      <w:r>
        <w:t>1</w:t>
      </w:r>
      <w:r w:rsidRPr="00D94A78">
        <w:t xml:space="preserve"> года</w:t>
      </w:r>
    </w:p>
    <w:p w:rsidR="000E3E66" w:rsidRPr="000A25DB" w:rsidRDefault="000E3E66" w:rsidP="000E3E66">
      <w:pPr>
        <w:ind w:right="175"/>
        <w:jc w:val="both"/>
      </w:pPr>
    </w:p>
    <w:p w:rsidR="000E3E66" w:rsidRPr="000A25DB" w:rsidRDefault="000E3E66" w:rsidP="00931A8E">
      <w:pPr>
        <w:pStyle w:val="afb"/>
        <w:ind w:left="0" w:firstLine="709"/>
        <w:jc w:val="both"/>
      </w:pPr>
      <w:r w:rsidRPr="00931A8E">
        <w:t>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w:t>
      </w:r>
      <w:r w:rsidR="00D83B7D" w:rsidRPr="00931A8E">
        <w:t xml:space="preserve"> </w:t>
      </w:r>
      <w:r w:rsidR="00931A8E" w:rsidRPr="00931A8E">
        <w:t>Белой Светланы Васильевны</w:t>
      </w:r>
      <w:r w:rsidR="00931A8E">
        <w:t xml:space="preserve"> </w:t>
      </w:r>
      <w:r w:rsidR="00931A8E">
        <w:rPr>
          <w:rFonts w:eastAsia="Calibri"/>
        </w:rPr>
        <w:t>на основании</w:t>
      </w:r>
      <w:r w:rsidR="00931A8E" w:rsidRPr="00931A8E">
        <w:rPr>
          <w:rFonts w:eastAsia="Calibri"/>
        </w:rPr>
        <w:t xml:space="preserve"> </w:t>
      </w:r>
      <w:r w:rsidR="00931A8E" w:rsidRPr="00931A8E">
        <w:rPr>
          <w:color w:val="000000"/>
        </w:rPr>
        <w:t xml:space="preserve">решения </w:t>
      </w:r>
      <w:r w:rsidR="00931A8E" w:rsidRPr="006C157C">
        <w:rPr>
          <w:color w:val="000000"/>
          <w:spacing w:val="-6"/>
        </w:rPr>
        <w:t>Октябрьского районного суда города Ставрополя Ставропольского края</w:t>
      </w:r>
      <w:r w:rsidR="006C157C" w:rsidRPr="006C157C">
        <w:rPr>
          <w:color w:val="000000"/>
          <w:spacing w:val="-6"/>
        </w:rPr>
        <w:t xml:space="preserve"> от 28 января 2021 года </w:t>
      </w:r>
      <w:r w:rsidR="00931A8E" w:rsidRPr="006C157C">
        <w:rPr>
          <w:color w:val="000000"/>
          <w:spacing w:val="-6"/>
        </w:rPr>
        <w:t>№ 2-70/2021 (26</w:t>
      </w:r>
      <w:r w:rsidR="00931A8E" w:rsidRPr="006C157C">
        <w:rPr>
          <w:color w:val="000000"/>
          <w:spacing w:val="-6"/>
          <w:lang w:val="en-US"/>
        </w:rPr>
        <w:t>RS</w:t>
      </w:r>
      <w:r w:rsidR="00931A8E" w:rsidRPr="006C157C">
        <w:rPr>
          <w:color w:val="000000"/>
          <w:spacing w:val="-6"/>
        </w:rPr>
        <w:t>0003-01-2020-003628-13)</w:t>
      </w:r>
      <w:r w:rsidRPr="000A25DB">
        <w:t xml:space="preserve"> в лице </w:t>
      </w:r>
      <w:r w:rsidR="006C157C">
        <w:t>__________</w:t>
      </w:r>
      <w:r w:rsidRPr="000A25DB">
        <w:t xml:space="preserve">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w:t>
      </w:r>
      <w:r w:rsidR="0012475A" w:rsidRPr="000A25DB">
        <w:t>г.</w:t>
      </w:r>
      <w:r w:rsidRPr="000A25DB">
        <w:t xml:space="preserve"> № 612, _____________________, с одной стороны, и </w:t>
      </w:r>
    </w:p>
    <w:p w:rsidR="000E3E66" w:rsidRPr="00C562FA" w:rsidRDefault="000E3E66" w:rsidP="000E3E66">
      <w:pPr>
        <w:pStyle w:val="23"/>
        <w:widowControl w:val="0"/>
        <w:ind w:firstLine="709"/>
        <w:rPr>
          <w:sz w:val="24"/>
          <w:szCs w:val="24"/>
        </w:rPr>
      </w:pPr>
      <w:r w:rsidRPr="00C562FA">
        <w:rPr>
          <w:sz w:val="24"/>
          <w:szCs w:val="24"/>
        </w:rPr>
        <w:t>___________________________________ в лице ____________________________, именуем</w:t>
      </w:r>
      <w:r>
        <w:rPr>
          <w:sz w:val="24"/>
          <w:szCs w:val="24"/>
        </w:rPr>
        <w:t>ый (-</w:t>
      </w:r>
      <w:proofErr w:type="spellStart"/>
      <w:r>
        <w:rPr>
          <w:sz w:val="24"/>
          <w:szCs w:val="24"/>
        </w:rPr>
        <w:t>ая</w:t>
      </w:r>
      <w:proofErr w:type="spellEnd"/>
      <w:r>
        <w:rPr>
          <w:sz w:val="24"/>
          <w:szCs w:val="24"/>
        </w:rPr>
        <w:t>, -</w:t>
      </w:r>
      <w:proofErr w:type="spellStart"/>
      <w:r>
        <w:rPr>
          <w:sz w:val="24"/>
          <w:szCs w:val="24"/>
        </w:rPr>
        <w:t>ое</w:t>
      </w:r>
      <w:proofErr w:type="spellEnd"/>
      <w:r>
        <w:rPr>
          <w:sz w:val="24"/>
          <w:szCs w:val="24"/>
        </w:rPr>
        <w:t xml:space="preserve">) </w:t>
      </w:r>
      <w:r w:rsidRPr="00C562FA">
        <w:rPr>
          <w:sz w:val="24"/>
          <w:szCs w:val="24"/>
        </w:rPr>
        <w:t xml:space="preserve">в дальнейшем «Покупатель», с другой стороны, в соответствии </w:t>
      </w:r>
      <w:r>
        <w:rPr>
          <w:sz w:val="24"/>
          <w:szCs w:val="24"/>
        </w:rPr>
        <w:t xml:space="preserve">                  </w:t>
      </w:r>
      <w:r w:rsidRPr="00C562FA">
        <w:rPr>
          <w:sz w:val="24"/>
          <w:szCs w:val="24"/>
        </w:rPr>
        <w:t xml:space="preserve">со ст. 239.1 Гражданского кодекса Российской Федерации, </w:t>
      </w:r>
      <w:r w:rsidR="001E2742">
        <w:rPr>
          <w:sz w:val="24"/>
          <w:szCs w:val="24"/>
        </w:rPr>
        <w:t>п</w:t>
      </w:r>
      <w:r w:rsidRPr="00C562FA">
        <w:rPr>
          <w:sz w:val="24"/>
          <w:szCs w:val="24"/>
        </w:rPr>
        <w:t xml:space="preserve">остановлением </w:t>
      </w:r>
      <w:r>
        <w:rPr>
          <w:sz w:val="24"/>
          <w:szCs w:val="24"/>
        </w:rPr>
        <w:t xml:space="preserve">            </w:t>
      </w:r>
      <w:r w:rsidRPr="00C562FA">
        <w:rPr>
          <w:sz w:val="24"/>
          <w:szCs w:val="24"/>
        </w:rPr>
        <w:t xml:space="preserve">Правительства Российской Федерации от 03 декабря 2014 </w:t>
      </w:r>
      <w:r>
        <w:rPr>
          <w:sz w:val="24"/>
          <w:szCs w:val="24"/>
        </w:rPr>
        <w:t>г</w:t>
      </w:r>
      <w:r w:rsidR="0012475A">
        <w:rPr>
          <w:sz w:val="24"/>
          <w:szCs w:val="24"/>
        </w:rPr>
        <w:t>.</w:t>
      </w:r>
      <w:r>
        <w:rPr>
          <w:sz w:val="24"/>
          <w:szCs w:val="24"/>
        </w:rPr>
        <w:t xml:space="preserve"> </w:t>
      </w:r>
      <w:r w:rsidRPr="00C562FA">
        <w:rPr>
          <w:sz w:val="24"/>
          <w:szCs w:val="24"/>
        </w:rPr>
        <w:t xml:space="preserve">№ 1299 «О утверждении Правил проведения публичных торгов по продаже объектов незавершенного строительства», протоколом об итогах </w:t>
      </w:r>
      <w:r w:rsidR="00E112E1">
        <w:rPr>
          <w:sz w:val="24"/>
          <w:szCs w:val="24"/>
        </w:rPr>
        <w:t xml:space="preserve">публичных торгов </w:t>
      </w:r>
      <w:r w:rsidRPr="00C562FA">
        <w:rPr>
          <w:sz w:val="24"/>
          <w:szCs w:val="24"/>
        </w:rPr>
        <w:t>по продаже объект</w:t>
      </w:r>
      <w:r>
        <w:rPr>
          <w:sz w:val="24"/>
          <w:szCs w:val="24"/>
        </w:rPr>
        <w:t>а</w:t>
      </w:r>
      <w:r w:rsidRPr="00C562FA">
        <w:rPr>
          <w:sz w:val="24"/>
          <w:szCs w:val="24"/>
        </w:rPr>
        <w:t xml:space="preserve"> незавершенного строительства от ____.______.______ № ______, заключили настоящий Договор (далее – «Договор») о нижеследующем:</w:t>
      </w:r>
    </w:p>
    <w:p w:rsidR="000E3E66" w:rsidRPr="00D94A78" w:rsidRDefault="000E3E66" w:rsidP="000E3E66">
      <w:pPr>
        <w:ind w:right="175" w:firstLine="709"/>
      </w:pPr>
    </w:p>
    <w:p w:rsidR="000E3E66" w:rsidRPr="00AC6191" w:rsidRDefault="000E3E66" w:rsidP="00AC6191">
      <w:pPr>
        <w:pStyle w:val="afb"/>
        <w:numPr>
          <w:ilvl w:val="0"/>
          <w:numId w:val="14"/>
        </w:numPr>
        <w:spacing w:after="120" w:line="240" w:lineRule="exact"/>
        <w:ind w:left="1066" w:right="176" w:hanging="357"/>
        <w:jc w:val="center"/>
        <w:rPr>
          <w:b/>
        </w:rPr>
      </w:pPr>
      <w:r w:rsidRPr="00AC6191">
        <w:rPr>
          <w:b/>
        </w:rPr>
        <w:t>ПРЕДМЕТ ДОГОВОРА</w:t>
      </w:r>
    </w:p>
    <w:p w:rsidR="000E3E66" w:rsidRPr="00957942" w:rsidRDefault="000E3E66" w:rsidP="00A7691E">
      <w:pPr>
        <w:ind w:firstLine="708"/>
        <w:jc w:val="both"/>
      </w:pPr>
      <w:r w:rsidRPr="00957942">
        <w:t>1.1. </w:t>
      </w:r>
      <w:r w:rsidRPr="00A8304F">
        <w:t>Продавец обязуется на условиях, установленных настоящим Договором, передать в собственность Покупателя</w:t>
      </w:r>
      <w:r w:rsidR="00A7691E" w:rsidRPr="00A8304F">
        <w:t xml:space="preserve"> </w:t>
      </w:r>
      <w:r w:rsidR="00A8304F" w:rsidRPr="00A8304F">
        <w:t xml:space="preserve">объект незавершенного строительства с кадастровым номером 26:12:021005:497, площадью застройки 131,4 </w:t>
      </w:r>
      <w:proofErr w:type="spellStart"/>
      <w:r w:rsidR="00A8304F" w:rsidRPr="00A8304F">
        <w:t>кв.м</w:t>
      </w:r>
      <w:proofErr w:type="spellEnd"/>
      <w:r w:rsidR="00A8304F" w:rsidRPr="00A8304F">
        <w:t>, степенью готовности</w:t>
      </w:r>
      <w:r w:rsidR="00A8304F">
        <w:t xml:space="preserve"> </w:t>
      </w:r>
      <w:r w:rsidR="00A8304F" w:rsidRPr="00A8304F">
        <w:t xml:space="preserve">4 %, расположенный по адресу: Ставропольский край, г. Ставрополь,                             ул. Березовая, </w:t>
      </w:r>
      <w:r w:rsidR="000926F9">
        <w:t xml:space="preserve">участок № </w:t>
      </w:r>
      <w:r w:rsidR="00A8304F" w:rsidRPr="00A8304F">
        <w:t>174 по генплану</w:t>
      </w:r>
      <w:r w:rsidR="00A8304F">
        <w:t xml:space="preserve"> </w:t>
      </w:r>
      <w:r w:rsidRPr="00957942">
        <w:t xml:space="preserve">(далее – </w:t>
      </w:r>
      <w:r w:rsidR="00C066B9">
        <w:t>о</w:t>
      </w:r>
      <w:r w:rsidR="00957942" w:rsidRPr="00957942">
        <w:t>бъект незавершенного строительства</w:t>
      </w:r>
      <w:r w:rsidRPr="00957942">
        <w:t>),</w:t>
      </w:r>
      <w:r w:rsidR="00AC6191">
        <w:t xml:space="preserve"> </w:t>
      </w:r>
      <w:r w:rsidR="006C157C">
        <w:t xml:space="preserve">                             </w:t>
      </w:r>
      <w:r w:rsidRPr="00957942">
        <w:t>а Покупатель обязуется пр</w:t>
      </w:r>
      <w:r w:rsidR="000E45F5" w:rsidRPr="00957942">
        <w:t xml:space="preserve">инять </w:t>
      </w:r>
      <w:r w:rsidR="00EC2C38">
        <w:t>о</w:t>
      </w:r>
      <w:r w:rsidR="00A7691E" w:rsidRPr="00957942">
        <w:t xml:space="preserve">бъект незавершенного строительства </w:t>
      </w:r>
      <w:r w:rsidR="000E45F5" w:rsidRPr="00957942">
        <w:t xml:space="preserve">и уплатить за него </w:t>
      </w:r>
      <w:r w:rsidRPr="00957942">
        <w:t xml:space="preserve">установленную настоящим Договором цену. </w:t>
      </w:r>
    </w:p>
    <w:p w:rsidR="00C921EF" w:rsidRPr="005F39FC" w:rsidRDefault="000E3E66" w:rsidP="00663D69">
      <w:pPr>
        <w:autoSpaceDE w:val="0"/>
        <w:autoSpaceDN w:val="0"/>
        <w:adjustRightInd w:val="0"/>
        <w:ind w:firstLine="709"/>
        <w:jc w:val="both"/>
      </w:pPr>
      <w:r w:rsidRPr="005F39FC">
        <w:rPr>
          <w:color w:val="000000" w:themeColor="text1"/>
        </w:rPr>
        <w:t>1.2. </w:t>
      </w:r>
      <w:r w:rsidR="005F39FC" w:rsidRPr="005F39FC">
        <w:t xml:space="preserve">Объект незавершенного строительства расположен на земельном участке площадью 800 </w:t>
      </w:r>
      <w:proofErr w:type="spellStart"/>
      <w:r w:rsidR="005F39FC" w:rsidRPr="005F39FC">
        <w:t>кв.м</w:t>
      </w:r>
      <w:proofErr w:type="spellEnd"/>
      <w:r w:rsidR="005F39FC" w:rsidRPr="005F39FC">
        <w:t xml:space="preserve"> с кадастровым номером 26:12:021002:414 по адресу: Российская Федерация, Ставропольский край, г. Ставрополь, </w:t>
      </w:r>
      <w:proofErr w:type="spellStart"/>
      <w:r w:rsidR="005F39FC" w:rsidRPr="005F39FC">
        <w:t>кв</w:t>
      </w:r>
      <w:proofErr w:type="spellEnd"/>
      <w:r w:rsidR="005F39FC" w:rsidRPr="005F39FC">
        <w:t>-л. 443, ул. Березовая, № 174</w:t>
      </w:r>
      <w:r w:rsidR="005F39FC">
        <w:t>.</w:t>
      </w:r>
      <w:r w:rsidR="005F39FC" w:rsidRPr="005F39FC">
        <w:t xml:space="preserve"> </w:t>
      </w:r>
      <w:r w:rsidR="005F39FC">
        <w:t xml:space="preserve">                      </w:t>
      </w:r>
      <w:r w:rsidR="005F39FC" w:rsidRPr="005F39FC">
        <w:t>Категория земель: земли населенных пунктов. Вид разрешенного использования: под усадебным жилым домом.</w:t>
      </w:r>
      <w:r w:rsidR="00C921EF" w:rsidRPr="005F39FC">
        <w:t xml:space="preserve"> </w:t>
      </w:r>
    </w:p>
    <w:p w:rsidR="003A77AB" w:rsidRPr="003A77AB" w:rsidRDefault="000E3E66" w:rsidP="003A77AB">
      <w:pPr>
        <w:ind w:firstLine="709"/>
        <w:jc w:val="both"/>
      </w:pPr>
      <w:r w:rsidRPr="003A77AB">
        <w:t>1.3. </w:t>
      </w:r>
      <w:r w:rsidR="003A77AB" w:rsidRPr="003A77AB">
        <w:t>Объект незавершенного строительства принадлежит на праве собственности Белой Светлане Васильевне, о чем в Едином государственном реестре недвижимости имеется запись № 26-26-01/016/2011-090 от 17.02.2011.</w:t>
      </w:r>
    </w:p>
    <w:p w:rsidR="003A77AB" w:rsidRPr="003A77AB" w:rsidRDefault="000E3E66" w:rsidP="003A77AB">
      <w:pPr>
        <w:ind w:firstLine="709"/>
        <w:jc w:val="both"/>
        <w:rPr>
          <w:color w:val="000000"/>
        </w:rPr>
      </w:pPr>
      <w:r w:rsidRPr="003A77AB">
        <w:rPr>
          <w:color w:val="000000"/>
        </w:rPr>
        <w:t>1.4. </w:t>
      </w:r>
      <w:r w:rsidR="003A77AB" w:rsidRPr="003A77AB">
        <w:t xml:space="preserve">Согласно </w:t>
      </w:r>
      <w:proofErr w:type="gramStart"/>
      <w:r w:rsidR="003A77AB" w:rsidRPr="003A77AB">
        <w:t>записям Единого государственного реестра недвижимости</w:t>
      </w:r>
      <w:proofErr w:type="gramEnd"/>
      <w:r w:rsidR="003A77AB" w:rsidRPr="003A77AB">
        <w:t xml:space="preserve"> в отношении объекта незавершенного строительства имеется обременение: запрещение регистрации от 26.08.2020 № 26:12:021005:497-26/001/2020-1 на основании </w:t>
      </w:r>
      <w:r w:rsidR="00F1696C">
        <w:t>о</w:t>
      </w:r>
      <w:r w:rsidR="003A77AB" w:rsidRPr="003A77AB">
        <w:t>пределения Октябрьского районного суда города Ставрополя Ставропольского края</w:t>
      </w:r>
      <w:r w:rsidR="00F1696C">
        <w:t xml:space="preserve"> от 27.07.2020</w:t>
      </w:r>
      <w:r w:rsidR="003A77AB" w:rsidRPr="003A77AB">
        <w:t xml:space="preserve">. Срок действия с </w:t>
      </w:r>
      <w:r w:rsidR="00F1696C">
        <w:t>26.08.2020 г.</w:t>
      </w:r>
      <w:r w:rsidR="003A77AB" w:rsidRPr="003A77AB">
        <w:rPr>
          <w:color w:val="000000"/>
        </w:rPr>
        <w:t xml:space="preserve"> </w:t>
      </w:r>
    </w:p>
    <w:p w:rsidR="00957942" w:rsidRPr="00957942" w:rsidRDefault="0075167F" w:rsidP="009A2BB9">
      <w:pPr>
        <w:autoSpaceDE w:val="0"/>
        <w:autoSpaceDN w:val="0"/>
        <w:adjustRightInd w:val="0"/>
        <w:ind w:firstLine="709"/>
        <w:jc w:val="both"/>
      </w:pPr>
      <w:r>
        <w:rPr>
          <w:color w:val="000000"/>
        </w:rPr>
        <w:lastRenderedPageBreak/>
        <w:t xml:space="preserve">Согласно </w:t>
      </w:r>
      <w:proofErr w:type="gramStart"/>
      <w:r>
        <w:rPr>
          <w:color w:val="000000"/>
        </w:rPr>
        <w:t>записям Единого государственного реестра недвижимости</w:t>
      </w:r>
      <w:proofErr w:type="gramEnd"/>
      <w:r w:rsidR="00957942" w:rsidRPr="00957942">
        <w:rPr>
          <w:color w:val="000000"/>
        </w:rPr>
        <w:t xml:space="preserve"> </w:t>
      </w:r>
      <w:r w:rsidR="00C066B9">
        <w:rPr>
          <w:color w:val="000000"/>
        </w:rPr>
        <w:t>объект незавершенного строительства</w:t>
      </w:r>
      <w:r w:rsidR="00957942" w:rsidRPr="00957942">
        <w:rPr>
          <w:color w:val="000000"/>
        </w:rPr>
        <w:t xml:space="preserve"> не обременен правами третьих лиц, никому другому не продан, </w:t>
      </w:r>
      <w:r w:rsidR="00957942" w:rsidRPr="00957942">
        <w:t>не заложен.</w:t>
      </w:r>
    </w:p>
    <w:p w:rsidR="00957942" w:rsidRPr="00957942" w:rsidRDefault="00957942" w:rsidP="009123DB">
      <w:pPr>
        <w:spacing w:line="240" w:lineRule="exact"/>
        <w:ind w:firstLine="709"/>
        <w:jc w:val="both"/>
        <w:rPr>
          <w:color w:val="000000"/>
        </w:rPr>
      </w:pPr>
    </w:p>
    <w:p w:rsidR="000E3E66" w:rsidRDefault="000E3E66" w:rsidP="00AC6191">
      <w:pPr>
        <w:widowControl w:val="0"/>
        <w:autoSpaceDE w:val="0"/>
        <w:autoSpaceDN w:val="0"/>
        <w:adjustRightInd w:val="0"/>
        <w:spacing w:after="120"/>
        <w:jc w:val="center"/>
        <w:rPr>
          <w:b/>
        </w:rPr>
      </w:pPr>
      <w:r w:rsidRPr="00B60D84">
        <w:rPr>
          <w:b/>
        </w:rPr>
        <w:t>2. ПРАВА</w:t>
      </w:r>
      <w:r w:rsidRPr="009C4290">
        <w:rPr>
          <w:b/>
        </w:rPr>
        <w:t xml:space="preserve"> И ОБЯЗАННОСТИ СТОРОН</w:t>
      </w:r>
    </w:p>
    <w:p w:rsidR="000E3E66" w:rsidRPr="009C4290" w:rsidRDefault="000E3E66" w:rsidP="000E3E66">
      <w:pPr>
        <w:pStyle w:val="a8"/>
        <w:widowControl w:val="0"/>
        <w:ind w:firstLine="720"/>
        <w:jc w:val="both"/>
        <w:rPr>
          <w:bCs/>
          <w:sz w:val="24"/>
        </w:rPr>
      </w:pPr>
      <w:r w:rsidRPr="009C4290">
        <w:rPr>
          <w:bCs/>
          <w:sz w:val="24"/>
        </w:rPr>
        <w:t xml:space="preserve">2.1.  </w:t>
      </w:r>
      <w:r w:rsidRPr="009C4290">
        <w:rPr>
          <w:sz w:val="24"/>
        </w:rPr>
        <w:t>Продавец</w:t>
      </w:r>
      <w:r w:rsidRPr="009C4290">
        <w:rPr>
          <w:bCs/>
          <w:sz w:val="24"/>
        </w:rPr>
        <w:t xml:space="preserve"> обязуется:</w:t>
      </w:r>
    </w:p>
    <w:p w:rsidR="000E3E66" w:rsidRDefault="000E3E66" w:rsidP="000E3E66">
      <w:pPr>
        <w:pStyle w:val="a8"/>
        <w:widowControl w:val="0"/>
        <w:ind w:firstLine="720"/>
        <w:jc w:val="both"/>
        <w:rPr>
          <w:bCs/>
          <w:sz w:val="24"/>
        </w:rPr>
      </w:pPr>
      <w:r w:rsidRPr="009C4290">
        <w:rPr>
          <w:bCs/>
          <w:sz w:val="24"/>
        </w:rPr>
        <w:t>2.1.1. </w:t>
      </w:r>
      <w:r w:rsidRPr="000538D2">
        <w:rPr>
          <w:bCs/>
          <w:sz w:val="24"/>
        </w:rPr>
        <w:t xml:space="preserve">Передать </w:t>
      </w:r>
      <w:r w:rsidRPr="000538D2">
        <w:rPr>
          <w:sz w:val="24"/>
        </w:rPr>
        <w:t>Покупателю</w:t>
      </w:r>
      <w:r w:rsidRPr="000538D2">
        <w:rPr>
          <w:bCs/>
          <w:sz w:val="24"/>
        </w:rPr>
        <w:t xml:space="preserve"> </w:t>
      </w:r>
      <w:r w:rsidR="00C066B9">
        <w:rPr>
          <w:bCs/>
          <w:sz w:val="24"/>
        </w:rPr>
        <w:t>о</w:t>
      </w:r>
      <w:r w:rsidR="00D94E65" w:rsidRPr="00957942">
        <w:rPr>
          <w:sz w:val="24"/>
          <w:szCs w:val="24"/>
        </w:rPr>
        <w:t>бъект незавершенного строительства</w:t>
      </w:r>
      <w:r>
        <w:rPr>
          <w:sz w:val="24"/>
        </w:rPr>
        <w:t xml:space="preserve"> </w:t>
      </w:r>
      <w:r w:rsidRPr="000538D2">
        <w:rPr>
          <w:sz w:val="24"/>
        </w:rPr>
        <w:t>по а</w:t>
      </w:r>
      <w:r w:rsidRPr="000538D2">
        <w:rPr>
          <w:bCs/>
          <w:sz w:val="24"/>
        </w:rPr>
        <w:t>кту приема-передачи в течение 10 (десяти)</w:t>
      </w:r>
      <w:r>
        <w:rPr>
          <w:bCs/>
          <w:sz w:val="24"/>
        </w:rPr>
        <w:t xml:space="preserve"> рабочих </w:t>
      </w:r>
      <w:r w:rsidRPr="000538D2">
        <w:rPr>
          <w:bCs/>
          <w:sz w:val="24"/>
        </w:rPr>
        <w:t xml:space="preserve">дней со дня поступления денежных средств на счет </w:t>
      </w:r>
      <w:r>
        <w:rPr>
          <w:bCs/>
          <w:sz w:val="24"/>
        </w:rPr>
        <w:t>Продавца.</w:t>
      </w:r>
    </w:p>
    <w:p w:rsidR="000E3E66" w:rsidRPr="000538D2" w:rsidRDefault="000E3E66" w:rsidP="000E3E66">
      <w:pPr>
        <w:pStyle w:val="a8"/>
        <w:widowControl w:val="0"/>
        <w:ind w:firstLine="720"/>
        <w:jc w:val="both"/>
        <w:rPr>
          <w:sz w:val="24"/>
        </w:rPr>
      </w:pPr>
      <w:r w:rsidRPr="009C4290">
        <w:rPr>
          <w:sz w:val="24"/>
        </w:rPr>
        <w:t>2.</w:t>
      </w:r>
      <w:r>
        <w:rPr>
          <w:sz w:val="24"/>
        </w:rPr>
        <w:t>1</w:t>
      </w:r>
      <w:r w:rsidRPr="009C4290">
        <w:rPr>
          <w:sz w:val="24"/>
        </w:rPr>
        <w:t>.2</w:t>
      </w:r>
      <w:r w:rsidRPr="009C4290">
        <w:rPr>
          <w:bCs/>
          <w:sz w:val="24"/>
        </w:rPr>
        <w:t>. </w:t>
      </w:r>
      <w:r w:rsidRPr="000538D2">
        <w:rPr>
          <w:bCs/>
          <w:sz w:val="24"/>
        </w:rPr>
        <w:t>П</w:t>
      </w:r>
      <w:r w:rsidRPr="000538D2">
        <w:rPr>
          <w:sz w:val="24"/>
        </w:rPr>
        <w:t xml:space="preserve">редоставить </w:t>
      </w:r>
      <w:r>
        <w:rPr>
          <w:sz w:val="24"/>
        </w:rPr>
        <w:t>Покупателю</w:t>
      </w:r>
      <w:r w:rsidRPr="000538D2">
        <w:rPr>
          <w:sz w:val="24"/>
        </w:rPr>
        <w:t xml:space="preserve"> все необходимые для государственной регистрации </w:t>
      </w:r>
      <w:r>
        <w:rPr>
          <w:sz w:val="24"/>
        </w:rPr>
        <w:t xml:space="preserve">перехода права собственности на </w:t>
      </w:r>
      <w:r w:rsidR="00C066B9">
        <w:rPr>
          <w:sz w:val="24"/>
        </w:rPr>
        <w:t>о</w:t>
      </w:r>
      <w:r w:rsidR="00D94E65" w:rsidRPr="00957942">
        <w:rPr>
          <w:sz w:val="24"/>
          <w:szCs w:val="24"/>
        </w:rPr>
        <w:t>бъект незавершенного строительства</w:t>
      </w:r>
      <w:r w:rsidR="00D94E65" w:rsidRPr="000538D2">
        <w:rPr>
          <w:sz w:val="24"/>
        </w:rPr>
        <w:t xml:space="preserve"> </w:t>
      </w:r>
      <w:r w:rsidRPr="000538D2">
        <w:rPr>
          <w:sz w:val="24"/>
        </w:rPr>
        <w:t>документы.</w:t>
      </w:r>
    </w:p>
    <w:p w:rsidR="000E3E66" w:rsidRPr="009C4290" w:rsidRDefault="000E3E66" w:rsidP="000E3E66">
      <w:pPr>
        <w:pStyle w:val="a8"/>
        <w:widowControl w:val="0"/>
        <w:ind w:firstLine="720"/>
        <w:jc w:val="both"/>
        <w:rPr>
          <w:bCs/>
          <w:sz w:val="24"/>
        </w:rPr>
      </w:pPr>
      <w:r w:rsidRPr="009C4290">
        <w:rPr>
          <w:bCs/>
          <w:sz w:val="24"/>
        </w:rPr>
        <w:t>2.2. </w:t>
      </w:r>
      <w:r w:rsidRPr="009C4290">
        <w:rPr>
          <w:sz w:val="24"/>
        </w:rPr>
        <w:t>Покупатель</w:t>
      </w:r>
      <w:r w:rsidRPr="009C4290">
        <w:rPr>
          <w:bCs/>
          <w:sz w:val="24"/>
        </w:rPr>
        <w:t xml:space="preserve"> обязуется:</w:t>
      </w:r>
    </w:p>
    <w:p w:rsidR="000E3E66" w:rsidRDefault="000E3E66" w:rsidP="000E3E66">
      <w:pPr>
        <w:pStyle w:val="a8"/>
        <w:widowControl w:val="0"/>
        <w:ind w:firstLine="720"/>
        <w:jc w:val="both"/>
        <w:rPr>
          <w:bCs/>
          <w:sz w:val="24"/>
        </w:rPr>
      </w:pPr>
      <w:r w:rsidRPr="000538D2">
        <w:rPr>
          <w:bCs/>
          <w:sz w:val="24"/>
        </w:rPr>
        <w:t>2.2.1. Оплатить установленную Договором стоимость приобретаем</w:t>
      </w:r>
      <w:r>
        <w:rPr>
          <w:bCs/>
          <w:sz w:val="24"/>
        </w:rPr>
        <w:t xml:space="preserve">ого </w:t>
      </w:r>
      <w:r w:rsidR="00C066B9">
        <w:rPr>
          <w:bCs/>
          <w:sz w:val="24"/>
        </w:rPr>
        <w:t>о</w:t>
      </w:r>
      <w:r w:rsidR="00D94E65" w:rsidRPr="00957942">
        <w:rPr>
          <w:sz w:val="24"/>
          <w:szCs w:val="24"/>
        </w:rPr>
        <w:t>бъект</w:t>
      </w:r>
      <w:r w:rsidR="00D94E65">
        <w:rPr>
          <w:sz w:val="24"/>
          <w:szCs w:val="24"/>
        </w:rPr>
        <w:t>а</w:t>
      </w:r>
      <w:r w:rsidR="00D94E65" w:rsidRPr="00957942">
        <w:rPr>
          <w:sz w:val="24"/>
          <w:szCs w:val="24"/>
        </w:rPr>
        <w:t xml:space="preserve"> незавершенного строительства</w:t>
      </w:r>
      <w:r w:rsidRPr="000538D2">
        <w:rPr>
          <w:bCs/>
          <w:sz w:val="24"/>
        </w:rPr>
        <w:t>, в порядке и сроки, указанные в пункте 3.2. настоящего Договора.</w:t>
      </w:r>
    </w:p>
    <w:p w:rsidR="000E3E66" w:rsidRDefault="000E3E66" w:rsidP="000E3E66">
      <w:pPr>
        <w:pStyle w:val="a8"/>
        <w:widowControl w:val="0"/>
        <w:ind w:firstLine="720"/>
        <w:jc w:val="both"/>
        <w:rPr>
          <w:bCs/>
          <w:sz w:val="24"/>
        </w:rPr>
      </w:pPr>
      <w:r>
        <w:rPr>
          <w:bCs/>
          <w:sz w:val="24"/>
        </w:rPr>
        <w:t>2.2.2.</w:t>
      </w:r>
      <w:r w:rsidRPr="00C80294">
        <w:rPr>
          <w:sz w:val="24"/>
        </w:rPr>
        <w:t xml:space="preserve"> </w:t>
      </w:r>
      <w:r>
        <w:rPr>
          <w:sz w:val="24"/>
        </w:rPr>
        <w:t xml:space="preserve">Принять </w:t>
      </w:r>
      <w:r w:rsidR="00C066B9">
        <w:rPr>
          <w:sz w:val="24"/>
        </w:rPr>
        <w:t>о</w:t>
      </w:r>
      <w:r w:rsidR="00D94E65" w:rsidRPr="00957942">
        <w:rPr>
          <w:sz w:val="24"/>
          <w:szCs w:val="24"/>
        </w:rPr>
        <w:t>бъект незавершенного строительства</w:t>
      </w:r>
      <w:r w:rsidR="00D94E65" w:rsidRPr="009C4290">
        <w:rPr>
          <w:bCs/>
          <w:sz w:val="24"/>
        </w:rPr>
        <w:t xml:space="preserve"> </w:t>
      </w:r>
      <w:r w:rsidRPr="009C4290">
        <w:rPr>
          <w:bCs/>
          <w:sz w:val="24"/>
        </w:rPr>
        <w:t>по акту приема-передачи</w:t>
      </w:r>
      <w:r>
        <w:rPr>
          <w:bCs/>
          <w:sz w:val="24"/>
        </w:rPr>
        <w:t>.</w:t>
      </w:r>
      <w:r w:rsidRPr="009C4290">
        <w:rPr>
          <w:bCs/>
          <w:sz w:val="24"/>
        </w:rPr>
        <w:t xml:space="preserve"> </w:t>
      </w:r>
    </w:p>
    <w:p w:rsidR="009123DB" w:rsidRDefault="009123DB" w:rsidP="000E3E66">
      <w:pPr>
        <w:pStyle w:val="a8"/>
        <w:widowControl w:val="0"/>
        <w:ind w:firstLine="720"/>
        <w:jc w:val="both"/>
        <w:rPr>
          <w:bCs/>
          <w:sz w:val="24"/>
        </w:rPr>
      </w:pPr>
      <w:r>
        <w:rPr>
          <w:bCs/>
          <w:sz w:val="24"/>
        </w:rPr>
        <w:t>2.2.3.</w:t>
      </w:r>
      <w:r w:rsidR="00EC2C38">
        <w:rPr>
          <w:bCs/>
          <w:sz w:val="24"/>
        </w:rPr>
        <w:t> </w:t>
      </w:r>
      <w:r>
        <w:rPr>
          <w:bCs/>
          <w:sz w:val="24"/>
        </w:rPr>
        <w:t>В</w:t>
      </w:r>
      <w:r w:rsidR="001D644E">
        <w:rPr>
          <w:bCs/>
          <w:sz w:val="24"/>
        </w:rPr>
        <w:t xml:space="preserve"> </w:t>
      </w:r>
      <w:r>
        <w:rPr>
          <w:bCs/>
          <w:sz w:val="24"/>
        </w:rPr>
        <w:t xml:space="preserve">течение </w:t>
      </w:r>
      <w:r w:rsidR="001D644E">
        <w:rPr>
          <w:bCs/>
          <w:sz w:val="24"/>
        </w:rPr>
        <w:t>5</w:t>
      </w:r>
      <w:r>
        <w:rPr>
          <w:bCs/>
          <w:sz w:val="24"/>
        </w:rPr>
        <w:t xml:space="preserve"> рабочих дней</w:t>
      </w:r>
      <w:r w:rsidR="001D644E">
        <w:rPr>
          <w:bCs/>
          <w:sz w:val="24"/>
        </w:rPr>
        <w:t xml:space="preserve"> с момента подписания акта приема-передачи </w:t>
      </w:r>
      <w:r>
        <w:rPr>
          <w:bCs/>
          <w:sz w:val="24"/>
        </w:rPr>
        <w:t xml:space="preserve">обратиться в уполномоченный орган с заявлением о </w:t>
      </w:r>
      <w:r w:rsidR="00FC4006">
        <w:rPr>
          <w:bCs/>
          <w:sz w:val="24"/>
        </w:rPr>
        <w:t xml:space="preserve">государственной </w:t>
      </w:r>
      <w:r>
        <w:rPr>
          <w:bCs/>
          <w:sz w:val="24"/>
        </w:rPr>
        <w:t>регистрации своего права собственности на объект незавершенного строительства.</w:t>
      </w:r>
    </w:p>
    <w:p w:rsidR="000E3E66" w:rsidRPr="00D94A78" w:rsidRDefault="000E3E66" w:rsidP="000E3E66">
      <w:pPr>
        <w:ind w:firstLine="709"/>
        <w:jc w:val="both"/>
      </w:pPr>
    </w:p>
    <w:p w:rsidR="000E3E66" w:rsidRDefault="000E3E66" w:rsidP="000E3E66">
      <w:pPr>
        <w:widowControl w:val="0"/>
        <w:spacing w:after="120"/>
        <w:jc w:val="center"/>
        <w:rPr>
          <w:b/>
        </w:rPr>
      </w:pPr>
      <w:r>
        <w:rPr>
          <w:b/>
        </w:rPr>
        <w:t>3. </w:t>
      </w:r>
      <w:r w:rsidRPr="009C4290">
        <w:rPr>
          <w:b/>
        </w:rPr>
        <w:t>ЦЕНА ДОГОВОРА И ПОРЯДОК РАСЧЕТОВ</w:t>
      </w:r>
    </w:p>
    <w:p w:rsidR="000E3E66" w:rsidRPr="00D94A78" w:rsidRDefault="000E3E66" w:rsidP="000E3E66">
      <w:pPr>
        <w:ind w:right="176" w:firstLine="709"/>
      </w:pPr>
      <w:r w:rsidRPr="009C4290">
        <w:t>3.</w:t>
      </w:r>
      <w:r>
        <w:t>1.</w:t>
      </w:r>
      <w:r w:rsidRPr="009C4290">
        <w:t> Цена Договора</w:t>
      </w:r>
      <w:r>
        <w:t>.</w:t>
      </w:r>
    </w:p>
    <w:p w:rsidR="000E3E66" w:rsidRDefault="000E3E66" w:rsidP="000E3E66">
      <w:pPr>
        <w:ind w:firstLine="709"/>
        <w:jc w:val="both"/>
      </w:pPr>
      <w:r w:rsidRPr="00D94A78">
        <w:t xml:space="preserve">Цена </w:t>
      </w:r>
      <w:r>
        <w:t xml:space="preserve">продажи </w:t>
      </w:r>
      <w:r w:rsidR="00C066B9">
        <w:t>о</w:t>
      </w:r>
      <w:r w:rsidR="00D94E65" w:rsidRPr="00957942">
        <w:t>бъект</w:t>
      </w:r>
      <w:r w:rsidR="00C066B9">
        <w:t>а</w:t>
      </w:r>
      <w:r w:rsidR="00D94E65" w:rsidRPr="00957942">
        <w:t xml:space="preserve"> незавершенного строительства</w:t>
      </w:r>
      <w:r w:rsidRPr="00D94A78">
        <w:t xml:space="preserve">, установленная по итогам </w:t>
      </w:r>
      <w:r w:rsidR="00BE5590">
        <w:t>публичных торгов</w:t>
      </w:r>
      <w:r w:rsidRPr="00D94A78">
        <w:t>, составляет ___</w:t>
      </w:r>
      <w:r w:rsidR="00AC6191">
        <w:t>__________________</w:t>
      </w:r>
      <w:r w:rsidRPr="00D94A78">
        <w:t>____________________________</w:t>
      </w:r>
      <w:r w:rsidR="00C24C87">
        <w:t xml:space="preserve">_ </w:t>
      </w:r>
      <w:r w:rsidRPr="00D94A78">
        <w:t>(___________________) рублей 00 копеек</w:t>
      </w:r>
      <w:r w:rsidR="00D94E65">
        <w:t>.</w:t>
      </w:r>
      <w:r w:rsidRPr="00D94A78">
        <w:t xml:space="preserve"> </w:t>
      </w:r>
    </w:p>
    <w:p w:rsidR="000E3E66" w:rsidRPr="009C4290" w:rsidRDefault="000E3E66" w:rsidP="000E3E66">
      <w:pPr>
        <w:pStyle w:val="a8"/>
        <w:widowControl w:val="0"/>
        <w:ind w:firstLine="708"/>
        <w:jc w:val="both"/>
        <w:rPr>
          <w:sz w:val="24"/>
        </w:rPr>
      </w:pPr>
      <w:r w:rsidRPr="009C4290">
        <w:rPr>
          <w:sz w:val="24"/>
        </w:rPr>
        <w:t>3.2. Порядок расчетов</w:t>
      </w:r>
      <w:r>
        <w:rPr>
          <w:sz w:val="24"/>
        </w:rPr>
        <w:t>.</w:t>
      </w:r>
    </w:p>
    <w:p w:rsidR="000E3E66" w:rsidRPr="00D94A78" w:rsidRDefault="000E3E66" w:rsidP="000E3E66">
      <w:pPr>
        <w:ind w:firstLine="709"/>
        <w:jc w:val="both"/>
      </w:pPr>
      <w:r w:rsidRPr="00D94A78">
        <w:t xml:space="preserve">Задаток в сумме ______________ (__________________________) рублей 00 копеек, внесенный Покупателем засчитывается в счет оплаты. </w:t>
      </w:r>
    </w:p>
    <w:p w:rsidR="000E3E66" w:rsidRPr="00D94A78" w:rsidRDefault="000E3E66" w:rsidP="000E3E66">
      <w:pPr>
        <w:ind w:firstLine="709"/>
        <w:jc w:val="both"/>
      </w:pPr>
      <w:r w:rsidRPr="00D94A78">
        <w:t xml:space="preserve">За вычетом суммы задатка Покупатель обязан единовременно уплатить </w:t>
      </w:r>
      <w:r>
        <w:t xml:space="preserve">Продавцу </w:t>
      </w:r>
      <w:r w:rsidRPr="00D94A78">
        <w:t>оставшуюся сумму в размере _________</w:t>
      </w:r>
      <w:r>
        <w:t>_</w:t>
      </w:r>
      <w:r w:rsidRPr="00D94A78">
        <w:t xml:space="preserve">_ (________________) рублей 00 копеек в безналичном порядке не позднее 10 </w:t>
      </w:r>
      <w:r>
        <w:t>рабочих</w:t>
      </w:r>
      <w:r w:rsidRPr="00D94A78">
        <w:t xml:space="preserve"> дней со дня </w:t>
      </w:r>
      <w:r>
        <w:t xml:space="preserve">подписания </w:t>
      </w:r>
      <w:r w:rsidRPr="00D94A78">
        <w:t xml:space="preserve">договора купли-продажи по следующим реквизитам: </w:t>
      </w:r>
    </w:p>
    <w:p w:rsidR="0089744F" w:rsidRPr="0089744F" w:rsidRDefault="0089744F" w:rsidP="0089744F">
      <w:pPr>
        <w:pStyle w:val="a8"/>
        <w:widowControl w:val="0"/>
        <w:ind w:firstLine="735"/>
        <w:jc w:val="both"/>
        <w:rPr>
          <w:b/>
          <w:sz w:val="24"/>
          <w:szCs w:val="24"/>
        </w:rPr>
      </w:pPr>
      <w:r w:rsidRPr="0089744F">
        <w:rPr>
          <w:b/>
          <w:sz w:val="24"/>
          <w:szCs w:val="24"/>
        </w:rPr>
        <w:t>ИНН: 2636014845, КПП: 263601001, ОКТМО: 07701000.</w:t>
      </w:r>
    </w:p>
    <w:p w:rsidR="0089744F" w:rsidRPr="0089744F" w:rsidRDefault="0089744F" w:rsidP="0089744F">
      <w:pPr>
        <w:widowControl w:val="0"/>
        <w:ind w:firstLine="709"/>
        <w:jc w:val="both"/>
        <w:rPr>
          <w:b/>
        </w:rPr>
      </w:pPr>
      <w:r w:rsidRPr="0089744F">
        <w:rPr>
          <w:b/>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744F" w:rsidRPr="0089744F" w:rsidRDefault="0089744F" w:rsidP="0089744F">
      <w:pPr>
        <w:widowControl w:val="0"/>
        <w:ind w:firstLine="709"/>
        <w:jc w:val="both"/>
        <w:rPr>
          <w:b/>
        </w:rPr>
      </w:pPr>
      <w:r w:rsidRPr="0089744F">
        <w:rPr>
          <w:b/>
        </w:rPr>
        <w:t>Расчетный счет: 03232643077010002100.</w:t>
      </w:r>
    </w:p>
    <w:p w:rsidR="0089744F" w:rsidRPr="0089744F" w:rsidRDefault="0089744F" w:rsidP="0089744F">
      <w:pPr>
        <w:ind w:firstLine="709"/>
        <w:jc w:val="both"/>
        <w:rPr>
          <w:b/>
        </w:rPr>
      </w:pPr>
      <w:r w:rsidRPr="0089744F">
        <w:rPr>
          <w:b/>
        </w:rPr>
        <w:t>БИК: 010702101.</w:t>
      </w:r>
    </w:p>
    <w:p w:rsidR="0089744F" w:rsidRPr="0089744F" w:rsidRDefault="0089744F" w:rsidP="0089744F">
      <w:pPr>
        <w:ind w:firstLine="709"/>
        <w:jc w:val="both"/>
        <w:rPr>
          <w:b/>
        </w:rPr>
      </w:pPr>
      <w:r w:rsidRPr="0089744F">
        <w:rPr>
          <w:b/>
        </w:rPr>
        <w:t>Банк получателя: ОТДЕЛЕНИЕ СТАВРОПОЛЬ БАНКА РОССИИ//Управление Федерального казначейства по Ставропольскому краю</w:t>
      </w:r>
      <w:r w:rsidR="001A32CC">
        <w:rPr>
          <w:b/>
        </w:rPr>
        <w:t xml:space="preserve">                      </w:t>
      </w:r>
      <w:r w:rsidRPr="0089744F">
        <w:rPr>
          <w:b/>
        </w:rPr>
        <w:t xml:space="preserve"> г. Ставрополь.</w:t>
      </w:r>
    </w:p>
    <w:p w:rsidR="0089744F" w:rsidRPr="0089744F" w:rsidRDefault="0089744F" w:rsidP="0089744F">
      <w:pPr>
        <w:ind w:firstLine="709"/>
        <w:jc w:val="both"/>
        <w:rPr>
          <w:b/>
        </w:rPr>
      </w:pPr>
      <w:r w:rsidRPr="0089744F">
        <w:rPr>
          <w:b/>
        </w:rPr>
        <w:t xml:space="preserve">Единый казначейский счет: 40102810345370000013. </w:t>
      </w:r>
    </w:p>
    <w:p w:rsidR="000E3E66" w:rsidRPr="00D94A78" w:rsidRDefault="000E3E66" w:rsidP="000E3E66">
      <w:pPr>
        <w:ind w:firstLine="709"/>
        <w:jc w:val="both"/>
      </w:pPr>
      <w:r w:rsidRPr="003F3736">
        <w:t>В платежном поручении, оформляющем оплату, должны быть указаны</w:t>
      </w:r>
      <w:r w:rsidRPr="00D94A78">
        <w:t xml:space="preserve"> сведения о наименовании Покупателя, номер, наименование и дата настоящего Договора. </w:t>
      </w:r>
    </w:p>
    <w:p w:rsidR="000E3E66" w:rsidRPr="00D94A78" w:rsidRDefault="000E3E66" w:rsidP="000E3E66">
      <w:pPr>
        <w:ind w:firstLine="709"/>
        <w:jc w:val="both"/>
      </w:pPr>
      <w:r>
        <w:t>3</w:t>
      </w:r>
      <w:r w:rsidRPr="00D94A78">
        <w:t>.</w:t>
      </w:r>
      <w:r>
        <w:t>3</w:t>
      </w:r>
      <w:r w:rsidRPr="00D94A78">
        <w:t>.</w:t>
      </w:r>
      <w:r>
        <w:t> </w:t>
      </w:r>
      <w:r w:rsidRPr="00D94A78">
        <w:t xml:space="preserve">Моментом оплаты считается день зачисления на счет, указанный Продавцом, суммы, указанной в п. </w:t>
      </w:r>
      <w:r>
        <w:t>3.2</w:t>
      </w:r>
      <w:r w:rsidRPr="00D94A78">
        <w:t>. Договора.</w:t>
      </w:r>
    </w:p>
    <w:p w:rsidR="000E3E66" w:rsidRPr="00D94A78" w:rsidRDefault="000E3E66" w:rsidP="000E3E66">
      <w:pPr>
        <w:ind w:firstLine="709"/>
        <w:jc w:val="both"/>
      </w:pPr>
      <w:r w:rsidRPr="00D94A78">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0E3E66" w:rsidRDefault="000E3E66" w:rsidP="000E3E66">
      <w:pPr>
        <w:ind w:firstLine="709"/>
        <w:jc w:val="both"/>
      </w:pPr>
      <w:r>
        <w:t>3.4. </w:t>
      </w:r>
      <w:r w:rsidRPr="003F3736">
        <w:t xml:space="preserve">Налоговым агентом по </w:t>
      </w:r>
      <w:r>
        <w:t xml:space="preserve">уплате </w:t>
      </w:r>
      <w:r w:rsidRPr="003F3736">
        <w:t>НДС</w:t>
      </w:r>
      <w:r>
        <w:t xml:space="preserve"> в соответствии с пунктом 4 статьи 161 Налогового Кодекса Российской Федерации</w:t>
      </w:r>
      <w:r w:rsidRPr="003F3736">
        <w:t xml:space="preserve"> является </w:t>
      </w:r>
      <w:r>
        <w:t>Продавец.</w:t>
      </w:r>
    </w:p>
    <w:p w:rsidR="001D644E" w:rsidRDefault="001D644E" w:rsidP="000E3E66">
      <w:pPr>
        <w:ind w:firstLine="709"/>
        <w:jc w:val="both"/>
      </w:pPr>
    </w:p>
    <w:p w:rsidR="00C0400C" w:rsidRDefault="00C0400C" w:rsidP="000E3E66">
      <w:pPr>
        <w:widowControl w:val="0"/>
        <w:spacing w:line="240" w:lineRule="exact"/>
        <w:jc w:val="center"/>
        <w:rPr>
          <w:b/>
          <w:sz w:val="28"/>
          <w:szCs w:val="28"/>
        </w:rPr>
      </w:pPr>
      <w:r w:rsidRPr="00C0400C">
        <w:rPr>
          <w:b/>
          <w:sz w:val="28"/>
          <w:szCs w:val="28"/>
        </w:rPr>
        <w:lastRenderedPageBreak/>
        <w:t>4. ПЕРЕДАЧА ОБЪЕКТА НЕЗАВЕРШЕННОГО СТРОИТЕЛЬСТВА</w:t>
      </w:r>
    </w:p>
    <w:p w:rsidR="000E3E66" w:rsidRPr="00C0400C" w:rsidRDefault="00C0400C" w:rsidP="000E3E66">
      <w:pPr>
        <w:widowControl w:val="0"/>
        <w:spacing w:line="240" w:lineRule="exact"/>
        <w:jc w:val="center"/>
        <w:rPr>
          <w:b/>
          <w:sz w:val="28"/>
          <w:szCs w:val="28"/>
        </w:rPr>
      </w:pPr>
      <w:r w:rsidRPr="00C0400C">
        <w:rPr>
          <w:b/>
          <w:sz w:val="28"/>
          <w:szCs w:val="28"/>
        </w:rPr>
        <w:t xml:space="preserve"> И ПЕРЕХОД ПРАВА СОБСТВЕННОСТИ НА ОБЪЕКТ НЕЗАВЕРШЕННОГО СТРОИТЕЛЬСТВА</w:t>
      </w:r>
    </w:p>
    <w:p w:rsidR="000E3E66" w:rsidRDefault="000E3E66" w:rsidP="000E3E66">
      <w:pPr>
        <w:widowControl w:val="0"/>
        <w:spacing w:line="240" w:lineRule="exact"/>
        <w:jc w:val="center"/>
        <w:rPr>
          <w:b/>
        </w:rPr>
      </w:pPr>
    </w:p>
    <w:p w:rsidR="000E3E66" w:rsidRDefault="000E3E66" w:rsidP="000E3E66">
      <w:pPr>
        <w:ind w:firstLine="566"/>
        <w:jc w:val="both"/>
        <w:rPr>
          <w:color w:val="000000"/>
        </w:rPr>
      </w:pPr>
      <w:r>
        <w:rPr>
          <w:color w:val="000000"/>
        </w:rPr>
        <w:t>4</w:t>
      </w:r>
      <w:r w:rsidRPr="00D94A78">
        <w:rPr>
          <w:color w:val="000000"/>
        </w:rPr>
        <w:t>.1.</w:t>
      </w:r>
      <w:r>
        <w:rPr>
          <w:color w:val="000000"/>
        </w:rPr>
        <w:t> </w:t>
      </w:r>
      <w:r w:rsidRPr="00D94A78">
        <w:rPr>
          <w:color w:val="000000"/>
        </w:rPr>
        <w:t xml:space="preserve">Передача </w:t>
      </w:r>
      <w:r w:rsidR="00C066B9">
        <w:rPr>
          <w:color w:val="000000"/>
        </w:rPr>
        <w:t>о</w:t>
      </w:r>
      <w:r w:rsidR="00527839" w:rsidRPr="00957942">
        <w:t>бъект</w:t>
      </w:r>
      <w:r w:rsidR="00527839">
        <w:t xml:space="preserve">а </w:t>
      </w:r>
      <w:r w:rsidR="00527839" w:rsidRPr="00957942">
        <w:t>незавершенного строительства</w:t>
      </w:r>
      <w:r w:rsidR="00527839" w:rsidRPr="00D94A78">
        <w:rPr>
          <w:color w:val="000000"/>
        </w:rPr>
        <w:t xml:space="preserve"> </w:t>
      </w:r>
      <w:r w:rsidRPr="00D94A78">
        <w:rPr>
          <w:color w:val="000000"/>
        </w:rPr>
        <w:t xml:space="preserve">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w:t>
      </w:r>
      <w:r w:rsidR="00C066B9">
        <w:rPr>
          <w:color w:val="000000"/>
        </w:rPr>
        <w:t>о</w:t>
      </w:r>
      <w:r w:rsidR="00C0400C" w:rsidRPr="00957942">
        <w:t>бъект</w:t>
      </w:r>
      <w:r w:rsidR="00C0400C">
        <w:t>а</w:t>
      </w:r>
      <w:r w:rsidR="00C0400C" w:rsidRPr="00957942">
        <w:t xml:space="preserve"> незавершенного строительства</w:t>
      </w:r>
      <w:r w:rsidRPr="00D94A78">
        <w:rPr>
          <w:color w:val="000000"/>
        </w:rPr>
        <w:t>.</w:t>
      </w:r>
      <w:r w:rsidRPr="008101D3">
        <w:rPr>
          <w:color w:val="000000"/>
        </w:rPr>
        <w:t xml:space="preserve"> </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2</w:t>
      </w:r>
      <w:r w:rsidRPr="00D94A78">
        <w:rPr>
          <w:color w:val="000000"/>
        </w:rPr>
        <w:t>.</w:t>
      </w:r>
      <w:r>
        <w:rPr>
          <w:color w:val="000000"/>
        </w:rPr>
        <w:t> </w:t>
      </w:r>
      <w:r w:rsidRPr="00D94A78">
        <w:rPr>
          <w:color w:val="000000"/>
        </w:rPr>
        <w:t>Продавец считается выполнившим свои обязательства по настоящему Договору</w:t>
      </w:r>
      <w:r>
        <w:rPr>
          <w:color w:val="000000"/>
        </w:rPr>
        <w:t xml:space="preserve"> </w:t>
      </w:r>
      <w:r w:rsidRPr="00D94A78">
        <w:rPr>
          <w:color w:val="000000"/>
        </w:rPr>
        <w:t xml:space="preserve">с момента фактической передачи </w:t>
      </w:r>
      <w:r w:rsidR="00C066B9">
        <w:rPr>
          <w:color w:val="000000"/>
        </w:rPr>
        <w:t>о</w:t>
      </w:r>
      <w:r w:rsidR="00527839" w:rsidRPr="00957942">
        <w:t>бъект</w:t>
      </w:r>
      <w:r w:rsidR="00527839">
        <w:t>а</w:t>
      </w:r>
      <w:r w:rsidR="00527839" w:rsidRPr="00957942">
        <w:t xml:space="preserve"> незавершенного строительства</w:t>
      </w:r>
      <w:r w:rsidR="00527839" w:rsidRPr="00D94A78">
        <w:rPr>
          <w:color w:val="000000"/>
        </w:rPr>
        <w:t xml:space="preserve"> </w:t>
      </w:r>
      <w:r w:rsidRPr="00D94A78">
        <w:rPr>
          <w:color w:val="000000"/>
        </w:rPr>
        <w:t>Покупателю.</w:t>
      </w:r>
    </w:p>
    <w:p w:rsidR="000E3E66" w:rsidRDefault="000E3E66" w:rsidP="000E3E66">
      <w:pPr>
        <w:ind w:firstLine="566"/>
        <w:jc w:val="both"/>
        <w:rPr>
          <w:color w:val="000000"/>
        </w:rPr>
      </w:pPr>
      <w:r>
        <w:rPr>
          <w:color w:val="000000"/>
        </w:rPr>
        <w:t>4.3. </w:t>
      </w:r>
      <w:r w:rsidRPr="00D94A78">
        <w:rPr>
          <w:color w:val="000000"/>
        </w:rPr>
        <w:t xml:space="preserve">Покупатель считается выполнившим свои обязательства по настоящему Договору с момента оплаты стоимости </w:t>
      </w:r>
      <w:r w:rsidR="00C066B9">
        <w:rPr>
          <w:color w:val="000000"/>
        </w:rPr>
        <w:t>о</w:t>
      </w:r>
      <w:r w:rsidR="00527839" w:rsidRPr="00957942">
        <w:t>бъект</w:t>
      </w:r>
      <w:r w:rsidR="00527839">
        <w:t xml:space="preserve">а </w:t>
      </w:r>
      <w:r w:rsidR="00527839" w:rsidRPr="00957942">
        <w:t>незавершенного строительства</w:t>
      </w:r>
      <w:r w:rsidRPr="00D94A78">
        <w:rPr>
          <w:color w:val="000000"/>
        </w:rPr>
        <w:t>, указанной в разделе 2 Договора, и подписания Акта приема-передачи.</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4</w:t>
      </w:r>
      <w:r w:rsidRPr="00D94A78">
        <w:rPr>
          <w:color w:val="000000"/>
        </w:rPr>
        <w:t>.</w:t>
      </w:r>
      <w:r>
        <w:rPr>
          <w:color w:val="000000"/>
        </w:rPr>
        <w:t> </w:t>
      </w:r>
      <w:r w:rsidRPr="00D94A78">
        <w:rPr>
          <w:color w:val="000000"/>
        </w:rPr>
        <w:t xml:space="preserve">Риск случайной гибели или случайного повреждения </w:t>
      </w:r>
      <w:r w:rsidR="00C066B9">
        <w:rPr>
          <w:color w:val="000000"/>
        </w:rPr>
        <w:t>о</w:t>
      </w:r>
      <w:r w:rsidR="00527839" w:rsidRPr="00957942">
        <w:t>бъект</w:t>
      </w:r>
      <w:r w:rsidR="00527839">
        <w:t>а</w:t>
      </w:r>
      <w:r w:rsidR="00527839" w:rsidRPr="00957942">
        <w:t xml:space="preserve"> незавершенного строительства</w:t>
      </w:r>
      <w:r w:rsidR="00527839" w:rsidRPr="00D94A78">
        <w:rPr>
          <w:color w:val="000000"/>
        </w:rPr>
        <w:t xml:space="preserve"> </w:t>
      </w:r>
      <w:r w:rsidRPr="00D94A78">
        <w:rPr>
          <w:color w:val="000000"/>
        </w:rPr>
        <w:t xml:space="preserve">переходит на Покупателя с момента передачи Продавцом </w:t>
      </w:r>
      <w:r w:rsidR="00C066B9">
        <w:rPr>
          <w:color w:val="000000"/>
        </w:rPr>
        <w:t>о</w:t>
      </w:r>
      <w:r w:rsidR="00527839" w:rsidRPr="00957942">
        <w:t>бъект</w:t>
      </w:r>
      <w:r w:rsidR="00527839">
        <w:t>а</w:t>
      </w:r>
      <w:r w:rsidR="00527839" w:rsidRPr="00957942">
        <w:t xml:space="preserve"> незавершенного строительства</w:t>
      </w:r>
      <w:r w:rsidR="00527839" w:rsidRPr="00D94A78">
        <w:rPr>
          <w:color w:val="000000"/>
        </w:rPr>
        <w:t xml:space="preserve"> </w:t>
      </w:r>
      <w:r w:rsidRPr="00D94A78">
        <w:rPr>
          <w:color w:val="000000"/>
        </w:rPr>
        <w:t>Покупателю по акту приема- передачи (приложение № 1 к настоящему Договору).</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5</w:t>
      </w:r>
      <w:r w:rsidRPr="00D94A78">
        <w:rPr>
          <w:color w:val="000000"/>
        </w:rPr>
        <w:t>.</w:t>
      </w:r>
      <w:r>
        <w:rPr>
          <w:color w:val="000000"/>
        </w:rPr>
        <w:t xml:space="preserve"> Переход права собственности на </w:t>
      </w:r>
      <w:r w:rsidR="00C066B9">
        <w:rPr>
          <w:color w:val="000000"/>
        </w:rPr>
        <w:t>о</w:t>
      </w:r>
      <w:r w:rsidR="00527839" w:rsidRPr="00957942">
        <w:t>бъект незавершенного строительства</w:t>
      </w:r>
      <w:r w:rsidR="00527839" w:rsidRPr="00D94A78">
        <w:rPr>
          <w:color w:val="000000"/>
        </w:rPr>
        <w:t xml:space="preserve"> </w:t>
      </w:r>
      <w:r w:rsidRPr="00D94A78">
        <w:rPr>
          <w:color w:val="000000"/>
        </w:rPr>
        <w:t xml:space="preserve">подлежит государственной регистрации </w:t>
      </w:r>
      <w:r>
        <w:rPr>
          <w:color w:val="000000"/>
        </w:rPr>
        <w:t>в Едином государственном реестре недвижимости.</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6</w:t>
      </w:r>
      <w:r w:rsidRPr="00D94A78">
        <w:rPr>
          <w:color w:val="000000"/>
        </w:rPr>
        <w:t>.</w:t>
      </w:r>
      <w:r>
        <w:rPr>
          <w:color w:val="000000"/>
        </w:rPr>
        <w:t> </w:t>
      </w:r>
      <w:r w:rsidRPr="00D94A78">
        <w:rPr>
          <w:color w:val="000000"/>
        </w:rPr>
        <w:t>Стороны договорились, что государственная</w:t>
      </w:r>
      <w:r>
        <w:rPr>
          <w:color w:val="000000"/>
        </w:rPr>
        <w:t xml:space="preserve"> регистрация</w:t>
      </w:r>
      <w:r w:rsidRPr="00D94A78">
        <w:rPr>
          <w:color w:val="000000"/>
        </w:rPr>
        <w:t xml:space="preserve"> п</w:t>
      </w:r>
      <w:r>
        <w:rPr>
          <w:color w:val="000000"/>
        </w:rPr>
        <w:t xml:space="preserve">ерехода права собственности на </w:t>
      </w:r>
      <w:r w:rsidR="00C066B9">
        <w:rPr>
          <w:color w:val="000000"/>
        </w:rPr>
        <w:t>о</w:t>
      </w:r>
      <w:r w:rsidR="00527839" w:rsidRPr="00957942">
        <w:t>бъект незавершенного строительства</w:t>
      </w:r>
      <w:r w:rsidR="00527839" w:rsidRPr="00D94A78">
        <w:rPr>
          <w:color w:val="000000"/>
        </w:rPr>
        <w:t xml:space="preserve"> </w:t>
      </w:r>
      <w:r w:rsidRPr="00D94A78">
        <w:rPr>
          <w:color w:val="000000"/>
        </w:rPr>
        <w:t>производ</w:t>
      </w:r>
      <w:r>
        <w:rPr>
          <w:color w:val="000000"/>
        </w:rPr>
        <w:t>и</w:t>
      </w:r>
      <w:r w:rsidRPr="00D94A78">
        <w:rPr>
          <w:color w:val="000000"/>
        </w:rPr>
        <w:t>тся после фактической передачи его Покупателю.</w:t>
      </w:r>
    </w:p>
    <w:p w:rsidR="000E3E66" w:rsidRPr="00D94A78" w:rsidRDefault="000E3E66" w:rsidP="000E3E66">
      <w:pPr>
        <w:ind w:firstLine="566"/>
        <w:jc w:val="both"/>
        <w:rPr>
          <w:color w:val="000000"/>
        </w:rPr>
      </w:pPr>
      <w:r>
        <w:rPr>
          <w:color w:val="000000"/>
        </w:rPr>
        <w:t>4.7</w:t>
      </w:r>
      <w:r w:rsidRPr="00D94A78">
        <w:rPr>
          <w:color w:val="000000"/>
        </w:rPr>
        <w:t>.</w:t>
      </w:r>
      <w:r>
        <w:rPr>
          <w:color w:val="000000"/>
        </w:rPr>
        <w:t> </w:t>
      </w:r>
      <w:r w:rsidRPr="00D94A78">
        <w:rPr>
          <w:color w:val="000000"/>
        </w:rPr>
        <w:t>Покупатель несет все расходы, связанные с регистрацией перехода права собственности на отчуждаем</w:t>
      </w:r>
      <w:r w:rsidR="00C066B9">
        <w:rPr>
          <w:color w:val="000000"/>
        </w:rPr>
        <w:t>ый</w:t>
      </w:r>
      <w:r w:rsidRPr="00D94A78">
        <w:rPr>
          <w:color w:val="000000"/>
        </w:rPr>
        <w:t xml:space="preserve"> </w:t>
      </w:r>
      <w:r w:rsidR="00C066B9">
        <w:rPr>
          <w:color w:val="000000"/>
        </w:rPr>
        <w:t>о</w:t>
      </w:r>
      <w:r w:rsidR="00063A68" w:rsidRPr="00957942">
        <w:t>бъект незавершенного строительства</w:t>
      </w:r>
      <w:r w:rsidR="00063A68" w:rsidRPr="00D94A78">
        <w:rPr>
          <w:color w:val="000000"/>
        </w:rPr>
        <w:t xml:space="preserve"> </w:t>
      </w:r>
      <w:r w:rsidRPr="00D94A78">
        <w:rPr>
          <w:color w:val="000000"/>
        </w:rPr>
        <w:t>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8</w:t>
      </w:r>
      <w:r w:rsidRPr="00D94A78">
        <w:rPr>
          <w:color w:val="000000"/>
        </w:rPr>
        <w:t>.</w:t>
      </w:r>
      <w:r>
        <w:rPr>
          <w:color w:val="000000"/>
        </w:rPr>
        <w:t xml:space="preserve"> Право собственности на </w:t>
      </w:r>
      <w:r w:rsidR="00C066B9">
        <w:rPr>
          <w:color w:val="000000"/>
        </w:rPr>
        <w:t>о</w:t>
      </w:r>
      <w:r w:rsidR="00063A68" w:rsidRPr="00957942">
        <w:t>бъект незавершенного строительства</w:t>
      </w:r>
      <w:r w:rsidR="00063A68" w:rsidRPr="00D94A78">
        <w:rPr>
          <w:color w:val="000000"/>
        </w:rPr>
        <w:t xml:space="preserve"> </w:t>
      </w:r>
      <w:r w:rsidRPr="00D94A78">
        <w:rPr>
          <w:color w:val="000000"/>
        </w:rPr>
        <w:t xml:space="preserve">возникает у Покупателя с даты государственной регистрации права в Едином государственном реестре </w:t>
      </w:r>
      <w:r>
        <w:rPr>
          <w:color w:val="000000"/>
        </w:rPr>
        <w:t>недвижимости.</w:t>
      </w:r>
    </w:p>
    <w:p w:rsidR="000E3E66" w:rsidRPr="00D94A78" w:rsidRDefault="000E3E66" w:rsidP="00572E47">
      <w:pPr>
        <w:ind w:firstLine="567"/>
        <w:jc w:val="both"/>
      </w:pPr>
    </w:p>
    <w:p w:rsidR="000E3E66" w:rsidRDefault="000E3E66" w:rsidP="00AC6191">
      <w:pPr>
        <w:keepNext/>
        <w:spacing w:after="120"/>
        <w:jc w:val="center"/>
        <w:outlineLvl w:val="2"/>
        <w:rPr>
          <w:b/>
          <w:bCs/>
          <w:lang w:val="x-none" w:eastAsia="x-none"/>
        </w:rPr>
      </w:pPr>
      <w:r>
        <w:rPr>
          <w:b/>
          <w:bCs/>
          <w:lang w:eastAsia="x-none"/>
        </w:rPr>
        <w:t>5</w:t>
      </w:r>
      <w:r w:rsidRPr="008101D3">
        <w:rPr>
          <w:b/>
          <w:bCs/>
          <w:lang w:eastAsia="x-none"/>
        </w:rPr>
        <w:t>. </w:t>
      </w:r>
      <w:r w:rsidRPr="008101D3">
        <w:rPr>
          <w:b/>
          <w:bCs/>
          <w:lang w:val="x-none" w:eastAsia="x-none"/>
        </w:rPr>
        <w:t>ОТВЕТСТВЕННОСТЬ СТОРОН</w:t>
      </w:r>
    </w:p>
    <w:p w:rsidR="000E3E66" w:rsidRPr="00D94A78" w:rsidRDefault="000E3E66" w:rsidP="00BE5590">
      <w:pPr>
        <w:keepNext/>
        <w:ind w:firstLine="567"/>
        <w:jc w:val="both"/>
        <w:outlineLvl w:val="2"/>
      </w:pPr>
      <w:r>
        <w:t>5</w:t>
      </w:r>
      <w:r w:rsidRPr="00D94A78">
        <w:t>.1.</w:t>
      </w:r>
      <w:r>
        <w:t> </w:t>
      </w:r>
      <w:r w:rsidRPr="00D94A78">
        <w:t xml:space="preserve">В случае нарушения установленного пунктом </w:t>
      </w:r>
      <w:r>
        <w:t>3.2</w:t>
      </w:r>
      <w:r w:rsidRPr="00D94A78">
        <w:t xml:space="preserve">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E3E66" w:rsidRPr="00D94A78" w:rsidRDefault="000E3E66" w:rsidP="00BE5590">
      <w:pPr>
        <w:ind w:firstLine="566"/>
        <w:jc w:val="both"/>
      </w:pPr>
      <w:r>
        <w:t>5.</w:t>
      </w:r>
      <w:r w:rsidRPr="00D94A78">
        <w:t>2.</w:t>
      </w:r>
      <w:r>
        <w:t> </w:t>
      </w:r>
      <w:r w:rsidRPr="00D94A78">
        <w:t xml:space="preserve">Просрочка внесения денежных средств в счет оплаты </w:t>
      </w:r>
      <w:r w:rsidR="00C066B9">
        <w:t>о</w:t>
      </w:r>
      <w:r w:rsidR="00C0400C" w:rsidRPr="00957942">
        <w:t>бъект</w:t>
      </w:r>
      <w:r w:rsidR="00C066B9">
        <w:t>а</w:t>
      </w:r>
      <w:r w:rsidR="00C0400C" w:rsidRPr="00957942">
        <w:t xml:space="preserve"> незавершенного строительства</w:t>
      </w:r>
      <w:r w:rsidR="00C0400C" w:rsidRPr="00D94A78">
        <w:t xml:space="preserve"> </w:t>
      </w:r>
      <w:r w:rsidRPr="00D94A78">
        <w:t xml:space="preserve">в сумме и сроки, указанные в разделе </w:t>
      </w:r>
      <w:r>
        <w:t>3</w:t>
      </w:r>
      <w:r w:rsidRPr="00D94A78">
        <w:t xml:space="preserve"> настоящего Договора, не может составлять более </w:t>
      </w:r>
      <w:r>
        <w:t>10</w:t>
      </w:r>
      <w:r w:rsidRPr="00D94A78">
        <w:t xml:space="preserve"> дней</w:t>
      </w:r>
      <w:r w:rsidR="00C0400C">
        <w:t xml:space="preserve"> </w:t>
      </w:r>
      <w:r w:rsidRPr="00D94A78">
        <w:t>(далее – «допустимая просрочка»). Просрочка свыше пяти дней считается отказом Покупателя от исполнения обязательств по оплате.</w:t>
      </w:r>
    </w:p>
    <w:p w:rsidR="000E3E66" w:rsidRPr="00D94A78" w:rsidRDefault="000E3E66" w:rsidP="00BE5590">
      <w:pPr>
        <w:ind w:firstLine="566"/>
        <w:jc w:val="both"/>
      </w:pPr>
      <w:r w:rsidRPr="00D94A78">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0E3E66" w:rsidRPr="00D94A78" w:rsidRDefault="000E3E66" w:rsidP="00BE5590">
      <w:pPr>
        <w:ind w:firstLine="566"/>
        <w:jc w:val="both"/>
      </w:pPr>
      <w:r>
        <w:t>5</w:t>
      </w:r>
      <w:r w:rsidRPr="00D94A78">
        <w:t>.3.</w:t>
      </w:r>
      <w:r>
        <w:t> </w:t>
      </w:r>
      <w:r w:rsidRPr="00D94A78">
        <w:t>Уплата неустойки не освобождает Стороны от исполнения обязательств по настоящему Договору.</w:t>
      </w:r>
    </w:p>
    <w:p w:rsidR="000E3E66" w:rsidRPr="00D94A78" w:rsidRDefault="000E3E66" w:rsidP="00BE5590">
      <w:pPr>
        <w:ind w:firstLine="566"/>
        <w:jc w:val="both"/>
      </w:pPr>
      <w:r>
        <w:t>5</w:t>
      </w:r>
      <w:r w:rsidRPr="00D94A78">
        <w:t>.4.</w:t>
      </w:r>
      <w:r>
        <w:t> </w:t>
      </w:r>
      <w:r w:rsidRPr="00D94A78">
        <w:t>Расторжение настоящего Договора не освобождает Стороны от уплаты неустойки в случае, если расторжение произведено вследствие нарушения</w:t>
      </w:r>
      <w:r>
        <w:t xml:space="preserve">                                     </w:t>
      </w:r>
      <w:r w:rsidRPr="00D94A78">
        <w:t xml:space="preserve"> соответствующей Стороной своих обязанностей по настоящему Договору.</w:t>
      </w:r>
    </w:p>
    <w:p w:rsidR="000E3E66" w:rsidRPr="00D94A78" w:rsidRDefault="000E3E66" w:rsidP="00E112E1">
      <w:pPr>
        <w:ind w:firstLine="566"/>
        <w:jc w:val="both"/>
      </w:pPr>
      <w:r>
        <w:lastRenderedPageBreak/>
        <w:t>5</w:t>
      </w:r>
      <w:r w:rsidRPr="00D94A78">
        <w:t>.5.</w:t>
      </w:r>
      <w:r>
        <w:t> </w:t>
      </w:r>
      <w:r w:rsidRPr="00D94A78">
        <w:t>Ответственность Сторон, не урегулированная настоящим Договором, устанавливается действующим законодательством.</w:t>
      </w:r>
    </w:p>
    <w:p w:rsidR="00BE5590" w:rsidRDefault="00BE5590" w:rsidP="00E112E1">
      <w:pPr>
        <w:spacing w:after="120"/>
        <w:ind w:right="176"/>
        <w:jc w:val="center"/>
        <w:rPr>
          <w:b/>
        </w:rPr>
      </w:pPr>
    </w:p>
    <w:p w:rsidR="000E3E66" w:rsidRPr="00D94A78" w:rsidRDefault="000E3E66" w:rsidP="00E112E1">
      <w:pPr>
        <w:spacing w:after="120"/>
        <w:ind w:right="176"/>
        <w:jc w:val="center"/>
      </w:pPr>
      <w:r w:rsidRPr="00CB3FBB">
        <w:rPr>
          <w:b/>
        </w:rPr>
        <w:t>6. ЗАКЛЮЧИТЕЛЬНЫЕ ПОЛОЖЕНИЯ</w:t>
      </w:r>
    </w:p>
    <w:p w:rsidR="000E3E66" w:rsidRPr="00D94A78" w:rsidRDefault="000E3E66" w:rsidP="000E3E66">
      <w:pPr>
        <w:ind w:firstLine="566"/>
        <w:jc w:val="both"/>
      </w:pPr>
      <w:r w:rsidRPr="00D94A78">
        <w:t>6.1.</w:t>
      </w:r>
      <w:r>
        <w:t> </w:t>
      </w:r>
      <w:r w:rsidRPr="00D94A78">
        <w:t>Настоящий Договор вступает в силу с момента его подписания и прекращает свое действие:</w:t>
      </w:r>
    </w:p>
    <w:p w:rsidR="000E3E66" w:rsidRPr="00D94A78" w:rsidRDefault="000E3E66" w:rsidP="000E3E66">
      <w:pPr>
        <w:ind w:firstLine="566"/>
        <w:jc w:val="both"/>
      </w:pPr>
      <w:r w:rsidRPr="00D94A78">
        <w:t>-</w:t>
      </w:r>
      <w:r>
        <w:t> </w:t>
      </w:r>
      <w:r w:rsidRPr="00D94A78">
        <w:t>с момента исполнения Сторонами своих обязательств по настоящему Договору;</w:t>
      </w:r>
    </w:p>
    <w:p w:rsidR="000E3E66" w:rsidRPr="00D94A78" w:rsidRDefault="000E3E66" w:rsidP="000E3E66">
      <w:pPr>
        <w:ind w:firstLine="566"/>
        <w:jc w:val="both"/>
      </w:pPr>
      <w:r w:rsidRPr="00D94A78">
        <w:t>-</w:t>
      </w:r>
      <w:r>
        <w:t> </w:t>
      </w:r>
      <w:r w:rsidRPr="00D94A78">
        <w:t>в предусмотренных настоящим Договором случаях;</w:t>
      </w:r>
    </w:p>
    <w:p w:rsidR="000E3E66" w:rsidRPr="00D94A78" w:rsidRDefault="000E3E66" w:rsidP="000E3E66">
      <w:pPr>
        <w:tabs>
          <w:tab w:val="left" w:pos="851"/>
          <w:tab w:val="left" w:pos="993"/>
        </w:tabs>
        <w:ind w:firstLine="566"/>
        <w:jc w:val="both"/>
      </w:pPr>
      <w:r w:rsidRPr="00D94A78">
        <w:t>-</w:t>
      </w:r>
      <w:r>
        <w:t> </w:t>
      </w:r>
      <w:r w:rsidRPr="00D94A78">
        <w:t>по иным основаниям, предусмотренным действующим законодательством Российской Федерации.</w:t>
      </w:r>
    </w:p>
    <w:p w:rsidR="000E3E66" w:rsidRDefault="000E3E66" w:rsidP="000E3E66">
      <w:pPr>
        <w:ind w:firstLine="566"/>
        <w:jc w:val="both"/>
        <w:rPr>
          <w:snapToGrid w:val="0"/>
        </w:rPr>
      </w:pPr>
      <w:r w:rsidRPr="00D94A78">
        <w:t>6.2.</w:t>
      </w:r>
      <w: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w:t>
      </w:r>
      <w:r>
        <w:rPr>
          <w:snapToGrid w:val="0"/>
        </w:rPr>
        <w:t>.</w:t>
      </w:r>
      <w:r w:rsidRPr="00357931">
        <w:rPr>
          <w:snapToGrid w:val="0"/>
        </w:rPr>
        <w:t xml:space="preserve"> </w:t>
      </w:r>
    </w:p>
    <w:p w:rsidR="000E3E66" w:rsidRDefault="000E3E66" w:rsidP="000E3E66">
      <w:pPr>
        <w:ind w:firstLine="566"/>
        <w:jc w:val="both"/>
      </w:pPr>
      <w:r w:rsidRPr="00D94A78">
        <w:t>6.3.</w:t>
      </w:r>
      <w:r>
        <w:t> </w:t>
      </w:r>
      <w:r w:rsidRPr="00D94A78">
        <w:t xml:space="preserve">Настоящий Договор составлен в </w:t>
      </w:r>
      <w:r w:rsidR="00E55F62">
        <w:t>3</w:t>
      </w:r>
      <w:r w:rsidR="00D13E01">
        <w:t>-х</w:t>
      </w:r>
      <w:r>
        <w:t xml:space="preserve"> </w:t>
      </w:r>
      <w:r w:rsidRPr="00D94A78">
        <w:t xml:space="preserve">идентичных экземплярах, имеющих равную юридическую силу, </w:t>
      </w:r>
      <w:r>
        <w:t>2</w:t>
      </w:r>
      <w:r w:rsidRPr="00D94A78">
        <w:t xml:space="preserve"> экземпляра для Продавца, один экземпляр для Покупателя</w:t>
      </w:r>
      <w:r w:rsidR="00E55F62">
        <w:t>.</w:t>
      </w:r>
      <w:r w:rsidRPr="00D94A78">
        <w:t xml:space="preserve"> </w:t>
      </w:r>
    </w:p>
    <w:p w:rsidR="00E55F62" w:rsidRPr="00D94A78" w:rsidRDefault="00E55F62" w:rsidP="000E3E66">
      <w:pPr>
        <w:ind w:firstLine="566"/>
        <w:jc w:val="both"/>
      </w:pPr>
    </w:p>
    <w:p w:rsidR="000E3E66" w:rsidRPr="009C4290" w:rsidRDefault="000E3E66" w:rsidP="000E3E66">
      <w:pPr>
        <w:pStyle w:val="a8"/>
        <w:spacing w:line="340" w:lineRule="exact"/>
        <w:jc w:val="center"/>
        <w:rPr>
          <w:b/>
          <w:caps/>
          <w:sz w:val="24"/>
        </w:rPr>
      </w:pPr>
      <w:r>
        <w:rPr>
          <w:b/>
          <w:caps/>
          <w:sz w:val="24"/>
        </w:rPr>
        <w:t>7</w:t>
      </w:r>
      <w:r w:rsidRPr="009C4290">
        <w:rPr>
          <w:b/>
          <w:caps/>
          <w:sz w:val="24"/>
        </w:rPr>
        <w:t>. Юридические адреса, реквизиты И ПОДПИСИ сторон</w:t>
      </w:r>
    </w:p>
    <w:p w:rsidR="000E3E66" w:rsidRPr="009C4290" w:rsidRDefault="000E3E66" w:rsidP="000E3E66">
      <w:pPr>
        <w:pStyle w:val="a8"/>
        <w:spacing w:line="340" w:lineRule="exact"/>
        <w:rPr>
          <w:b/>
          <w:caps/>
          <w:sz w:val="24"/>
        </w:rPr>
      </w:pPr>
      <w:r w:rsidRPr="009C4290">
        <w:rPr>
          <w:b/>
          <w:caps/>
          <w:sz w:val="24"/>
        </w:rPr>
        <w:tab/>
        <w:t xml:space="preserve">        Продавец:</w:t>
      </w:r>
      <w:r w:rsidRPr="009C4290">
        <w:rPr>
          <w:caps/>
          <w:sz w:val="24"/>
        </w:rPr>
        <w:t xml:space="preserve"> </w:t>
      </w:r>
      <w:r w:rsidRPr="009C4290">
        <w:rPr>
          <w:caps/>
          <w:sz w:val="24"/>
        </w:rPr>
        <w:tab/>
      </w:r>
      <w:r w:rsidRPr="009C4290">
        <w:rPr>
          <w:caps/>
          <w:sz w:val="24"/>
        </w:rPr>
        <w:tab/>
      </w:r>
      <w:r w:rsidRPr="009C4290">
        <w:rPr>
          <w:caps/>
          <w:sz w:val="24"/>
        </w:rPr>
        <w:tab/>
      </w:r>
      <w:r w:rsidRPr="009C4290">
        <w:rPr>
          <w:caps/>
          <w:sz w:val="24"/>
        </w:rPr>
        <w:tab/>
      </w:r>
      <w:r w:rsidRPr="009C4290">
        <w:rPr>
          <w:caps/>
          <w:sz w:val="24"/>
        </w:rPr>
        <w:tab/>
        <w:t xml:space="preserve"> </w:t>
      </w:r>
      <w:r w:rsidRPr="009C4290">
        <w:rPr>
          <w:b/>
          <w:caps/>
          <w:sz w:val="24"/>
        </w:rPr>
        <w:t>ПОКУПАТЕЛЬ:</w:t>
      </w:r>
    </w:p>
    <w:p w:rsidR="000E3E66" w:rsidRPr="009C4290" w:rsidRDefault="000E3E66" w:rsidP="000E3E66">
      <w:pPr>
        <w:pStyle w:val="a8"/>
        <w:spacing w:line="340" w:lineRule="exact"/>
        <w:jc w:val="center"/>
        <w:rPr>
          <w:b/>
          <w:caps/>
          <w:sz w:val="24"/>
        </w:rPr>
      </w:pPr>
    </w:p>
    <w:tbl>
      <w:tblPr>
        <w:tblW w:w="9356" w:type="dxa"/>
        <w:tblInd w:w="142" w:type="dxa"/>
        <w:tblCellMar>
          <w:left w:w="142" w:type="dxa"/>
        </w:tblCellMar>
        <w:tblLook w:val="04A0" w:firstRow="1" w:lastRow="0" w:firstColumn="1" w:lastColumn="0" w:noHBand="0" w:noVBand="1"/>
      </w:tblPr>
      <w:tblGrid>
        <w:gridCol w:w="5103"/>
        <w:gridCol w:w="4253"/>
      </w:tblGrid>
      <w:tr w:rsidR="000E3E66" w:rsidRPr="009C4290" w:rsidTr="00B401A1">
        <w:trPr>
          <w:trHeight w:val="3818"/>
        </w:trPr>
        <w:tc>
          <w:tcPr>
            <w:tcW w:w="5103" w:type="dxa"/>
          </w:tcPr>
          <w:p w:rsidR="000E3E66" w:rsidRPr="00FE4C2E" w:rsidRDefault="000E3E66" w:rsidP="00B401A1">
            <w:pPr>
              <w:spacing w:line="240" w:lineRule="exact"/>
              <w:ind w:left="-142"/>
              <w:rPr>
                <w:sz w:val="22"/>
                <w:szCs w:val="22"/>
                <w:lang w:eastAsia="en-US"/>
              </w:rPr>
            </w:pPr>
            <w:r w:rsidRPr="00FE4C2E">
              <w:rPr>
                <w:sz w:val="22"/>
                <w:szCs w:val="22"/>
                <w:lang w:eastAsia="en-US"/>
              </w:rPr>
              <w:t>Комитет по управлению муниципальным имуществом города Ставрополя</w:t>
            </w:r>
          </w:p>
          <w:p w:rsidR="000E3E66" w:rsidRPr="00FE4C2E" w:rsidRDefault="000E3E66" w:rsidP="00B401A1">
            <w:pPr>
              <w:spacing w:line="240" w:lineRule="exact"/>
              <w:ind w:left="-142"/>
              <w:rPr>
                <w:sz w:val="22"/>
                <w:szCs w:val="22"/>
                <w:lang w:eastAsia="en-US"/>
              </w:rPr>
            </w:pPr>
            <w:r w:rsidRPr="00FE4C2E">
              <w:rPr>
                <w:b/>
                <w:sz w:val="22"/>
                <w:szCs w:val="22"/>
                <w:lang w:eastAsia="en-US"/>
              </w:rPr>
              <w:t>Юридический адрес</w:t>
            </w:r>
            <w:r w:rsidRPr="00FE4C2E">
              <w:rPr>
                <w:sz w:val="22"/>
                <w:szCs w:val="22"/>
                <w:lang w:eastAsia="en-US"/>
              </w:rPr>
              <w:t xml:space="preserve">: 355006, г. Ставрополь, </w:t>
            </w:r>
          </w:p>
          <w:p w:rsidR="000E3E66" w:rsidRPr="00FE4C2E" w:rsidRDefault="000E3E66" w:rsidP="00B401A1">
            <w:pPr>
              <w:spacing w:line="240" w:lineRule="exact"/>
              <w:ind w:left="-142"/>
              <w:rPr>
                <w:sz w:val="22"/>
                <w:szCs w:val="22"/>
                <w:lang w:eastAsia="en-US"/>
              </w:rPr>
            </w:pPr>
            <w:r w:rsidRPr="00FE4C2E">
              <w:rPr>
                <w:sz w:val="22"/>
                <w:szCs w:val="22"/>
                <w:lang w:eastAsia="en-US"/>
              </w:rPr>
              <w:t xml:space="preserve">ул. </w:t>
            </w:r>
            <w:proofErr w:type="spellStart"/>
            <w:r w:rsidRPr="00FE4C2E">
              <w:rPr>
                <w:sz w:val="22"/>
                <w:szCs w:val="22"/>
                <w:lang w:eastAsia="en-US"/>
              </w:rPr>
              <w:t>Коста</w:t>
            </w:r>
            <w:proofErr w:type="spellEnd"/>
            <w:r w:rsidRPr="00FE4C2E">
              <w:rPr>
                <w:sz w:val="22"/>
                <w:szCs w:val="22"/>
                <w:lang w:eastAsia="en-US"/>
              </w:rPr>
              <w:t xml:space="preserve"> Хетагурова, д. 8, </w:t>
            </w:r>
          </w:p>
          <w:p w:rsidR="000E3E66" w:rsidRPr="00FE4C2E" w:rsidRDefault="000E3E66" w:rsidP="00B401A1">
            <w:pPr>
              <w:spacing w:line="240" w:lineRule="exact"/>
              <w:ind w:left="-142"/>
              <w:rPr>
                <w:sz w:val="22"/>
                <w:szCs w:val="22"/>
                <w:lang w:eastAsia="en-US"/>
              </w:rPr>
            </w:pPr>
            <w:r w:rsidRPr="00FE4C2E">
              <w:rPr>
                <w:b/>
                <w:sz w:val="22"/>
                <w:szCs w:val="22"/>
                <w:lang w:eastAsia="en-US"/>
              </w:rPr>
              <w:t>Фактический адрес:</w:t>
            </w:r>
            <w:r w:rsidRPr="00FE4C2E">
              <w:rPr>
                <w:sz w:val="22"/>
                <w:szCs w:val="22"/>
                <w:lang w:eastAsia="en-US"/>
              </w:rPr>
              <w:t xml:space="preserve"> 355006 г. Ставрополь,</w:t>
            </w:r>
          </w:p>
          <w:p w:rsidR="000E3E66" w:rsidRPr="00FE4C2E" w:rsidRDefault="000E3E66" w:rsidP="00B401A1">
            <w:pPr>
              <w:spacing w:line="240" w:lineRule="exact"/>
              <w:ind w:left="-142"/>
              <w:rPr>
                <w:sz w:val="22"/>
                <w:szCs w:val="22"/>
                <w:lang w:eastAsia="en-US"/>
              </w:rPr>
            </w:pPr>
            <w:r w:rsidRPr="00FE4C2E">
              <w:rPr>
                <w:sz w:val="22"/>
                <w:szCs w:val="22"/>
                <w:lang w:eastAsia="en-US"/>
              </w:rPr>
              <w:t>пр. К. Маркса, д. 90,92</w:t>
            </w:r>
          </w:p>
          <w:p w:rsidR="000E3E66" w:rsidRPr="00FE4C2E" w:rsidRDefault="000E3E66" w:rsidP="00B401A1">
            <w:pPr>
              <w:spacing w:line="240" w:lineRule="exact"/>
              <w:ind w:left="-142"/>
              <w:rPr>
                <w:sz w:val="22"/>
                <w:szCs w:val="22"/>
                <w:lang w:eastAsia="en-US"/>
              </w:rPr>
            </w:pPr>
            <w:r w:rsidRPr="00FE4C2E">
              <w:rPr>
                <w:sz w:val="22"/>
                <w:szCs w:val="22"/>
                <w:lang w:eastAsia="en-US"/>
              </w:rPr>
              <w:t>ОГРН 1022601934486</w:t>
            </w:r>
          </w:p>
          <w:p w:rsidR="000E3E66" w:rsidRPr="00FE4C2E" w:rsidRDefault="000E3E66" w:rsidP="00B401A1">
            <w:pPr>
              <w:spacing w:line="240" w:lineRule="exact"/>
              <w:ind w:left="-142"/>
              <w:rPr>
                <w:sz w:val="22"/>
                <w:szCs w:val="22"/>
                <w:lang w:eastAsia="en-US"/>
              </w:rPr>
            </w:pPr>
            <w:r w:rsidRPr="00FE4C2E">
              <w:rPr>
                <w:sz w:val="22"/>
                <w:szCs w:val="22"/>
                <w:lang w:eastAsia="en-US"/>
              </w:rPr>
              <w:t>ИНН 2636014845, КПП 263601001</w:t>
            </w:r>
          </w:p>
          <w:p w:rsidR="000E3E66" w:rsidRPr="00FE4C2E" w:rsidRDefault="000E3E66" w:rsidP="00B401A1">
            <w:pPr>
              <w:spacing w:line="240" w:lineRule="exact"/>
              <w:ind w:left="-142"/>
              <w:rPr>
                <w:sz w:val="22"/>
                <w:szCs w:val="22"/>
                <w:lang w:eastAsia="en-US"/>
              </w:rPr>
            </w:pPr>
            <w:r w:rsidRPr="00FE4C2E">
              <w:rPr>
                <w:b/>
                <w:sz w:val="22"/>
                <w:szCs w:val="22"/>
                <w:lang w:eastAsia="en-US"/>
              </w:rPr>
              <w:t>Дата регистрации:</w:t>
            </w:r>
            <w:r w:rsidRPr="00FE4C2E">
              <w:rPr>
                <w:sz w:val="22"/>
                <w:szCs w:val="22"/>
                <w:lang w:eastAsia="en-US"/>
              </w:rPr>
              <w:t xml:space="preserve"> 09.12.1991 г. Администрацией города Ставрополя</w:t>
            </w:r>
          </w:p>
          <w:p w:rsidR="000E3E66" w:rsidRDefault="000E3E66" w:rsidP="00B401A1">
            <w:pPr>
              <w:spacing w:line="240" w:lineRule="exact"/>
              <w:ind w:left="-142"/>
              <w:rPr>
                <w:sz w:val="22"/>
                <w:szCs w:val="22"/>
                <w:lang w:eastAsia="en-US"/>
              </w:rPr>
            </w:pPr>
            <w:r w:rsidRPr="00FE4C2E">
              <w:rPr>
                <w:sz w:val="22"/>
                <w:szCs w:val="22"/>
                <w:lang w:eastAsia="en-US"/>
              </w:rPr>
              <w:t xml:space="preserve">Дата регистрации в ЕГРЮЛ: 20.08.2002 г., </w:t>
            </w:r>
          </w:p>
          <w:p w:rsidR="000E3E66" w:rsidRDefault="000E3E66" w:rsidP="00B401A1">
            <w:pPr>
              <w:spacing w:line="240" w:lineRule="exact"/>
              <w:ind w:left="-142"/>
              <w:rPr>
                <w:sz w:val="22"/>
                <w:szCs w:val="22"/>
                <w:lang w:eastAsia="en-US"/>
              </w:rPr>
            </w:pPr>
            <w:r w:rsidRPr="00FE4C2E">
              <w:rPr>
                <w:sz w:val="22"/>
                <w:szCs w:val="22"/>
                <w:lang w:eastAsia="en-US"/>
              </w:rPr>
              <w:t xml:space="preserve">ИМНС России по Промышленному району </w:t>
            </w:r>
          </w:p>
          <w:p w:rsidR="000E3E66" w:rsidRPr="00FE4C2E" w:rsidRDefault="000E3E66" w:rsidP="00B401A1">
            <w:pPr>
              <w:spacing w:line="240" w:lineRule="exact"/>
              <w:ind w:left="-142"/>
              <w:rPr>
                <w:sz w:val="22"/>
                <w:szCs w:val="22"/>
                <w:lang w:eastAsia="en-US"/>
              </w:rPr>
            </w:pPr>
            <w:r w:rsidRPr="00FE4C2E">
              <w:rPr>
                <w:sz w:val="22"/>
                <w:szCs w:val="22"/>
                <w:lang w:eastAsia="en-US"/>
              </w:rPr>
              <w:t xml:space="preserve">г. Ставрополя </w:t>
            </w:r>
          </w:p>
          <w:p w:rsidR="000E3E66" w:rsidRPr="00FE4C2E" w:rsidRDefault="000E3E66" w:rsidP="00B401A1">
            <w:pPr>
              <w:spacing w:line="240" w:lineRule="exact"/>
              <w:ind w:left="-142"/>
              <w:rPr>
                <w:sz w:val="22"/>
                <w:szCs w:val="22"/>
              </w:rPr>
            </w:pPr>
            <w:r w:rsidRPr="00FE4C2E">
              <w:rPr>
                <w:sz w:val="22"/>
                <w:szCs w:val="22"/>
                <w:lang w:eastAsia="en-US"/>
              </w:rPr>
              <w:t>тел: 26-03-09,</w:t>
            </w:r>
            <w:r w:rsidRPr="00FE4C2E">
              <w:rPr>
                <w:sz w:val="22"/>
                <w:szCs w:val="22"/>
              </w:rPr>
              <w:t xml:space="preserve"> факс 8 (8652)26-08-54</w:t>
            </w:r>
          </w:p>
          <w:p w:rsidR="000E3E66" w:rsidRDefault="000E3E66" w:rsidP="00B401A1">
            <w:pPr>
              <w:pStyle w:val="a8"/>
              <w:ind w:left="-142"/>
              <w:rPr>
                <w:bCs/>
                <w:sz w:val="22"/>
                <w:szCs w:val="22"/>
              </w:rPr>
            </w:pPr>
            <w:r w:rsidRPr="00CB566A">
              <w:rPr>
                <w:b/>
                <w:bCs/>
                <w:sz w:val="22"/>
                <w:szCs w:val="22"/>
              </w:rPr>
              <w:t>Банковские реквизиты</w:t>
            </w:r>
            <w:r>
              <w:rPr>
                <w:bCs/>
                <w:sz w:val="22"/>
                <w:szCs w:val="22"/>
              </w:rPr>
              <w:t xml:space="preserve">: </w:t>
            </w: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Pr="00FE4C2E" w:rsidRDefault="000E3E66" w:rsidP="004B1CF3">
            <w:pPr>
              <w:pStyle w:val="a8"/>
              <w:rPr>
                <w:sz w:val="22"/>
                <w:szCs w:val="22"/>
              </w:rPr>
            </w:pPr>
            <w:r>
              <w:rPr>
                <w:bCs/>
                <w:sz w:val="22"/>
                <w:szCs w:val="22"/>
              </w:rPr>
              <w:t xml:space="preserve">_____________________________   </w:t>
            </w:r>
          </w:p>
        </w:tc>
        <w:tc>
          <w:tcPr>
            <w:tcW w:w="4253" w:type="dxa"/>
            <w:tcBorders>
              <w:left w:val="nil"/>
            </w:tcBorders>
            <w:hideMark/>
          </w:tcPr>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Pr="00FE4C2E" w:rsidRDefault="000E3E66" w:rsidP="004B1CF3">
            <w:pPr>
              <w:pStyle w:val="a8"/>
              <w:tabs>
                <w:tab w:val="left" w:pos="4392"/>
              </w:tabs>
              <w:jc w:val="center"/>
              <w:rPr>
                <w:bCs/>
                <w:color w:val="FF0000"/>
                <w:sz w:val="22"/>
                <w:szCs w:val="22"/>
              </w:rPr>
            </w:pPr>
            <w:r>
              <w:rPr>
                <w:bCs/>
                <w:sz w:val="22"/>
                <w:szCs w:val="22"/>
              </w:rPr>
              <w:t xml:space="preserve">_____________________________  </w:t>
            </w:r>
          </w:p>
        </w:tc>
      </w:tr>
    </w:tbl>
    <w:p w:rsidR="000E3E66" w:rsidRDefault="000E3E66" w:rsidP="000E3E66">
      <w:pPr>
        <w:spacing w:line="240" w:lineRule="exact"/>
        <w:ind w:left="6521"/>
      </w:pPr>
    </w:p>
    <w:p w:rsidR="00B401A1" w:rsidRDefault="00B401A1" w:rsidP="000E3E66">
      <w:pPr>
        <w:spacing w:line="240" w:lineRule="exact"/>
        <w:ind w:left="6521"/>
      </w:pPr>
    </w:p>
    <w:p w:rsidR="00B401A1" w:rsidRDefault="00B401A1" w:rsidP="000E3E66">
      <w:pPr>
        <w:spacing w:line="240" w:lineRule="exact"/>
        <w:ind w:left="6521"/>
        <w:sectPr w:rsidR="00B401A1" w:rsidSect="009A2BB9">
          <w:pgSz w:w="11906" w:h="16838"/>
          <w:pgMar w:top="1418" w:right="567" w:bottom="1134" w:left="1985" w:header="425" w:footer="709" w:gutter="0"/>
          <w:pgNumType w:start="1"/>
          <w:cols w:space="708"/>
          <w:titlePg/>
          <w:docGrid w:linePitch="360"/>
        </w:sectPr>
      </w:pPr>
    </w:p>
    <w:p w:rsidR="000E3E66" w:rsidRDefault="00B401A1" w:rsidP="000E3E66">
      <w:pPr>
        <w:spacing w:line="240" w:lineRule="exact"/>
        <w:ind w:left="6521"/>
      </w:pPr>
      <w:r>
        <w:lastRenderedPageBreak/>
        <w:t>Пр</w:t>
      </w:r>
      <w:r w:rsidR="000E3E66" w:rsidRPr="00753109">
        <w:t xml:space="preserve">иложение №1 </w:t>
      </w:r>
    </w:p>
    <w:p w:rsidR="000E3E66" w:rsidRDefault="000E3E66" w:rsidP="000E3E66">
      <w:pPr>
        <w:spacing w:line="240" w:lineRule="exact"/>
        <w:ind w:left="6521"/>
      </w:pPr>
      <w:r w:rsidRPr="00753109">
        <w:t>к Договору купли-продажи</w:t>
      </w:r>
      <w:r>
        <w:t xml:space="preserve"> объекта н</w:t>
      </w:r>
      <w:r w:rsidRPr="00753109">
        <w:t>езавершенного строительства</w:t>
      </w:r>
    </w:p>
    <w:p w:rsidR="000E3E66" w:rsidRPr="00753109" w:rsidRDefault="000E3E66" w:rsidP="000E3E66">
      <w:pPr>
        <w:spacing w:line="240" w:lineRule="exact"/>
        <w:ind w:left="6521"/>
      </w:pPr>
      <w:r>
        <w:t xml:space="preserve">от __________ № </w:t>
      </w:r>
      <w:r w:rsidR="001E2742">
        <w:t>______</w:t>
      </w:r>
    </w:p>
    <w:p w:rsidR="000E3E66" w:rsidRPr="00753109" w:rsidRDefault="000E3E66" w:rsidP="000E3E66">
      <w:pPr>
        <w:spacing w:line="240" w:lineRule="exact"/>
        <w:ind w:left="6237" w:right="-2" w:firstLine="5387"/>
        <w:jc w:val="right"/>
      </w:pPr>
    </w:p>
    <w:p w:rsidR="00994F05" w:rsidRDefault="00994F05" w:rsidP="001E2742">
      <w:pPr>
        <w:spacing w:line="240" w:lineRule="exact"/>
        <w:jc w:val="center"/>
        <w:rPr>
          <w:b/>
        </w:rPr>
      </w:pPr>
    </w:p>
    <w:p w:rsidR="000E3E66" w:rsidRDefault="000E3E66" w:rsidP="001E2742">
      <w:pPr>
        <w:spacing w:line="240" w:lineRule="exact"/>
        <w:jc w:val="center"/>
        <w:rPr>
          <w:b/>
        </w:rPr>
      </w:pPr>
      <w:r w:rsidRPr="00753109">
        <w:rPr>
          <w:b/>
        </w:rPr>
        <w:t xml:space="preserve">АКТ </w:t>
      </w:r>
    </w:p>
    <w:p w:rsidR="000E3E66" w:rsidRPr="00753109" w:rsidRDefault="000E3E66" w:rsidP="00654F04">
      <w:pPr>
        <w:spacing w:line="240" w:lineRule="exact"/>
        <w:jc w:val="center"/>
        <w:rPr>
          <w:b/>
        </w:rPr>
      </w:pPr>
      <w:r w:rsidRPr="00753109">
        <w:rPr>
          <w:b/>
        </w:rPr>
        <w:t>приема-передачи</w:t>
      </w:r>
    </w:p>
    <w:p w:rsidR="000E3E66" w:rsidRPr="00753109" w:rsidRDefault="000E3E66" w:rsidP="000E3E66">
      <w:pPr>
        <w:ind w:firstLine="566"/>
        <w:jc w:val="right"/>
      </w:pPr>
    </w:p>
    <w:p w:rsidR="000E3E66" w:rsidRPr="00753109" w:rsidRDefault="000E3E66" w:rsidP="000E3E66">
      <w:r w:rsidRPr="00753109">
        <w:t xml:space="preserve">г. </w:t>
      </w:r>
      <w:r>
        <w:t xml:space="preserve">Ставрополь </w:t>
      </w:r>
      <w:r w:rsidRPr="00753109">
        <w:t xml:space="preserve">                                          </w:t>
      </w:r>
      <w:r>
        <w:t xml:space="preserve">                             </w:t>
      </w:r>
      <w:r w:rsidRPr="00753109">
        <w:t xml:space="preserve">                </w:t>
      </w:r>
      <w:r>
        <w:t xml:space="preserve"> </w:t>
      </w:r>
      <w:proofErr w:type="gramStart"/>
      <w:r>
        <w:t xml:space="preserve">   </w:t>
      </w:r>
      <w:r w:rsidRPr="00753109">
        <w:t>«</w:t>
      </w:r>
      <w:proofErr w:type="gramEnd"/>
      <w:r w:rsidRPr="00753109">
        <w:t>__</w:t>
      </w:r>
      <w:r>
        <w:t>_</w:t>
      </w:r>
      <w:r w:rsidRPr="00753109">
        <w:t>_» ___</w:t>
      </w:r>
      <w:r>
        <w:t>_</w:t>
      </w:r>
      <w:r w:rsidRPr="00753109">
        <w:t>___ 20</w:t>
      </w:r>
      <w:r>
        <w:t xml:space="preserve">21 </w:t>
      </w:r>
      <w:r w:rsidRPr="00753109">
        <w:t xml:space="preserve">г. </w:t>
      </w:r>
    </w:p>
    <w:p w:rsidR="00F91DBD" w:rsidRDefault="00F91DBD" w:rsidP="000E45F5">
      <w:pPr>
        <w:pStyle w:val="afb"/>
        <w:ind w:left="0" w:firstLine="709"/>
        <w:jc w:val="both"/>
      </w:pPr>
    </w:p>
    <w:p w:rsidR="00BE5590" w:rsidRPr="000A25DB" w:rsidRDefault="00BE5590" w:rsidP="00BE5590">
      <w:pPr>
        <w:pStyle w:val="afb"/>
        <w:ind w:left="0" w:firstLine="709"/>
        <w:jc w:val="both"/>
      </w:pPr>
      <w:r w:rsidRPr="000A25DB">
        <w:t xml:space="preserve">Комитет по управлению муниципальным имуществом города Ставрополя, именуемый в дальнейшем «Продавец», действующий от имени </w:t>
      </w:r>
      <w:r w:rsidR="006C157C" w:rsidRPr="00931A8E">
        <w:t>объекта незавершенного строительства Белой Светланы Васильевны</w:t>
      </w:r>
      <w:r w:rsidR="006C157C">
        <w:t xml:space="preserve"> </w:t>
      </w:r>
      <w:r w:rsidR="006C157C">
        <w:rPr>
          <w:rFonts w:eastAsia="Calibri"/>
        </w:rPr>
        <w:t>на основании</w:t>
      </w:r>
      <w:r w:rsidR="006C157C" w:rsidRPr="00931A8E">
        <w:rPr>
          <w:rFonts w:eastAsia="Calibri"/>
        </w:rPr>
        <w:t xml:space="preserve"> </w:t>
      </w:r>
      <w:r w:rsidR="006C157C" w:rsidRPr="00931A8E">
        <w:rPr>
          <w:color w:val="000000"/>
        </w:rPr>
        <w:t xml:space="preserve">решения </w:t>
      </w:r>
      <w:r w:rsidR="006C157C" w:rsidRPr="006C157C">
        <w:rPr>
          <w:color w:val="000000"/>
          <w:spacing w:val="-6"/>
        </w:rPr>
        <w:t>Октябрьского районного суда города Ставрополя Ставропольского края от 28 января 2021 года № 2-70/2021 (26</w:t>
      </w:r>
      <w:r w:rsidR="006C157C" w:rsidRPr="006C157C">
        <w:rPr>
          <w:color w:val="000000"/>
          <w:spacing w:val="-6"/>
          <w:lang w:val="en-US"/>
        </w:rPr>
        <w:t>RS</w:t>
      </w:r>
      <w:r w:rsidR="006C157C" w:rsidRPr="006C157C">
        <w:rPr>
          <w:color w:val="000000"/>
          <w:spacing w:val="-6"/>
        </w:rPr>
        <w:t>0003-01-2020-003628-13)</w:t>
      </w:r>
      <w:r w:rsidRPr="000A25DB">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 с одной стороны, и </w:t>
      </w:r>
    </w:p>
    <w:p w:rsidR="000E3E66" w:rsidRPr="00CB566A" w:rsidRDefault="00BE5590" w:rsidP="00BE5590">
      <w:pPr>
        <w:pStyle w:val="23"/>
        <w:widowControl w:val="0"/>
        <w:ind w:firstLine="709"/>
        <w:rPr>
          <w:sz w:val="24"/>
          <w:szCs w:val="24"/>
        </w:rPr>
      </w:pPr>
      <w:r w:rsidRPr="00C562FA">
        <w:rPr>
          <w:sz w:val="24"/>
          <w:szCs w:val="24"/>
        </w:rPr>
        <w:t>___________________________________ в лице ____________________________, именуем</w:t>
      </w:r>
      <w:r>
        <w:rPr>
          <w:sz w:val="24"/>
          <w:szCs w:val="24"/>
        </w:rPr>
        <w:t>ый (-</w:t>
      </w:r>
      <w:proofErr w:type="spellStart"/>
      <w:r>
        <w:rPr>
          <w:sz w:val="24"/>
          <w:szCs w:val="24"/>
        </w:rPr>
        <w:t>ая</w:t>
      </w:r>
      <w:proofErr w:type="spellEnd"/>
      <w:r>
        <w:rPr>
          <w:sz w:val="24"/>
          <w:szCs w:val="24"/>
        </w:rPr>
        <w:t>, -</w:t>
      </w:r>
      <w:proofErr w:type="spellStart"/>
      <w:r>
        <w:rPr>
          <w:sz w:val="24"/>
          <w:szCs w:val="24"/>
        </w:rPr>
        <w:t>ое</w:t>
      </w:r>
      <w:proofErr w:type="spellEnd"/>
      <w:r>
        <w:rPr>
          <w:sz w:val="24"/>
          <w:szCs w:val="24"/>
        </w:rPr>
        <w:t xml:space="preserve">) </w:t>
      </w:r>
      <w:r w:rsidRPr="00C562FA">
        <w:rPr>
          <w:sz w:val="24"/>
          <w:szCs w:val="24"/>
        </w:rPr>
        <w:t>в дальнейшем «Покупатель»,</w:t>
      </w:r>
      <w:r>
        <w:rPr>
          <w:sz w:val="24"/>
          <w:szCs w:val="24"/>
        </w:rPr>
        <w:t xml:space="preserve"> </w:t>
      </w:r>
      <w:r w:rsidR="000E45F5" w:rsidRPr="00C562FA">
        <w:rPr>
          <w:sz w:val="24"/>
          <w:szCs w:val="24"/>
        </w:rPr>
        <w:t>с другой стороны</w:t>
      </w:r>
      <w:r w:rsidR="000E3E66" w:rsidRPr="00C562FA">
        <w:rPr>
          <w:sz w:val="24"/>
          <w:szCs w:val="24"/>
        </w:rPr>
        <w:t>,</w:t>
      </w:r>
      <w:r w:rsidR="000E3E66">
        <w:rPr>
          <w:sz w:val="24"/>
          <w:szCs w:val="24"/>
        </w:rPr>
        <w:t xml:space="preserve"> </w:t>
      </w:r>
      <w:r w:rsidR="000E3E66" w:rsidRPr="00CB566A">
        <w:rPr>
          <w:color w:val="000000"/>
          <w:sz w:val="24"/>
          <w:szCs w:val="24"/>
        </w:rPr>
        <w:t xml:space="preserve">при совместном упоминании именуемые «Стороны», </w:t>
      </w:r>
      <w:r w:rsidR="000E3E66" w:rsidRPr="00CB566A">
        <w:rPr>
          <w:sz w:val="24"/>
          <w:szCs w:val="24"/>
        </w:rPr>
        <w:t>составили настоящий Акт приема-передачи (далее - Акт), о следующем:</w:t>
      </w:r>
    </w:p>
    <w:p w:rsidR="000E3E66" w:rsidRDefault="000E3E66" w:rsidP="003A77AB">
      <w:pPr>
        <w:pStyle w:val="western"/>
        <w:widowControl w:val="0"/>
        <w:spacing w:before="0" w:beforeAutospacing="0" w:after="0" w:afterAutospacing="0"/>
        <w:ind w:firstLine="709"/>
        <w:jc w:val="both"/>
      </w:pPr>
      <w:r w:rsidRPr="00CB566A">
        <w:rPr>
          <w:bCs/>
        </w:rPr>
        <w:t>в соответствии с условиями До</w:t>
      </w:r>
      <w:r w:rsidRPr="00CB566A">
        <w:t>говора купли-продажи объект</w:t>
      </w:r>
      <w:r w:rsidR="00FA4C29">
        <w:t>а</w:t>
      </w:r>
      <w:r w:rsidRPr="00CB566A">
        <w:t xml:space="preserve"> незавершенного</w:t>
      </w:r>
      <w:r>
        <w:t xml:space="preserve"> строительства от ___</w:t>
      </w:r>
      <w:proofErr w:type="gramStart"/>
      <w:r>
        <w:t>_._</w:t>
      </w:r>
      <w:proofErr w:type="gramEnd"/>
      <w:r>
        <w:t xml:space="preserve">_______ </w:t>
      </w:r>
      <w:r w:rsidRPr="00CB566A">
        <w:t>202</w:t>
      </w:r>
      <w:r>
        <w:t>1</w:t>
      </w:r>
      <w:r w:rsidRPr="00CB566A">
        <w:t xml:space="preserve"> г. № ______. </w:t>
      </w:r>
      <w:r w:rsidRPr="00CB566A">
        <w:rPr>
          <w:bCs/>
        </w:rPr>
        <w:t>Продавец</w:t>
      </w:r>
      <w:r w:rsidRPr="00CB566A">
        <w:t xml:space="preserve"> передал,</w:t>
      </w:r>
      <w:r w:rsidRPr="00CB566A">
        <w:rPr>
          <w:bCs/>
        </w:rPr>
        <w:t xml:space="preserve"> </w:t>
      </w:r>
      <w:r w:rsidRPr="00CB566A">
        <w:t>а</w:t>
      </w:r>
      <w:r>
        <w:t xml:space="preserve"> </w:t>
      </w:r>
      <w:r w:rsidRPr="00CB566A">
        <w:rPr>
          <w:bCs/>
        </w:rPr>
        <w:t>Покупатель принял</w:t>
      </w:r>
      <w:r w:rsidR="003A77AB">
        <w:rPr>
          <w:bCs/>
        </w:rPr>
        <w:t xml:space="preserve"> </w:t>
      </w:r>
      <w:r w:rsidR="003A77AB" w:rsidRPr="00A8304F">
        <w:t xml:space="preserve">объект незавершенного строительства с кадастровым номером 26:12:021005:497, площадью застройки 131,4 </w:t>
      </w:r>
      <w:proofErr w:type="spellStart"/>
      <w:r w:rsidR="003A77AB" w:rsidRPr="00A8304F">
        <w:t>кв.м</w:t>
      </w:r>
      <w:proofErr w:type="spellEnd"/>
      <w:r w:rsidR="003A77AB" w:rsidRPr="00A8304F">
        <w:t>, степенью готовности</w:t>
      </w:r>
      <w:r w:rsidR="003A77AB">
        <w:t xml:space="preserve"> </w:t>
      </w:r>
      <w:r w:rsidR="003A77AB" w:rsidRPr="00A8304F">
        <w:t>4 %, расположенный по адресу: Ставропольский край, г. Ставрополь, ул. Березовая,</w:t>
      </w:r>
      <w:r w:rsidR="00533CFB">
        <w:t xml:space="preserve"> участок №</w:t>
      </w:r>
      <w:r w:rsidR="003A77AB" w:rsidRPr="00A8304F">
        <w:t xml:space="preserve"> 174 по генплану</w:t>
      </w:r>
      <w:r w:rsidR="003A77AB">
        <w:t xml:space="preserve"> </w:t>
      </w:r>
      <w:r w:rsidR="003A77AB" w:rsidRPr="00957942">
        <w:t xml:space="preserve">(далее – </w:t>
      </w:r>
      <w:r w:rsidR="003A77AB">
        <w:t>о</w:t>
      </w:r>
      <w:r w:rsidR="003A77AB" w:rsidRPr="00957942">
        <w:t>бъект незавершенного строительства),</w:t>
      </w:r>
      <w:r w:rsidR="003A77AB">
        <w:t xml:space="preserve"> </w:t>
      </w:r>
      <w:r w:rsidRPr="00CB566A">
        <w:t xml:space="preserve">Покупатель произвел осмотр </w:t>
      </w:r>
      <w:r w:rsidR="00C066B9">
        <w:t>о</w:t>
      </w:r>
      <w:r w:rsidR="00327B34" w:rsidRPr="00957942">
        <w:t>бъект</w:t>
      </w:r>
      <w:r w:rsidR="00327B34">
        <w:t>а</w:t>
      </w:r>
      <w:r w:rsidR="00327B34" w:rsidRPr="00957942">
        <w:t xml:space="preserve"> незавершенного строительства</w:t>
      </w:r>
      <w:r>
        <w:t xml:space="preserve"> и</w:t>
      </w:r>
      <w:r w:rsidRPr="00CB566A">
        <w:t xml:space="preserve"> претензий в отношении </w:t>
      </w:r>
      <w:r>
        <w:t>его качества не имеет.</w:t>
      </w:r>
    </w:p>
    <w:p w:rsidR="000E3E66" w:rsidRPr="00CB566A" w:rsidRDefault="00FA4C29" w:rsidP="002D343C">
      <w:pPr>
        <w:ind w:firstLine="566"/>
        <w:jc w:val="both"/>
      </w:pPr>
      <w:r>
        <w:t>Продавец подтверждает, что Покупателем полностью оплачена стоимость</w:t>
      </w:r>
      <w:r w:rsidR="002D343C">
        <w:t xml:space="preserve"> объекта незавершенного строительства в сумме </w:t>
      </w:r>
      <w:r>
        <w:t>________________ (</w:t>
      </w:r>
      <w:r w:rsidR="00564EFD">
        <w:t>__________________)</w:t>
      </w:r>
      <w:r w:rsidR="002D343C">
        <w:t xml:space="preserve"> рублей ___________ копеек</w:t>
      </w:r>
      <w:r w:rsidR="00945D86">
        <w:t>.</w:t>
      </w:r>
    </w:p>
    <w:p w:rsidR="000E3E66" w:rsidRDefault="000E3E66" w:rsidP="000E3E66">
      <w:pPr>
        <w:ind w:firstLine="566"/>
      </w:pPr>
    </w:p>
    <w:p w:rsidR="000E3E66" w:rsidRDefault="000E3E66" w:rsidP="000E3E66">
      <w:pPr>
        <w:ind w:firstLine="566"/>
      </w:pPr>
    </w:p>
    <w:p w:rsidR="00FE2422" w:rsidRPr="00753109" w:rsidRDefault="00FE2422" w:rsidP="000E3E66">
      <w:pPr>
        <w:ind w:firstLine="566"/>
      </w:pPr>
    </w:p>
    <w:tbl>
      <w:tblPr>
        <w:tblW w:w="9369" w:type="dxa"/>
        <w:tblInd w:w="108" w:type="dxa"/>
        <w:tblLook w:val="04A0" w:firstRow="1" w:lastRow="0" w:firstColumn="1" w:lastColumn="0" w:noHBand="0" w:noVBand="1"/>
      </w:tblPr>
      <w:tblGrid>
        <w:gridCol w:w="4820"/>
        <w:gridCol w:w="4549"/>
      </w:tblGrid>
      <w:tr w:rsidR="000E3E66" w:rsidRPr="00753109" w:rsidTr="004B1CF3">
        <w:trPr>
          <w:trHeight w:val="368"/>
        </w:trPr>
        <w:tc>
          <w:tcPr>
            <w:tcW w:w="4820" w:type="dxa"/>
            <w:hideMark/>
          </w:tcPr>
          <w:p w:rsidR="000E3E66" w:rsidRPr="00DB14C0" w:rsidRDefault="000E3E66" w:rsidP="004B1CF3">
            <w:pPr>
              <w:spacing w:line="256" w:lineRule="auto"/>
              <w:rPr>
                <w:b/>
                <w:lang w:eastAsia="en-US"/>
              </w:rPr>
            </w:pPr>
            <w:proofErr w:type="gramStart"/>
            <w:r w:rsidRPr="00DB14C0">
              <w:rPr>
                <w:b/>
                <w:lang w:eastAsia="en-US"/>
              </w:rPr>
              <w:t xml:space="preserve">ПРОДАВЕЦ:   </w:t>
            </w:r>
            <w:proofErr w:type="gramEnd"/>
            <w:r w:rsidRPr="00DB14C0">
              <w:rPr>
                <w:b/>
                <w:lang w:eastAsia="en-US"/>
              </w:rPr>
              <w:t xml:space="preserve">                                             </w:t>
            </w:r>
          </w:p>
        </w:tc>
        <w:tc>
          <w:tcPr>
            <w:tcW w:w="4549" w:type="dxa"/>
            <w:hideMark/>
          </w:tcPr>
          <w:p w:rsidR="000E3E66" w:rsidRPr="00DB14C0" w:rsidRDefault="000E3E66" w:rsidP="004B1CF3">
            <w:pPr>
              <w:spacing w:line="256" w:lineRule="auto"/>
              <w:contextualSpacing/>
              <w:rPr>
                <w:b/>
                <w:lang w:eastAsia="en-US"/>
              </w:rPr>
            </w:pPr>
            <w:r w:rsidRPr="00DB14C0">
              <w:rPr>
                <w:b/>
                <w:lang w:eastAsia="en-US"/>
              </w:rPr>
              <w:t xml:space="preserve"> ПОКУПАТЕЛЬ:</w:t>
            </w:r>
          </w:p>
        </w:tc>
      </w:tr>
    </w:tbl>
    <w:p w:rsidR="000E3E66" w:rsidRDefault="000E3E66" w:rsidP="000E3E66"/>
    <w:p w:rsidR="00FE3244" w:rsidRDefault="00FE3244" w:rsidP="00753109">
      <w:pPr>
        <w:ind w:left="5103"/>
        <w:rPr>
          <w:rFonts w:ascii="Liberation Serif" w:hAnsi="Liberation Serif"/>
          <w:sz w:val="28"/>
          <w:szCs w:val="28"/>
        </w:rPr>
      </w:pPr>
    </w:p>
    <w:p w:rsidR="00C63E4B" w:rsidRDefault="00C63E4B" w:rsidP="00753109">
      <w:pPr>
        <w:ind w:left="5103"/>
        <w:rPr>
          <w:rFonts w:ascii="Liberation Serif" w:hAnsi="Liberation Serif"/>
          <w:sz w:val="28"/>
          <w:szCs w:val="28"/>
        </w:rPr>
      </w:pPr>
    </w:p>
    <w:sectPr w:rsidR="00C63E4B" w:rsidSect="00002388">
      <w:pgSz w:w="11906" w:h="16838"/>
      <w:pgMar w:top="1418" w:right="567" w:bottom="1134" w:left="1985"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B35" w:rsidRDefault="001C4B35" w:rsidP="00E91CE2">
      <w:r>
        <w:separator/>
      </w:r>
    </w:p>
  </w:endnote>
  <w:endnote w:type="continuationSeparator" w:id="0">
    <w:p w:rsidR="001C4B35" w:rsidRDefault="001C4B35"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2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B35" w:rsidRDefault="001C4B35" w:rsidP="00E91CE2">
      <w:r>
        <w:separator/>
      </w:r>
    </w:p>
  </w:footnote>
  <w:footnote w:type="continuationSeparator" w:id="0">
    <w:p w:rsidR="001C4B35" w:rsidRDefault="001C4B35"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852148"/>
      <w:docPartObj>
        <w:docPartGallery w:val="Page Numbers (Top of Page)"/>
        <w:docPartUnique/>
      </w:docPartObj>
    </w:sdtPr>
    <w:sdtEndPr>
      <w:rPr>
        <w:sz w:val="28"/>
        <w:szCs w:val="28"/>
      </w:rPr>
    </w:sdtEndPr>
    <w:sdtContent>
      <w:p w:rsidR="0092109C" w:rsidRPr="00E9168C" w:rsidRDefault="0092109C">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0F2BEF">
          <w:rPr>
            <w:noProof/>
            <w:sz w:val="28"/>
            <w:szCs w:val="28"/>
          </w:rPr>
          <w:t>15</w:t>
        </w:r>
        <w:r w:rsidRPr="00E9168C">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74136"/>
      <w:docPartObj>
        <w:docPartGallery w:val="Page Numbers (Top of Page)"/>
        <w:docPartUnique/>
      </w:docPartObj>
    </w:sdtPr>
    <w:sdtEndPr>
      <w:rPr>
        <w:sz w:val="28"/>
        <w:szCs w:val="28"/>
      </w:rPr>
    </w:sdtEndPr>
    <w:sdtContent>
      <w:p w:rsidR="0092109C" w:rsidRPr="00E9168C" w:rsidRDefault="0092109C">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0F2BEF">
          <w:rPr>
            <w:noProof/>
            <w:sz w:val="28"/>
            <w:szCs w:val="28"/>
          </w:rPr>
          <w:t>3</w:t>
        </w:r>
        <w:r w:rsidRPr="00E9168C">
          <w:rPr>
            <w:sz w:val="28"/>
            <w:szCs w:val="28"/>
          </w:rPr>
          <w:fldChar w:fldCharType="end"/>
        </w:r>
      </w:p>
    </w:sdtContent>
  </w:sdt>
  <w:p w:rsidR="0092109C" w:rsidRDefault="009210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BE7"/>
    <w:multiLevelType w:val="hybridMultilevel"/>
    <w:tmpl w:val="00088BDA"/>
    <w:lvl w:ilvl="0" w:tplc="E20447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F15B49"/>
    <w:multiLevelType w:val="hybridMultilevel"/>
    <w:tmpl w:val="0BCCFECE"/>
    <w:lvl w:ilvl="0" w:tplc="53427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C00190"/>
    <w:multiLevelType w:val="hybridMultilevel"/>
    <w:tmpl w:val="74CE8C0C"/>
    <w:lvl w:ilvl="0" w:tplc="74CE6A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3"/>
    <w:lvlOverride w:ilvl="0">
      <w:startOverride w:val="1"/>
    </w:lvlOverride>
  </w:num>
  <w:num w:numId="2">
    <w:abstractNumId w:val="13"/>
  </w:num>
  <w:num w:numId="3">
    <w:abstractNumId w:val="10"/>
  </w:num>
  <w:num w:numId="4">
    <w:abstractNumId w:val="7"/>
  </w:num>
  <w:num w:numId="5">
    <w:abstractNumId w:val="9"/>
  </w:num>
  <w:num w:numId="6">
    <w:abstractNumId w:val="12"/>
  </w:num>
  <w:num w:numId="7">
    <w:abstractNumId w:val="14"/>
  </w:num>
  <w:num w:numId="8">
    <w:abstractNumId w:val="1"/>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5"/>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0EBD"/>
    <w:rsid w:val="000019F8"/>
    <w:rsid w:val="00001FAA"/>
    <w:rsid w:val="00002388"/>
    <w:rsid w:val="0000315A"/>
    <w:rsid w:val="00003552"/>
    <w:rsid w:val="00003CE2"/>
    <w:rsid w:val="000043D0"/>
    <w:rsid w:val="000050F7"/>
    <w:rsid w:val="00005520"/>
    <w:rsid w:val="00006C5E"/>
    <w:rsid w:val="00006FD8"/>
    <w:rsid w:val="000070CB"/>
    <w:rsid w:val="00007583"/>
    <w:rsid w:val="000077AF"/>
    <w:rsid w:val="00011F02"/>
    <w:rsid w:val="00012696"/>
    <w:rsid w:val="00012836"/>
    <w:rsid w:val="00012952"/>
    <w:rsid w:val="00013223"/>
    <w:rsid w:val="0001340E"/>
    <w:rsid w:val="0001391B"/>
    <w:rsid w:val="000145F9"/>
    <w:rsid w:val="000146A4"/>
    <w:rsid w:val="000148F0"/>
    <w:rsid w:val="00014979"/>
    <w:rsid w:val="0001580E"/>
    <w:rsid w:val="00015A75"/>
    <w:rsid w:val="0001768E"/>
    <w:rsid w:val="00017DE7"/>
    <w:rsid w:val="00021147"/>
    <w:rsid w:val="0002120B"/>
    <w:rsid w:val="00021C06"/>
    <w:rsid w:val="000224C0"/>
    <w:rsid w:val="0002409B"/>
    <w:rsid w:val="0002584F"/>
    <w:rsid w:val="00025E0D"/>
    <w:rsid w:val="00025F75"/>
    <w:rsid w:val="000260C6"/>
    <w:rsid w:val="00026874"/>
    <w:rsid w:val="0002703C"/>
    <w:rsid w:val="0003052B"/>
    <w:rsid w:val="00032A60"/>
    <w:rsid w:val="00033008"/>
    <w:rsid w:val="000341AE"/>
    <w:rsid w:val="000353DA"/>
    <w:rsid w:val="00035AE8"/>
    <w:rsid w:val="00035F5A"/>
    <w:rsid w:val="0003625A"/>
    <w:rsid w:val="0003655E"/>
    <w:rsid w:val="00037D8D"/>
    <w:rsid w:val="00040AB9"/>
    <w:rsid w:val="000418C8"/>
    <w:rsid w:val="00042984"/>
    <w:rsid w:val="00042A4C"/>
    <w:rsid w:val="000430D2"/>
    <w:rsid w:val="00043898"/>
    <w:rsid w:val="00043D5B"/>
    <w:rsid w:val="00044585"/>
    <w:rsid w:val="00044705"/>
    <w:rsid w:val="00044FC6"/>
    <w:rsid w:val="00045222"/>
    <w:rsid w:val="00046E05"/>
    <w:rsid w:val="000471EA"/>
    <w:rsid w:val="00047D87"/>
    <w:rsid w:val="0005047D"/>
    <w:rsid w:val="000515AE"/>
    <w:rsid w:val="000516C0"/>
    <w:rsid w:val="00051742"/>
    <w:rsid w:val="00051A83"/>
    <w:rsid w:val="00052E55"/>
    <w:rsid w:val="00053868"/>
    <w:rsid w:val="00054606"/>
    <w:rsid w:val="00054C1D"/>
    <w:rsid w:val="00055B34"/>
    <w:rsid w:val="00056290"/>
    <w:rsid w:val="000569A9"/>
    <w:rsid w:val="00056D66"/>
    <w:rsid w:val="00057D7E"/>
    <w:rsid w:val="00060D04"/>
    <w:rsid w:val="00060E50"/>
    <w:rsid w:val="000614EE"/>
    <w:rsid w:val="00061AD5"/>
    <w:rsid w:val="00061CA8"/>
    <w:rsid w:val="00062900"/>
    <w:rsid w:val="0006292C"/>
    <w:rsid w:val="0006319F"/>
    <w:rsid w:val="000631AF"/>
    <w:rsid w:val="00063A68"/>
    <w:rsid w:val="0006557A"/>
    <w:rsid w:val="00066F81"/>
    <w:rsid w:val="00072DD3"/>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1A88"/>
    <w:rsid w:val="0009201D"/>
    <w:rsid w:val="00092113"/>
    <w:rsid w:val="000925F7"/>
    <w:rsid w:val="000926F9"/>
    <w:rsid w:val="000932A3"/>
    <w:rsid w:val="00094772"/>
    <w:rsid w:val="000952C0"/>
    <w:rsid w:val="00096762"/>
    <w:rsid w:val="00096A84"/>
    <w:rsid w:val="00096E2B"/>
    <w:rsid w:val="00097091"/>
    <w:rsid w:val="000A0AF2"/>
    <w:rsid w:val="000A1569"/>
    <w:rsid w:val="000A25DB"/>
    <w:rsid w:val="000A312D"/>
    <w:rsid w:val="000A33A2"/>
    <w:rsid w:val="000A426E"/>
    <w:rsid w:val="000A44C8"/>
    <w:rsid w:val="000A4601"/>
    <w:rsid w:val="000A4AAF"/>
    <w:rsid w:val="000A4D1E"/>
    <w:rsid w:val="000A572D"/>
    <w:rsid w:val="000A5886"/>
    <w:rsid w:val="000A7615"/>
    <w:rsid w:val="000A770C"/>
    <w:rsid w:val="000B05B2"/>
    <w:rsid w:val="000B172C"/>
    <w:rsid w:val="000B1F88"/>
    <w:rsid w:val="000B2811"/>
    <w:rsid w:val="000B2AC6"/>
    <w:rsid w:val="000B2C3C"/>
    <w:rsid w:val="000B32F3"/>
    <w:rsid w:val="000B35FF"/>
    <w:rsid w:val="000B383A"/>
    <w:rsid w:val="000B453A"/>
    <w:rsid w:val="000B49A0"/>
    <w:rsid w:val="000B5858"/>
    <w:rsid w:val="000B67E1"/>
    <w:rsid w:val="000B67EA"/>
    <w:rsid w:val="000B7C57"/>
    <w:rsid w:val="000C0321"/>
    <w:rsid w:val="000C0970"/>
    <w:rsid w:val="000C111B"/>
    <w:rsid w:val="000C1B60"/>
    <w:rsid w:val="000C2B27"/>
    <w:rsid w:val="000C3C44"/>
    <w:rsid w:val="000C3FDC"/>
    <w:rsid w:val="000C419F"/>
    <w:rsid w:val="000C4C37"/>
    <w:rsid w:val="000C6D1C"/>
    <w:rsid w:val="000C6FC2"/>
    <w:rsid w:val="000C7310"/>
    <w:rsid w:val="000C7608"/>
    <w:rsid w:val="000D13AE"/>
    <w:rsid w:val="000D1D3F"/>
    <w:rsid w:val="000D2398"/>
    <w:rsid w:val="000D2622"/>
    <w:rsid w:val="000D26AF"/>
    <w:rsid w:val="000D30A0"/>
    <w:rsid w:val="000D365A"/>
    <w:rsid w:val="000D3878"/>
    <w:rsid w:val="000D4450"/>
    <w:rsid w:val="000D4909"/>
    <w:rsid w:val="000D5105"/>
    <w:rsid w:val="000D63FB"/>
    <w:rsid w:val="000E0209"/>
    <w:rsid w:val="000E03AF"/>
    <w:rsid w:val="000E0840"/>
    <w:rsid w:val="000E0B1B"/>
    <w:rsid w:val="000E0D47"/>
    <w:rsid w:val="000E1B82"/>
    <w:rsid w:val="000E2866"/>
    <w:rsid w:val="000E2DBA"/>
    <w:rsid w:val="000E3511"/>
    <w:rsid w:val="000E37BF"/>
    <w:rsid w:val="000E3E66"/>
    <w:rsid w:val="000E45F5"/>
    <w:rsid w:val="000E4C1E"/>
    <w:rsid w:val="000E50B9"/>
    <w:rsid w:val="000E5839"/>
    <w:rsid w:val="000E6DF0"/>
    <w:rsid w:val="000E7416"/>
    <w:rsid w:val="000E7F94"/>
    <w:rsid w:val="000F0AD2"/>
    <w:rsid w:val="000F1D70"/>
    <w:rsid w:val="000F22FE"/>
    <w:rsid w:val="000F2BEF"/>
    <w:rsid w:val="000F2E8E"/>
    <w:rsid w:val="000F3049"/>
    <w:rsid w:val="000F4419"/>
    <w:rsid w:val="000F4B97"/>
    <w:rsid w:val="000F4D8A"/>
    <w:rsid w:val="000F505D"/>
    <w:rsid w:val="000F5EF0"/>
    <w:rsid w:val="000F5F39"/>
    <w:rsid w:val="000F6C51"/>
    <w:rsid w:val="000F6CB8"/>
    <w:rsid w:val="000F6EC8"/>
    <w:rsid w:val="000F7DD0"/>
    <w:rsid w:val="00101014"/>
    <w:rsid w:val="0010102F"/>
    <w:rsid w:val="00101708"/>
    <w:rsid w:val="001041FB"/>
    <w:rsid w:val="0010481A"/>
    <w:rsid w:val="00104AD5"/>
    <w:rsid w:val="00105278"/>
    <w:rsid w:val="001077D6"/>
    <w:rsid w:val="00110CC6"/>
    <w:rsid w:val="00111299"/>
    <w:rsid w:val="00111DBA"/>
    <w:rsid w:val="00113F6B"/>
    <w:rsid w:val="001140E5"/>
    <w:rsid w:val="001147EC"/>
    <w:rsid w:val="001155F7"/>
    <w:rsid w:val="0011588D"/>
    <w:rsid w:val="00115E24"/>
    <w:rsid w:val="00116E4B"/>
    <w:rsid w:val="00117126"/>
    <w:rsid w:val="001172AB"/>
    <w:rsid w:val="00117626"/>
    <w:rsid w:val="001176A5"/>
    <w:rsid w:val="00117912"/>
    <w:rsid w:val="00120C71"/>
    <w:rsid w:val="00120E75"/>
    <w:rsid w:val="00120E77"/>
    <w:rsid w:val="00120F72"/>
    <w:rsid w:val="001226B8"/>
    <w:rsid w:val="00122A2D"/>
    <w:rsid w:val="0012475A"/>
    <w:rsid w:val="001256B7"/>
    <w:rsid w:val="00125C94"/>
    <w:rsid w:val="00127D40"/>
    <w:rsid w:val="00127DC2"/>
    <w:rsid w:val="00127ECD"/>
    <w:rsid w:val="00130D38"/>
    <w:rsid w:val="00130EAE"/>
    <w:rsid w:val="00132522"/>
    <w:rsid w:val="00132D1E"/>
    <w:rsid w:val="001340A0"/>
    <w:rsid w:val="00134D65"/>
    <w:rsid w:val="0013746F"/>
    <w:rsid w:val="00137AF8"/>
    <w:rsid w:val="00137CD1"/>
    <w:rsid w:val="001403E5"/>
    <w:rsid w:val="00141533"/>
    <w:rsid w:val="00142693"/>
    <w:rsid w:val="0014291A"/>
    <w:rsid w:val="00143A5F"/>
    <w:rsid w:val="00144071"/>
    <w:rsid w:val="00144AA3"/>
    <w:rsid w:val="001457A6"/>
    <w:rsid w:val="001458A2"/>
    <w:rsid w:val="0014660D"/>
    <w:rsid w:val="001468CD"/>
    <w:rsid w:val="00146D6F"/>
    <w:rsid w:val="00146E96"/>
    <w:rsid w:val="00147A09"/>
    <w:rsid w:val="0015095E"/>
    <w:rsid w:val="00150C69"/>
    <w:rsid w:val="00151544"/>
    <w:rsid w:val="0015297C"/>
    <w:rsid w:val="00152DCD"/>
    <w:rsid w:val="001536AA"/>
    <w:rsid w:val="001541DE"/>
    <w:rsid w:val="001557D2"/>
    <w:rsid w:val="0015735E"/>
    <w:rsid w:val="00157BDD"/>
    <w:rsid w:val="0016149B"/>
    <w:rsid w:val="00161932"/>
    <w:rsid w:val="0016254E"/>
    <w:rsid w:val="001630A7"/>
    <w:rsid w:val="00164261"/>
    <w:rsid w:val="00165321"/>
    <w:rsid w:val="00166402"/>
    <w:rsid w:val="001679CF"/>
    <w:rsid w:val="00167C89"/>
    <w:rsid w:val="00170727"/>
    <w:rsid w:val="00170A23"/>
    <w:rsid w:val="00170C91"/>
    <w:rsid w:val="00171083"/>
    <w:rsid w:val="00171514"/>
    <w:rsid w:val="00171583"/>
    <w:rsid w:val="00171C61"/>
    <w:rsid w:val="0017227F"/>
    <w:rsid w:val="00172347"/>
    <w:rsid w:val="00172377"/>
    <w:rsid w:val="001734DA"/>
    <w:rsid w:val="0017371C"/>
    <w:rsid w:val="001740D7"/>
    <w:rsid w:val="00174156"/>
    <w:rsid w:val="001747DC"/>
    <w:rsid w:val="00174A67"/>
    <w:rsid w:val="0017557C"/>
    <w:rsid w:val="00175815"/>
    <w:rsid w:val="00175930"/>
    <w:rsid w:val="00175A42"/>
    <w:rsid w:val="001760F8"/>
    <w:rsid w:val="00176370"/>
    <w:rsid w:val="0017772B"/>
    <w:rsid w:val="00177A47"/>
    <w:rsid w:val="0018091E"/>
    <w:rsid w:val="00181232"/>
    <w:rsid w:val="001816EB"/>
    <w:rsid w:val="00181A88"/>
    <w:rsid w:val="00181DC9"/>
    <w:rsid w:val="00182144"/>
    <w:rsid w:val="00182CF1"/>
    <w:rsid w:val="00183333"/>
    <w:rsid w:val="00184575"/>
    <w:rsid w:val="0018471A"/>
    <w:rsid w:val="00184A68"/>
    <w:rsid w:val="00184BB0"/>
    <w:rsid w:val="00184DCC"/>
    <w:rsid w:val="001858BE"/>
    <w:rsid w:val="001859D1"/>
    <w:rsid w:val="00187238"/>
    <w:rsid w:val="001873DA"/>
    <w:rsid w:val="00187579"/>
    <w:rsid w:val="00190092"/>
    <w:rsid w:val="00190EA4"/>
    <w:rsid w:val="00193CBC"/>
    <w:rsid w:val="0019418E"/>
    <w:rsid w:val="00194821"/>
    <w:rsid w:val="00195166"/>
    <w:rsid w:val="0019607D"/>
    <w:rsid w:val="00196586"/>
    <w:rsid w:val="00196D5F"/>
    <w:rsid w:val="001A000B"/>
    <w:rsid w:val="001A0EBE"/>
    <w:rsid w:val="001A153D"/>
    <w:rsid w:val="001A1E2A"/>
    <w:rsid w:val="001A32CC"/>
    <w:rsid w:val="001A3A27"/>
    <w:rsid w:val="001A55B7"/>
    <w:rsid w:val="001A5E69"/>
    <w:rsid w:val="001A6818"/>
    <w:rsid w:val="001B0A9A"/>
    <w:rsid w:val="001B1152"/>
    <w:rsid w:val="001B322B"/>
    <w:rsid w:val="001B3598"/>
    <w:rsid w:val="001B47BF"/>
    <w:rsid w:val="001B51D4"/>
    <w:rsid w:val="001B6390"/>
    <w:rsid w:val="001B7D26"/>
    <w:rsid w:val="001C0AAC"/>
    <w:rsid w:val="001C0ACE"/>
    <w:rsid w:val="001C2C0C"/>
    <w:rsid w:val="001C2F22"/>
    <w:rsid w:val="001C4B35"/>
    <w:rsid w:val="001C54AB"/>
    <w:rsid w:val="001D00C4"/>
    <w:rsid w:val="001D01B5"/>
    <w:rsid w:val="001D0B67"/>
    <w:rsid w:val="001D1AAF"/>
    <w:rsid w:val="001D1D41"/>
    <w:rsid w:val="001D3812"/>
    <w:rsid w:val="001D3E69"/>
    <w:rsid w:val="001D4CBE"/>
    <w:rsid w:val="001D4F61"/>
    <w:rsid w:val="001D5E79"/>
    <w:rsid w:val="001D644E"/>
    <w:rsid w:val="001D64C5"/>
    <w:rsid w:val="001D7FD5"/>
    <w:rsid w:val="001E03C2"/>
    <w:rsid w:val="001E0999"/>
    <w:rsid w:val="001E1659"/>
    <w:rsid w:val="001E1A46"/>
    <w:rsid w:val="001E1D4A"/>
    <w:rsid w:val="001E1FAB"/>
    <w:rsid w:val="001E2742"/>
    <w:rsid w:val="001E2BE3"/>
    <w:rsid w:val="001E3A64"/>
    <w:rsid w:val="001E3F5B"/>
    <w:rsid w:val="001E4C41"/>
    <w:rsid w:val="001E52D2"/>
    <w:rsid w:val="001E55E3"/>
    <w:rsid w:val="001E595C"/>
    <w:rsid w:val="001E6CFE"/>
    <w:rsid w:val="001E7478"/>
    <w:rsid w:val="001E778C"/>
    <w:rsid w:val="001E7EBA"/>
    <w:rsid w:val="001F0ED1"/>
    <w:rsid w:val="001F1A07"/>
    <w:rsid w:val="001F27F0"/>
    <w:rsid w:val="001F2917"/>
    <w:rsid w:val="001F29C8"/>
    <w:rsid w:val="001F2D7C"/>
    <w:rsid w:val="001F37C9"/>
    <w:rsid w:val="001F3CFE"/>
    <w:rsid w:val="001F43D7"/>
    <w:rsid w:val="001F46B2"/>
    <w:rsid w:val="001F4AA3"/>
    <w:rsid w:val="001F4E7C"/>
    <w:rsid w:val="001F5142"/>
    <w:rsid w:val="001F5794"/>
    <w:rsid w:val="001F5B03"/>
    <w:rsid w:val="001F5BAC"/>
    <w:rsid w:val="001F6597"/>
    <w:rsid w:val="001F6FD1"/>
    <w:rsid w:val="001F7313"/>
    <w:rsid w:val="001F7515"/>
    <w:rsid w:val="0020093A"/>
    <w:rsid w:val="00201210"/>
    <w:rsid w:val="002014E7"/>
    <w:rsid w:val="00201892"/>
    <w:rsid w:val="00203378"/>
    <w:rsid w:val="00203EA6"/>
    <w:rsid w:val="00203EB5"/>
    <w:rsid w:val="00204E47"/>
    <w:rsid w:val="00205038"/>
    <w:rsid w:val="00205706"/>
    <w:rsid w:val="00206072"/>
    <w:rsid w:val="002069E4"/>
    <w:rsid w:val="002075CC"/>
    <w:rsid w:val="0021002E"/>
    <w:rsid w:val="00210923"/>
    <w:rsid w:val="002117FA"/>
    <w:rsid w:val="00211CD9"/>
    <w:rsid w:val="002129CE"/>
    <w:rsid w:val="0021462F"/>
    <w:rsid w:val="00214BD7"/>
    <w:rsid w:val="00214E80"/>
    <w:rsid w:val="00215845"/>
    <w:rsid w:val="0021636B"/>
    <w:rsid w:val="002165C6"/>
    <w:rsid w:val="00216820"/>
    <w:rsid w:val="00216DB1"/>
    <w:rsid w:val="00220249"/>
    <w:rsid w:val="00220413"/>
    <w:rsid w:val="00220D4A"/>
    <w:rsid w:val="00220FED"/>
    <w:rsid w:val="00222491"/>
    <w:rsid w:val="00222C1E"/>
    <w:rsid w:val="00222C5F"/>
    <w:rsid w:val="00222D3B"/>
    <w:rsid w:val="00222EEF"/>
    <w:rsid w:val="0022358B"/>
    <w:rsid w:val="00223764"/>
    <w:rsid w:val="0022396D"/>
    <w:rsid w:val="00224747"/>
    <w:rsid w:val="00225AB0"/>
    <w:rsid w:val="00225B67"/>
    <w:rsid w:val="00226AA3"/>
    <w:rsid w:val="00227061"/>
    <w:rsid w:val="002276AF"/>
    <w:rsid w:val="00227776"/>
    <w:rsid w:val="002277B8"/>
    <w:rsid w:val="00227D7D"/>
    <w:rsid w:val="00227EF5"/>
    <w:rsid w:val="00230A2D"/>
    <w:rsid w:val="00232C3B"/>
    <w:rsid w:val="002334E1"/>
    <w:rsid w:val="00233577"/>
    <w:rsid w:val="00233B83"/>
    <w:rsid w:val="00233E57"/>
    <w:rsid w:val="0023448E"/>
    <w:rsid w:val="002347E2"/>
    <w:rsid w:val="00234827"/>
    <w:rsid w:val="00234DA4"/>
    <w:rsid w:val="00234EEB"/>
    <w:rsid w:val="00235630"/>
    <w:rsid w:val="00236F7E"/>
    <w:rsid w:val="00237216"/>
    <w:rsid w:val="00237300"/>
    <w:rsid w:val="00237992"/>
    <w:rsid w:val="00237CB5"/>
    <w:rsid w:val="00240568"/>
    <w:rsid w:val="0024115A"/>
    <w:rsid w:val="002413B0"/>
    <w:rsid w:val="002425B5"/>
    <w:rsid w:val="0024395C"/>
    <w:rsid w:val="00243A1D"/>
    <w:rsid w:val="00243B62"/>
    <w:rsid w:val="00243F94"/>
    <w:rsid w:val="002447EF"/>
    <w:rsid w:val="002449E4"/>
    <w:rsid w:val="00244CE0"/>
    <w:rsid w:val="00244DCC"/>
    <w:rsid w:val="002459FA"/>
    <w:rsid w:val="00245D69"/>
    <w:rsid w:val="00246A16"/>
    <w:rsid w:val="00247A52"/>
    <w:rsid w:val="00247F79"/>
    <w:rsid w:val="002500F4"/>
    <w:rsid w:val="0025077D"/>
    <w:rsid w:val="0025164A"/>
    <w:rsid w:val="00251653"/>
    <w:rsid w:val="00251847"/>
    <w:rsid w:val="00251FFB"/>
    <w:rsid w:val="00252F80"/>
    <w:rsid w:val="00253283"/>
    <w:rsid w:val="00253B7E"/>
    <w:rsid w:val="00253FE5"/>
    <w:rsid w:val="002551CD"/>
    <w:rsid w:val="00255EEB"/>
    <w:rsid w:val="00256DB0"/>
    <w:rsid w:val="00257C7B"/>
    <w:rsid w:val="00260667"/>
    <w:rsid w:val="00260BD5"/>
    <w:rsid w:val="002610F8"/>
    <w:rsid w:val="0026110F"/>
    <w:rsid w:val="00261254"/>
    <w:rsid w:val="00261781"/>
    <w:rsid w:val="0026188D"/>
    <w:rsid w:val="00262023"/>
    <w:rsid w:val="00262129"/>
    <w:rsid w:val="00262F7A"/>
    <w:rsid w:val="0026360B"/>
    <w:rsid w:val="00263F0C"/>
    <w:rsid w:val="00264D42"/>
    <w:rsid w:val="00264DF5"/>
    <w:rsid w:val="00265A61"/>
    <w:rsid w:val="00266A38"/>
    <w:rsid w:val="002702DB"/>
    <w:rsid w:val="002704E5"/>
    <w:rsid w:val="00271832"/>
    <w:rsid w:val="002738A0"/>
    <w:rsid w:val="0027445C"/>
    <w:rsid w:val="00275168"/>
    <w:rsid w:val="00275315"/>
    <w:rsid w:val="00275A25"/>
    <w:rsid w:val="00275A3D"/>
    <w:rsid w:val="00276A1C"/>
    <w:rsid w:val="00277331"/>
    <w:rsid w:val="00280445"/>
    <w:rsid w:val="0028173E"/>
    <w:rsid w:val="002817E7"/>
    <w:rsid w:val="00281977"/>
    <w:rsid w:val="00282ED3"/>
    <w:rsid w:val="00283915"/>
    <w:rsid w:val="002839EE"/>
    <w:rsid w:val="00286E5D"/>
    <w:rsid w:val="0029059D"/>
    <w:rsid w:val="002921DB"/>
    <w:rsid w:val="00292797"/>
    <w:rsid w:val="00292E8D"/>
    <w:rsid w:val="00293C9C"/>
    <w:rsid w:val="002944C4"/>
    <w:rsid w:val="00294F36"/>
    <w:rsid w:val="00294F4B"/>
    <w:rsid w:val="00295437"/>
    <w:rsid w:val="0029614D"/>
    <w:rsid w:val="002967A3"/>
    <w:rsid w:val="00296B4D"/>
    <w:rsid w:val="00296B99"/>
    <w:rsid w:val="002970CB"/>
    <w:rsid w:val="002A0709"/>
    <w:rsid w:val="002A0B37"/>
    <w:rsid w:val="002A135D"/>
    <w:rsid w:val="002A143D"/>
    <w:rsid w:val="002A2CBF"/>
    <w:rsid w:val="002A4CAF"/>
    <w:rsid w:val="002A4E86"/>
    <w:rsid w:val="002A4E9B"/>
    <w:rsid w:val="002A5FB9"/>
    <w:rsid w:val="002A68F2"/>
    <w:rsid w:val="002A6DD8"/>
    <w:rsid w:val="002A76E6"/>
    <w:rsid w:val="002A7B82"/>
    <w:rsid w:val="002B00FE"/>
    <w:rsid w:val="002B04E0"/>
    <w:rsid w:val="002B063E"/>
    <w:rsid w:val="002B15F8"/>
    <w:rsid w:val="002B1C24"/>
    <w:rsid w:val="002B1E03"/>
    <w:rsid w:val="002B2619"/>
    <w:rsid w:val="002B2817"/>
    <w:rsid w:val="002B2CA3"/>
    <w:rsid w:val="002B355E"/>
    <w:rsid w:val="002B5A9D"/>
    <w:rsid w:val="002B5F74"/>
    <w:rsid w:val="002B6807"/>
    <w:rsid w:val="002B6AB6"/>
    <w:rsid w:val="002B72F4"/>
    <w:rsid w:val="002C0EFB"/>
    <w:rsid w:val="002C105C"/>
    <w:rsid w:val="002C1D98"/>
    <w:rsid w:val="002C1E4B"/>
    <w:rsid w:val="002C2546"/>
    <w:rsid w:val="002C486F"/>
    <w:rsid w:val="002C4AF3"/>
    <w:rsid w:val="002C5876"/>
    <w:rsid w:val="002C59BE"/>
    <w:rsid w:val="002C5B66"/>
    <w:rsid w:val="002C6723"/>
    <w:rsid w:val="002C6F0E"/>
    <w:rsid w:val="002C7728"/>
    <w:rsid w:val="002C786B"/>
    <w:rsid w:val="002C7A95"/>
    <w:rsid w:val="002D18FF"/>
    <w:rsid w:val="002D31AC"/>
    <w:rsid w:val="002D343C"/>
    <w:rsid w:val="002D351B"/>
    <w:rsid w:val="002D35D5"/>
    <w:rsid w:val="002D5158"/>
    <w:rsid w:val="002D5C3C"/>
    <w:rsid w:val="002D5F77"/>
    <w:rsid w:val="002D6407"/>
    <w:rsid w:val="002E27C4"/>
    <w:rsid w:val="002E29B8"/>
    <w:rsid w:val="002E4EBD"/>
    <w:rsid w:val="002E5425"/>
    <w:rsid w:val="002E5BFF"/>
    <w:rsid w:val="002E7986"/>
    <w:rsid w:val="002F0023"/>
    <w:rsid w:val="002F0223"/>
    <w:rsid w:val="002F378D"/>
    <w:rsid w:val="002F3FF6"/>
    <w:rsid w:val="002F66AA"/>
    <w:rsid w:val="002F6BE2"/>
    <w:rsid w:val="002F721B"/>
    <w:rsid w:val="002F78CF"/>
    <w:rsid w:val="002F7AD3"/>
    <w:rsid w:val="00300193"/>
    <w:rsid w:val="00301032"/>
    <w:rsid w:val="00301126"/>
    <w:rsid w:val="003015EE"/>
    <w:rsid w:val="003019CC"/>
    <w:rsid w:val="00301E73"/>
    <w:rsid w:val="00301FF6"/>
    <w:rsid w:val="00302288"/>
    <w:rsid w:val="003032A3"/>
    <w:rsid w:val="00303553"/>
    <w:rsid w:val="00304F78"/>
    <w:rsid w:val="003055E9"/>
    <w:rsid w:val="00306C07"/>
    <w:rsid w:val="00311028"/>
    <w:rsid w:val="00311E28"/>
    <w:rsid w:val="00312A96"/>
    <w:rsid w:val="00313200"/>
    <w:rsid w:val="00314C2B"/>
    <w:rsid w:val="00315219"/>
    <w:rsid w:val="00315DDB"/>
    <w:rsid w:val="00316BE4"/>
    <w:rsid w:val="00316C65"/>
    <w:rsid w:val="003179BF"/>
    <w:rsid w:val="00317C71"/>
    <w:rsid w:val="00317CD2"/>
    <w:rsid w:val="0032019E"/>
    <w:rsid w:val="0032024C"/>
    <w:rsid w:val="003204F1"/>
    <w:rsid w:val="00320697"/>
    <w:rsid w:val="0032175D"/>
    <w:rsid w:val="00322384"/>
    <w:rsid w:val="00322CBB"/>
    <w:rsid w:val="003247E2"/>
    <w:rsid w:val="003258DC"/>
    <w:rsid w:val="00326FD3"/>
    <w:rsid w:val="00327439"/>
    <w:rsid w:val="00327767"/>
    <w:rsid w:val="00327B34"/>
    <w:rsid w:val="00330B1C"/>
    <w:rsid w:val="003313EA"/>
    <w:rsid w:val="003319EE"/>
    <w:rsid w:val="00331B3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38CA"/>
    <w:rsid w:val="003449F1"/>
    <w:rsid w:val="00350AB2"/>
    <w:rsid w:val="00350B09"/>
    <w:rsid w:val="00350BE4"/>
    <w:rsid w:val="00350CE5"/>
    <w:rsid w:val="0035154F"/>
    <w:rsid w:val="0035203B"/>
    <w:rsid w:val="00353615"/>
    <w:rsid w:val="00353B1B"/>
    <w:rsid w:val="003544B3"/>
    <w:rsid w:val="0035535E"/>
    <w:rsid w:val="00355BD6"/>
    <w:rsid w:val="00355CEA"/>
    <w:rsid w:val="003563C1"/>
    <w:rsid w:val="003573D6"/>
    <w:rsid w:val="00357904"/>
    <w:rsid w:val="00360FB3"/>
    <w:rsid w:val="00362DF8"/>
    <w:rsid w:val="00363E0D"/>
    <w:rsid w:val="003642AF"/>
    <w:rsid w:val="00364628"/>
    <w:rsid w:val="00364ACC"/>
    <w:rsid w:val="00365DF0"/>
    <w:rsid w:val="00365F98"/>
    <w:rsid w:val="003667DC"/>
    <w:rsid w:val="00367425"/>
    <w:rsid w:val="00367550"/>
    <w:rsid w:val="003700FA"/>
    <w:rsid w:val="003702F7"/>
    <w:rsid w:val="0037224C"/>
    <w:rsid w:val="003726A5"/>
    <w:rsid w:val="00372E8A"/>
    <w:rsid w:val="003745FA"/>
    <w:rsid w:val="003746A5"/>
    <w:rsid w:val="003747AE"/>
    <w:rsid w:val="00375B32"/>
    <w:rsid w:val="003763CB"/>
    <w:rsid w:val="003767B2"/>
    <w:rsid w:val="003769B1"/>
    <w:rsid w:val="00381950"/>
    <w:rsid w:val="0038263F"/>
    <w:rsid w:val="0038403B"/>
    <w:rsid w:val="0038423D"/>
    <w:rsid w:val="00385F46"/>
    <w:rsid w:val="00386935"/>
    <w:rsid w:val="00386F95"/>
    <w:rsid w:val="003873E3"/>
    <w:rsid w:val="003908BD"/>
    <w:rsid w:val="00390DE5"/>
    <w:rsid w:val="00391B16"/>
    <w:rsid w:val="0039550A"/>
    <w:rsid w:val="003958AC"/>
    <w:rsid w:val="00395E44"/>
    <w:rsid w:val="003968F6"/>
    <w:rsid w:val="00397F78"/>
    <w:rsid w:val="003A0F4C"/>
    <w:rsid w:val="003A31D4"/>
    <w:rsid w:val="003A376E"/>
    <w:rsid w:val="003A3CF3"/>
    <w:rsid w:val="003A498A"/>
    <w:rsid w:val="003A4B84"/>
    <w:rsid w:val="003A506D"/>
    <w:rsid w:val="003A5104"/>
    <w:rsid w:val="003A5594"/>
    <w:rsid w:val="003A5929"/>
    <w:rsid w:val="003A77AB"/>
    <w:rsid w:val="003B028C"/>
    <w:rsid w:val="003B18EE"/>
    <w:rsid w:val="003B1B51"/>
    <w:rsid w:val="003B3213"/>
    <w:rsid w:val="003B4C79"/>
    <w:rsid w:val="003B4D49"/>
    <w:rsid w:val="003B4F2E"/>
    <w:rsid w:val="003B51A5"/>
    <w:rsid w:val="003B5B34"/>
    <w:rsid w:val="003B5E9C"/>
    <w:rsid w:val="003B610E"/>
    <w:rsid w:val="003B7017"/>
    <w:rsid w:val="003B71A3"/>
    <w:rsid w:val="003B7761"/>
    <w:rsid w:val="003B7ABA"/>
    <w:rsid w:val="003B7BA7"/>
    <w:rsid w:val="003C0110"/>
    <w:rsid w:val="003C04E9"/>
    <w:rsid w:val="003C1482"/>
    <w:rsid w:val="003C1E8B"/>
    <w:rsid w:val="003C2075"/>
    <w:rsid w:val="003C2F1D"/>
    <w:rsid w:val="003C381E"/>
    <w:rsid w:val="003C4425"/>
    <w:rsid w:val="003C5B47"/>
    <w:rsid w:val="003C6FBF"/>
    <w:rsid w:val="003C75A1"/>
    <w:rsid w:val="003C7FD6"/>
    <w:rsid w:val="003D05BE"/>
    <w:rsid w:val="003D1521"/>
    <w:rsid w:val="003D16C0"/>
    <w:rsid w:val="003D2378"/>
    <w:rsid w:val="003D3010"/>
    <w:rsid w:val="003D33C8"/>
    <w:rsid w:val="003D35F7"/>
    <w:rsid w:val="003D3A22"/>
    <w:rsid w:val="003D4223"/>
    <w:rsid w:val="003D43C9"/>
    <w:rsid w:val="003D4F79"/>
    <w:rsid w:val="003D5166"/>
    <w:rsid w:val="003D718B"/>
    <w:rsid w:val="003D72E9"/>
    <w:rsid w:val="003D76D5"/>
    <w:rsid w:val="003E0337"/>
    <w:rsid w:val="003E234F"/>
    <w:rsid w:val="003E335F"/>
    <w:rsid w:val="003E3869"/>
    <w:rsid w:val="003E3F94"/>
    <w:rsid w:val="003E4521"/>
    <w:rsid w:val="003E459D"/>
    <w:rsid w:val="003E486D"/>
    <w:rsid w:val="003E5378"/>
    <w:rsid w:val="003E5B83"/>
    <w:rsid w:val="003E5E4C"/>
    <w:rsid w:val="003E61A4"/>
    <w:rsid w:val="003E72CA"/>
    <w:rsid w:val="003E79A6"/>
    <w:rsid w:val="003E7B64"/>
    <w:rsid w:val="003F0EB7"/>
    <w:rsid w:val="003F17D5"/>
    <w:rsid w:val="003F1C63"/>
    <w:rsid w:val="003F3736"/>
    <w:rsid w:val="003F3C5D"/>
    <w:rsid w:val="003F4EA3"/>
    <w:rsid w:val="003F72AD"/>
    <w:rsid w:val="003F7614"/>
    <w:rsid w:val="004005BF"/>
    <w:rsid w:val="004008D8"/>
    <w:rsid w:val="00401AA4"/>
    <w:rsid w:val="00403697"/>
    <w:rsid w:val="0040447C"/>
    <w:rsid w:val="00404BEA"/>
    <w:rsid w:val="00404C69"/>
    <w:rsid w:val="00405145"/>
    <w:rsid w:val="00405651"/>
    <w:rsid w:val="00405BCB"/>
    <w:rsid w:val="00406AD5"/>
    <w:rsid w:val="0041052C"/>
    <w:rsid w:val="00410874"/>
    <w:rsid w:val="00410F7E"/>
    <w:rsid w:val="004110E4"/>
    <w:rsid w:val="00412386"/>
    <w:rsid w:val="00412D08"/>
    <w:rsid w:val="004133AB"/>
    <w:rsid w:val="00413C76"/>
    <w:rsid w:val="00414047"/>
    <w:rsid w:val="00414B20"/>
    <w:rsid w:val="00415684"/>
    <w:rsid w:val="00416F83"/>
    <w:rsid w:val="00420CF7"/>
    <w:rsid w:val="00420E39"/>
    <w:rsid w:val="0042237A"/>
    <w:rsid w:val="0042282C"/>
    <w:rsid w:val="0042345F"/>
    <w:rsid w:val="004236A5"/>
    <w:rsid w:val="00424344"/>
    <w:rsid w:val="00424F49"/>
    <w:rsid w:val="00426901"/>
    <w:rsid w:val="00427EDB"/>
    <w:rsid w:val="00430094"/>
    <w:rsid w:val="00430D5F"/>
    <w:rsid w:val="00430EB5"/>
    <w:rsid w:val="00431B1A"/>
    <w:rsid w:val="00431ECA"/>
    <w:rsid w:val="00433635"/>
    <w:rsid w:val="004337FD"/>
    <w:rsid w:val="00433D76"/>
    <w:rsid w:val="00433EAA"/>
    <w:rsid w:val="00434DE9"/>
    <w:rsid w:val="0043540C"/>
    <w:rsid w:val="00435648"/>
    <w:rsid w:val="00436E50"/>
    <w:rsid w:val="00440F46"/>
    <w:rsid w:val="00441A1D"/>
    <w:rsid w:val="004421EF"/>
    <w:rsid w:val="00442721"/>
    <w:rsid w:val="00442A6B"/>
    <w:rsid w:val="00443CB3"/>
    <w:rsid w:val="0044489B"/>
    <w:rsid w:val="00444A66"/>
    <w:rsid w:val="00444D5D"/>
    <w:rsid w:val="00445D95"/>
    <w:rsid w:val="00446308"/>
    <w:rsid w:val="0044657C"/>
    <w:rsid w:val="00446949"/>
    <w:rsid w:val="00446DEF"/>
    <w:rsid w:val="00447D06"/>
    <w:rsid w:val="00450096"/>
    <w:rsid w:val="00450DF4"/>
    <w:rsid w:val="00453403"/>
    <w:rsid w:val="00453592"/>
    <w:rsid w:val="00454844"/>
    <w:rsid w:val="004550BA"/>
    <w:rsid w:val="00455597"/>
    <w:rsid w:val="00456EFE"/>
    <w:rsid w:val="00457262"/>
    <w:rsid w:val="00457264"/>
    <w:rsid w:val="00457D16"/>
    <w:rsid w:val="00460041"/>
    <w:rsid w:val="00460134"/>
    <w:rsid w:val="0046022B"/>
    <w:rsid w:val="00460D1B"/>
    <w:rsid w:val="004614CE"/>
    <w:rsid w:val="00461537"/>
    <w:rsid w:val="00461A62"/>
    <w:rsid w:val="0046242A"/>
    <w:rsid w:val="004631B7"/>
    <w:rsid w:val="00465077"/>
    <w:rsid w:val="00465211"/>
    <w:rsid w:val="00466392"/>
    <w:rsid w:val="0046684A"/>
    <w:rsid w:val="004669F9"/>
    <w:rsid w:val="00467FDC"/>
    <w:rsid w:val="00470495"/>
    <w:rsid w:val="00471AA6"/>
    <w:rsid w:val="00472BFD"/>
    <w:rsid w:val="00473757"/>
    <w:rsid w:val="00473D59"/>
    <w:rsid w:val="0047452E"/>
    <w:rsid w:val="004756B0"/>
    <w:rsid w:val="00475DC4"/>
    <w:rsid w:val="00475F82"/>
    <w:rsid w:val="004760D5"/>
    <w:rsid w:val="004807E3"/>
    <w:rsid w:val="00480CBB"/>
    <w:rsid w:val="00481CEA"/>
    <w:rsid w:val="00481F29"/>
    <w:rsid w:val="00482358"/>
    <w:rsid w:val="004824CA"/>
    <w:rsid w:val="00482B51"/>
    <w:rsid w:val="00482D9B"/>
    <w:rsid w:val="0048378A"/>
    <w:rsid w:val="00483A17"/>
    <w:rsid w:val="00483DC2"/>
    <w:rsid w:val="00484C1B"/>
    <w:rsid w:val="00485309"/>
    <w:rsid w:val="0048548A"/>
    <w:rsid w:val="00487250"/>
    <w:rsid w:val="004873B6"/>
    <w:rsid w:val="004879D2"/>
    <w:rsid w:val="00490017"/>
    <w:rsid w:val="00490B2C"/>
    <w:rsid w:val="004912C6"/>
    <w:rsid w:val="004914CB"/>
    <w:rsid w:val="004917F0"/>
    <w:rsid w:val="00491952"/>
    <w:rsid w:val="00491B14"/>
    <w:rsid w:val="00492B77"/>
    <w:rsid w:val="004931C3"/>
    <w:rsid w:val="004934AA"/>
    <w:rsid w:val="004941B6"/>
    <w:rsid w:val="00494BE6"/>
    <w:rsid w:val="00494F67"/>
    <w:rsid w:val="00495378"/>
    <w:rsid w:val="004954CF"/>
    <w:rsid w:val="00495537"/>
    <w:rsid w:val="00495B88"/>
    <w:rsid w:val="00495CDC"/>
    <w:rsid w:val="00495EDD"/>
    <w:rsid w:val="00496090"/>
    <w:rsid w:val="0049690F"/>
    <w:rsid w:val="00496F04"/>
    <w:rsid w:val="004970A8"/>
    <w:rsid w:val="004A0634"/>
    <w:rsid w:val="004A0D3A"/>
    <w:rsid w:val="004A1AA8"/>
    <w:rsid w:val="004A1EE9"/>
    <w:rsid w:val="004A29FC"/>
    <w:rsid w:val="004A30DC"/>
    <w:rsid w:val="004A33E4"/>
    <w:rsid w:val="004A45EA"/>
    <w:rsid w:val="004A57DE"/>
    <w:rsid w:val="004A73C4"/>
    <w:rsid w:val="004A773E"/>
    <w:rsid w:val="004B02E0"/>
    <w:rsid w:val="004B0742"/>
    <w:rsid w:val="004B136A"/>
    <w:rsid w:val="004B1CF3"/>
    <w:rsid w:val="004B2107"/>
    <w:rsid w:val="004B2275"/>
    <w:rsid w:val="004B22F6"/>
    <w:rsid w:val="004B2382"/>
    <w:rsid w:val="004B2C90"/>
    <w:rsid w:val="004B4442"/>
    <w:rsid w:val="004B4496"/>
    <w:rsid w:val="004B5314"/>
    <w:rsid w:val="004B546F"/>
    <w:rsid w:val="004B6805"/>
    <w:rsid w:val="004B6819"/>
    <w:rsid w:val="004C253F"/>
    <w:rsid w:val="004C27FC"/>
    <w:rsid w:val="004C3045"/>
    <w:rsid w:val="004C3698"/>
    <w:rsid w:val="004C43EE"/>
    <w:rsid w:val="004C4583"/>
    <w:rsid w:val="004C5A52"/>
    <w:rsid w:val="004C664B"/>
    <w:rsid w:val="004D1D0B"/>
    <w:rsid w:val="004D35C1"/>
    <w:rsid w:val="004D35E3"/>
    <w:rsid w:val="004D44F7"/>
    <w:rsid w:val="004D4804"/>
    <w:rsid w:val="004D4F99"/>
    <w:rsid w:val="004D6C78"/>
    <w:rsid w:val="004E02C8"/>
    <w:rsid w:val="004E0E15"/>
    <w:rsid w:val="004E1B3C"/>
    <w:rsid w:val="004E1C5E"/>
    <w:rsid w:val="004E5188"/>
    <w:rsid w:val="004E5A92"/>
    <w:rsid w:val="004E650A"/>
    <w:rsid w:val="004E6C2C"/>
    <w:rsid w:val="004E7BC6"/>
    <w:rsid w:val="004F0886"/>
    <w:rsid w:val="004F1A25"/>
    <w:rsid w:val="004F241C"/>
    <w:rsid w:val="004F24EF"/>
    <w:rsid w:val="004F4A76"/>
    <w:rsid w:val="004F6765"/>
    <w:rsid w:val="004F7788"/>
    <w:rsid w:val="004F7895"/>
    <w:rsid w:val="00500328"/>
    <w:rsid w:val="0050042A"/>
    <w:rsid w:val="00500B58"/>
    <w:rsid w:val="0050180C"/>
    <w:rsid w:val="00502ABB"/>
    <w:rsid w:val="0050320E"/>
    <w:rsid w:val="00503A38"/>
    <w:rsid w:val="00504121"/>
    <w:rsid w:val="0050497F"/>
    <w:rsid w:val="00504BD1"/>
    <w:rsid w:val="005052B0"/>
    <w:rsid w:val="0050693B"/>
    <w:rsid w:val="00507618"/>
    <w:rsid w:val="005079B5"/>
    <w:rsid w:val="005108B2"/>
    <w:rsid w:val="00511526"/>
    <w:rsid w:val="00511729"/>
    <w:rsid w:val="005120A6"/>
    <w:rsid w:val="005123FA"/>
    <w:rsid w:val="005134FB"/>
    <w:rsid w:val="00513A39"/>
    <w:rsid w:val="0051599A"/>
    <w:rsid w:val="005167B3"/>
    <w:rsid w:val="005169C2"/>
    <w:rsid w:val="00517910"/>
    <w:rsid w:val="00517CF7"/>
    <w:rsid w:val="0052097B"/>
    <w:rsid w:val="00521AE1"/>
    <w:rsid w:val="00521FD2"/>
    <w:rsid w:val="00522CDC"/>
    <w:rsid w:val="00522F80"/>
    <w:rsid w:val="0052320F"/>
    <w:rsid w:val="00523E08"/>
    <w:rsid w:val="00524A57"/>
    <w:rsid w:val="005276DC"/>
    <w:rsid w:val="00527839"/>
    <w:rsid w:val="00527BDD"/>
    <w:rsid w:val="005329A7"/>
    <w:rsid w:val="00532B10"/>
    <w:rsid w:val="00532F3A"/>
    <w:rsid w:val="00533CFB"/>
    <w:rsid w:val="00534F29"/>
    <w:rsid w:val="00535A9B"/>
    <w:rsid w:val="00535E98"/>
    <w:rsid w:val="005360E4"/>
    <w:rsid w:val="005362A4"/>
    <w:rsid w:val="0053642C"/>
    <w:rsid w:val="00537E43"/>
    <w:rsid w:val="005413BA"/>
    <w:rsid w:val="00541A6F"/>
    <w:rsid w:val="00541BAD"/>
    <w:rsid w:val="0054220C"/>
    <w:rsid w:val="00542FD4"/>
    <w:rsid w:val="00543086"/>
    <w:rsid w:val="005454DF"/>
    <w:rsid w:val="00545739"/>
    <w:rsid w:val="005458F9"/>
    <w:rsid w:val="00545F81"/>
    <w:rsid w:val="0054654D"/>
    <w:rsid w:val="00546811"/>
    <w:rsid w:val="0055035C"/>
    <w:rsid w:val="00550772"/>
    <w:rsid w:val="005509E3"/>
    <w:rsid w:val="00551ADE"/>
    <w:rsid w:val="0055308A"/>
    <w:rsid w:val="00553475"/>
    <w:rsid w:val="005534B1"/>
    <w:rsid w:val="00554AD7"/>
    <w:rsid w:val="00555103"/>
    <w:rsid w:val="005556FE"/>
    <w:rsid w:val="005557A9"/>
    <w:rsid w:val="005558E2"/>
    <w:rsid w:val="00555DB5"/>
    <w:rsid w:val="00556005"/>
    <w:rsid w:val="00556150"/>
    <w:rsid w:val="00556549"/>
    <w:rsid w:val="00557DDA"/>
    <w:rsid w:val="00557F16"/>
    <w:rsid w:val="0056368B"/>
    <w:rsid w:val="00563C69"/>
    <w:rsid w:val="00564010"/>
    <w:rsid w:val="00564D84"/>
    <w:rsid w:val="00564EFD"/>
    <w:rsid w:val="005658FE"/>
    <w:rsid w:val="00566231"/>
    <w:rsid w:val="00567748"/>
    <w:rsid w:val="005679A0"/>
    <w:rsid w:val="005714D1"/>
    <w:rsid w:val="005715B4"/>
    <w:rsid w:val="00571C80"/>
    <w:rsid w:val="00571ED3"/>
    <w:rsid w:val="00572805"/>
    <w:rsid w:val="00572A2C"/>
    <w:rsid w:val="00572E47"/>
    <w:rsid w:val="005733B7"/>
    <w:rsid w:val="00573438"/>
    <w:rsid w:val="00574300"/>
    <w:rsid w:val="00574679"/>
    <w:rsid w:val="00575329"/>
    <w:rsid w:val="0057549F"/>
    <w:rsid w:val="00576EC0"/>
    <w:rsid w:val="00580793"/>
    <w:rsid w:val="00581130"/>
    <w:rsid w:val="00582CB3"/>
    <w:rsid w:val="00582E5D"/>
    <w:rsid w:val="00583088"/>
    <w:rsid w:val="005841A7"/>
    <w:rsid w:val="0058427B"/>
    <w:rsid w:val="005845D5"/>
    <w:rsid w:val="00586976"/>
    <w:rsid w:val="00587E2D"/>
    <w:rsid w:val="00593573"/>
    <w:rsid w:val="00594068"/>
    <w:rsid w:val="00594322"/>
    <w:rsid w:val="005948AD"/>
    <w:rsid w:val="00595DEC"/>
    <w:rsid w:val="0059609D"/>
    <w:rsid w:val="00596EE1"/>
    <w:rsid w:val="005978CF"/>
    <w:rsid w:val="005A0609"/>
    <w:rsid w:val="005A1440"/>
    <w:rsid w:val="005A1576"/>
    <w:rsid w:val="005A2197"/>
    <w:rsid w:val="005A231E"/>
    <w:rsid w:val="005A2590"/>
    <w:rsid w:val="005A2750"/>
    <w:rsid w:val="005A3403"/>
    <w:rsid w:val="005A3881"/>
    <w:rsid w:val="005A3E50"/>
    <w:rsid w:val="005A7963"/>
    <w:rsid w:val="005B02D0"/>
    <w:rsid w:val="005B0853"/>
    <w:rsid w:val="005B0A70"/>
    <w:rsid w:val="005B107B"/>
    <w:rsid w:val="005B14A0"/>
    <w:rsid w:val="005B16F6"/>
    <w:rsid w:val="005B1983"/>
    <w:rsid w:val="005B19C3"/>
    <w:rsid w:val="005B1AAF"/>
    <w:rsid w:val="005B2D80"/>
    <w:rsid w:val="005B3155"/>
    <w:rsid w:val="005B3DF5"/>
    <w:rsid w:val="005B4A77"/>
    <w:rsid w:val="005B4BB7"/>
    <w:rsid w:val="005B5280"/>
    <w:rsid w:val="005B55CD"/>
    <w:rsid w:val="005B5C8F"/>
    <w:rsid w:val="005B6381"/>
    <w:rsid w:val="005B6610"/>
    <w:rsid w:val="005B6A05"/>
    <w:rsid w:val="005B7D77"/>
    <w:rsid w:val="005C00D7"/>
    <w:rsid w:val="005C01F0"/>
    <w:rsid w:val="005C1DF7"/>
    <w:rsid w:val="005C27C7"/>
    <w:rsid w:val="005C3209"/>
    <w:rsid w:val="005C3AAE"/>
    <w:rsid w:val="005C3D2D"/>
    <w:rsid w:val="005C3D5C"/>
    <w:rsid w:val="005C3D9C"/>
    <w:rsid w:val="005C5411"/>
    <w:rsid w:val="005C553F"/>
    <w:rsid w:val="005C6219"/>
    <w:rsid w:val="005C6B25"/>
    <w:rsid w:val="005C7159"/>
    <w:rsid w:val="005C7258"/>
    <w:rsid w:val="005C7303"/>
    <w:rsid w:val="005C7D8B"/>
    <w:rsid w:val="005C7E46"/>
    <w:rsid w:val="005D0114"/>
    <w:rsid w:val="005D061C"/>
    <w:rsid w:val="005D07A5"/>
    <w:rsid w:val="005D0ABD"/>
    <w:rsid w:val="005D126D"/>
    <w:rsid w:val="005D1E6C"/>
    <w:rsid w:val="005D2FF2"/>
    <w:rsid w:val="005D314C"/>
    <w:rsid w:val="005D364D"/>
    <w:rsid w:val="005D4AE9"/>
    <w:rsid w:val="005D4D79"/>
    <w:rsid w:val="005D579B"/>
    <w:rsid w:val="005D5BAD"/>
    <w:rsid w:val="005D61F6"/>
    <w:rsid w:val="005D7A0B"/>
    <w:rsid w:val="005E01E7"/>
    <w:rsid w:val="005E1651"/>
    <w:rsid w:val="005E1B3E"/>
    <w:rsid w:val="005E2109"/>
    <w:rsid w:val="005E4ADC"/>
    <w:rsid w:val="005E5020"/>
    <w:rsid w:val="005E62B2"/>
    <w:rsid w:val="005E636D"/>
    <w:rsid w:val="005E6F9A"/>
    <w:rsid w:val="005E7048"/>
    <w:rsid w:val="005E78A8"/>
    <w:rsid w:val="005F0105"/>
    <w:rsid w:val="005F0E76"/>
    <w:rsid w:val="005F344B"/>
    <w:rsid w:val="005F39FC"/>
    <w:rsid w:val="005F3AD7"/>
    <w:rsid w:val="005F4A04"/>
    <w:rsid w:val="005F5134"/>
    <w:rsid w:val="005F5FF6"/>
    <w:rsid w:val="005F6684"/>
    <w:rsid w:val="005F6EE6"/>
    <w:rsid w:val="005F74D3"/>
    <w:rsid w:val="005F7F08"/>
    <w:rsid w:val="0060237A"/>
    <w:rsid w:val="00602F55"/>
    <w:rsid w:val="00603B7A"/>
    <w:rsid w:val="00603C15"/>
    <w:rsid w:val="00604634"/>
    <w:rsid w:val="006048FC"/>
    <w:rsid w:val="00604A0B"/>
    <w:rsid w:val="0060500C"/>
    <w:rsid w:val="00605C5D"/>
    <w:rsid w:val="00605E14"/>
    <w:rsid w:val="00605EC8"/>
    <w:rsid w:val="006063F6"/>
    <w:rsid w:val="0060661D"/>
    <w:rsid w:val="00612713"/>
    <w:rsid w:val="00612785"/>
    <w:rsid w:val="00612DAF"/>
    <w:rsid w:val="006132B9"/>
    <w:rsid w:val="00614EB2"/>
    <w:rsid w:val="00615470"/>
    <w:rsid w:val="00616740"/>
    <w:rsid w:val="00616828"/>
    <w:rsid w:val="00617CFA"/>
    <w:rsid w:val="00620D69"/>
    <w:rsid w:val="006213E0"/>
    <w:rsid w:val="00622906"/>
    <w:rsid w:val="00622F25"/>
    <w:rsid w:val="00623900"/>
    <w:rsid w:val="00623BBD"/>
    <w:rsid w:val="0062578D"/>
    <w:rsid w:val="00626433"/>
    <w:rsid w:val="00626DC3"/>
    <w:rsid w:val="00633160"/>
    <w:rsid w:val="00633BAA"/>
    <w:rsid w:val="00635C56"/>
    <w:rsid w:val="00635F97"/>
    <w:rsid w:val="006370BA"/>
    <w:rsid w:val="00637602"/>
    <w:rsid w:val="006401D4"/>
    <w:rsid w:val="006406AB"/>
    <w:rsid w:val="00640792"/>
    <w:rsid w:val="006415E2"/>
    <w:rsid w:val="00641902"/>
    <w:rsid w:val="0064238D"/>
    <w:rsid w:val="006425B2"/>
    <w:rsid w:val="006426E7"/>
    <w:rsid w:val="00642A37"/>
    <w:rsid w:val="00642A62"/>
    <w:rsid w:val="006430D0"/>
    <w:rsid w:val="00643F00"/>
    <w:rsid w:val="006442CA"/>
    <w:rsid w:val="00644EB6"/>
    <w:rsid w:val="00647367"/>
    <w:rsid w:val="00647AC4"/>
    <w:rsid w:val="00647C5E"/>
    <w:rsid w:val="00650DEA"/>
    <w:rsid w:val="006513DC"/>
    <w:rsid w:val="0065159F"/>
    <w:rsid w:val="00653975"/>
    <w:rsid w:val="00653C8F"/>
    <w:rsid w:val="0065410D"/>
    <w:rsid w:val="00654F04"/>
    <w:rsid w:val="00656310"/>
    <w:rsid w:val="00656F95"/>
    <w:rsid w:val="00657B27"/>
    <w:rsid w:val="00657E9C"/>
    <w:rsid w:val="00660569"/>
    <w:rsid w:val="00660A64"/>
    <w:rsid w:val="00660E57"/>
    <w:rsid w:val="0066111E"/>
    <w:rsid w:val="006621DA"/>
    <w:rsid w:val="00662A23"/>
    <w:rsid w:val="00663502"/>
    <w:rsid w:val="00663641"/>
    <w:rsid w:val="006639AC"/>
    <w:rsid w:val="00663D69"/>
    <w:rsid w:val="006640FF"/>
    <w:rsid w:val="00664B70"/>
    <w:rsid w:val="00664F1B"/>
    <w:rsid w:val="00666149"/>
    <w:rsid w:val="00666C70"/>
    <w:rsid w:val="00666CB1"/>
    <w:rsid w:val="006671A8"/>
    <w:rsid w:val="0067030B"/>
    <w:rsid w:val="00671330"/>
    <w:rsid w:val="00672EF7"/>
    <w:rsid w:val="0067318F"/>
    <w:rsid w:val="0067328D"/>
    <w:rsid w:val="006736E2"/>
    <w:rsid w:val="00673B6E"/>
    <w:rsid w:val="00673BA1"/>
    <w:rsid w:val="0067585B"/>
    <w:rsid w:val="00675A04"/>
    <w:rsid w:val="006764BD"/>
    <w:rsid w:val="0067658C"/>
    <w:rsid w:val="006766BA"/>
    <w:rsid w:val="0067675C"/>
    <w:rsid w:val="0067718C"/>
    <w:rsid w:val="0067722D"/>
    <w:rsid w:val="00677403"/>
    <w:rsid w:val="00677839"/>
    <w:rsid w:val="00677A34"/>
    <w:rsid w:val="00677B8C"/>
    <w:rsid w:val="00680626"/>
    <w:rsid w:val="00680D41"/>
    <w:rsid w:val="00680F98"/>
    <w:rsid w:val="00681228"/>
    <w:rsid w:val="0068127D"/>
    <w:rsid w:val="006812A2"/>
    <w:rsid w:val="006820B9"/>
    <w:rsid w:val="0068217D"/>
    <w:rsid w:val="0068274C"/>
    <w:rsid w:val="00683450"/>
    <w:rsid w:val="00683BAF"/>
    <w:rsid w:val="00684E3E"/>
    <w:rsid w:val="00685842"/>
    <w:rsid w:val="00685A42"/>
    <w:rsid w:val="00685B14"/>
    <w:rsid w:val="00685EFB"/>
    <w:rsid w:val="0068660F"/>
    <w:rsid w:val="006867CC"/>
    <w:rsid w:val="00687207"/>
    <w:rsid w:val="00687327"/>
    <w:rsid w:val="0068779C"/>
    <w:rsid w:val="00687808"/>
    <w:rsid w:val="0069041F"/>
    <w:rsid w:val="006906A7"/>
    <w:rsid w:val="00690B9E"/>
    <w:rsid w:val="00691164"/>
    <w:rsid w:val="006912F7"/>
    <w:rsid w:val="0069222F"/>
    <w:rsid w:val="00692C72"/>
    <w:rsid w:val="00693199"/>
    <w:rsid w:val="006954FA"/>
    <w:rsid w:val="00695A39"/>
    <w:rsid w:val="0069635B"/>
    <w:rsid w:val="00696E68"/>
    <w:rsid w:val="0069738B"/>
    <w:rsid w:val="0069745C"/>
    <w:rsid w:val="006A0B4A"/>
    <w:rsid w:val="006A1302"/>
    <w:rsid w:val="006A20F1"/>
    <w:rsid w:val="006A321C"/>
    <w:rsid w:val="006A3439"/>
    <w:rsid w:val="006A38F2"/>
    <w:rsid w:val="006A3A54"/>
    <w:rsid w:val="006A5E9D"/>
    <w:rsid w:val="006A6933"/>
    <w:rsid w:val="006A6AA3"/>
    <w:rsid w:val="006A7B95"/>
    <w:rsid w:val="006B0570"/>
    <w:rsid w:val="006B07AE"/>
    <w:rsid w:val="006B21D4"/>
    <w:rsid w:val="006B23FC"/>
    <w:rsid w:val="006B27EA"/>
    <w:rsid w:val="006B386E"/>
    <w:rsid w:val="006B65BD"/>
    <w:rsid w:val="006B702B"/>
    <w:rsid w:val="006B7299"/>
    <w:rsid w:val="006B7527"/>
    <w:rsid w:val="006B7D6F"/>
    <w:rsid w:val="006C08F5"/>
    <w:rsid w:val="006C1001"/>
    <w:rsid w:val="006C1016"/>
    <w:rsid w:val="006C12F8"/>
    <w:rsid w:val="006C157C"/>
    <w:rsid w:val="006C1E34"/>
    <w:rsid w:val="006C1ED4"/>
    <w:rsid w:val="006C2985"/>
    <w:rsid w:val="006C2C55"/>
    <w:rsid w:val="006C368A"/>
    <w:rsid w:val="006C414E"/>
    <w:rsid w:val="006C55D7"/>
    <w:rsid w:val="006C6BE5"/>
    <w:rsid w:val="006C70DA"/>
    <w:rsid w:val="006D28AE"/>
    <w:rsid w:val="006D3A45"/>
    <w:rsid w:val="006D3E25"/>
    <w:rsid w:val="006D4B18"/>
    <w:rsid w:val="006D4CB7"/>
    <w:rsid w:val="006D53F8"/>
    <w:rsid w:val="006D55D1"/>
    <w:rsid w:val="006D791D"/>
    <w:rsid w:val="006D7E4D"/>
    <w:rsid w:val="006E065B"/>
    <w:rsid w:val="006E0725"/>
    <w:rsid w:val="006E0B7C"/>
    <w:rsid w:val="006E0C71"/>
    <w:rsid w:val="006E1240"/>
    <w:rsid w:val="006E2064"/>
    <w:rsid w:val="006E2C30"/>
    <w:rsid w:val="006E2C76"/>
    <w:rsid w:val="006E3507"/>
    <w:rsid w:val="006E41DC"/>
    <w:rsid w:val="006E5522"/>
    <w:rsid w:val="006E5BDD"/>
    <w:rsid w:val="006E717F"/>
    <w:rsid w:val="006E7CDB"/>
    <w:rsid w:val="006F0B33"/>
    <w:rsid w:val="006F192A"/>
    <w:rsid w:val="006F1D32"/>
    <w:rsid w:val="006F2359"/>
    <w:rsid w:val="006F294E"/>
    <w:rsid w:val="006F30DD"/>
    <w:rsid w:val="006F41F1"/>
    <w:rsid w:val="006F4486"/>
    <w:rsid w:val="006F521D"/>
    <w:rsid w:val="006F5D51"/>
    <w:rsid w:val="006F644E"/>
    <w:rsid w:val="006F6791"/>
    <w:rsid w:val="0070043C"/>
    <w:rsid w:val="007004AF"/>
    <w:rsid w:val="00702009"/>
    <w:rsid w:val="00703B8E"/>
    <w:rsid w:val="007040DE"/>
    <w:rsid w:val="00704355"/>
    <w:rsid w:val="00704446"/>
    <w:rsid w:val="007049A0"/>
    <w:rsid w:val="007049AF"/>
    <w:rsid w:val="00704C8A"/>
    <w:rsid w:val="00705043"/>
    <w:rsid w:val="00705537"/>
    <w:rsid w:val="00705806"/>
    <w:rsid w:val="007058C7"/>
    <w:rsid w:val="00706404"/>
    <w:rsid w:val="00706962"/>
    <w:rsid w:val="00707B65"/>
    <w:rsid w:val="007107B9"/>
    <w:rsid w:val="007109EA"/>
    <w:rsid w:val="00710C53"/>
    <w:rsid w:val="00710FBF"/>
    <w:rsid w:val="00711B1A"/>
    <w:rsid w:val="00711CC1"/>
    <w:rsid w:val="00712025"/>
    <w:rsid w:val="00714CBC"/>
    <w:rsid w:val="00714FC5"/>
    <w:rsid w:val="00715BFB"/>
    <w:rsid w:val="00716041"/>
    <w:rsid w:val="007161AB"/>
    <w:rsid w:val="00717374"/>
    <w:rsid w:val="00717CB9"/>
    <w:rsid w:val="0072212D"/>
    <w:rsid w:val="00722CAD"/>
    <w:rsid w:val="00723523"/>
    <w:rsid w:val="00723605"/>
    <w:rsid w:val="00723E48"/>
    <w:rsid w:val="00724912"/>
    <w:rsid w:val="00724D6E"/>
    <w:rsid w:val="00725500"/>
    <w:rsid w:val="00726538"/>
    <w:rsid w:val="00726962"/>
    <w:rsid w:val="00730652"/>
    <w:rsid w:val="00731451"/>
    <w:rsid w:val="0073350D"/>
    <w:rsid w:val="007338FA"/>
    <w:rsid w:val="0073395E"/>
    <w:rsid w:val="0073429C"/>
    <w:rsid w:val="0073483D"/>
    <w:rsid w:val="00735EDA"/>
    <w:rsid w:val="00736004"/>
    <w:rsid w:val="007364A5"/>
    <w:rsid w:val="00736EFB"/>
    <w:rsid w:val="007401FF"/>
    <w:rsid w:val="0074077C"/>
    <w:rsid w:val="007434B7"/>
    <w:rsid w:val="00744038"/>
    <w:rsid w:val="007444E0"/>
    <w:rsid w:val="00744824"/>
    <w:rsid w:val="00744A87"/>
    <w:rsid w:val="0074511F"/>
    <w:rsid w:val="00745F3D"/>
    <w:rsid w:val="00746985"/>
    <w:rsid w:val="007473E6"/>
    <w:rsid w:val="0075011E"/>
    <w:rsid w:val="00750443"/>
    <w:rsid w:val="00750BF0"/>
    <w:rsid w:val="0075167F"/>
    <w:rsid w:val="00751B65"/>
    <w:rsid w:val="0075286F"/>
    <w:rsid w:val="00753109"/>
    <w:rsid w:val="00756007"/>
    <w:rsid w:val="00756019"/>
    <w:rsid w:val="007563FC"/>
    <w:rsid w:val="00757581"/>
    <w:rsid w:val="00757CBE"/>
    <w:rsid w:val="00757DFC"/>
    <w:rsid w:val="00760230"/>
    <w:rsid w:val="007605F3"/>
    <w:rsid w:val="00760F2F"/>
    <w:rsid w:val="0076123D"/>
    <w:rsid w:val="007636EB"/>
    <w:rsid w:val="0076553B"/>
    <w:rsid w:val="00766229"/>
    <w:rsid w:val="00766C51"/>
    <w:rsid w:val="007672A1"/>
    <w:rsid w:val="007674A3"/>
    <w:rsid w:val="0077120A"/>
    <w:rsid w:val="00774D1B"/>
    <w:rsid w:val="00774F1B"/>
    <w:rsid w:val="00775154"/>
    <w:rsid w:val="00775760"/>
    <w:rsid w:val="00776B5A"/>
    <w:rsid w:val="0077720B"/>
    <w:rsid w:val="00777DD2"/>
    <w:rsid w:val="00781439"/>
    <w:rsid w:val="0078206A"/>
    <w:rsid w:val="007822AA"/>
    <w:rsid w:val="007829CA"/>
    <w:rsid w:val="00782F2C"/>
    <w:rsid w:val="0078340C"/>
    <w:rsid w:val="00783F7D"/>
    <w:rsid w:val="007846EA"/>
    <w:rsid w:val="00785E46"/>
    <w:rsid w:val="00786712"/>
    <w:rsid w:val="00786855"/>
    <w:rsid w:val="00787D4E"/>
    <w:rsid w:val="00787D68"/>
    <w:rsid w:val="00790DDF"/>
    <w:rsid w:val="00792072"/>
    <w:rsid w:val="00792BBD"/>
    <w:rsid w:val="00793727"/>
    <w:rsid w:val="00793F31"/>
    <w:rsid w:val="0079539E"/>
    <w:rsid w:val="00795728"/>
    <w:rsid w:val="0079598B"/>
    <w:rsid w:val="00795C00"/>
    <w:rsid w:val="00796086"/>
    <w:rsid w:val="007973E6"/>
    <w:rsid w:val="007A20BD"/>
    <w:rsid w:val="007A3179"/>
    <w:rsid w:val="007A467E"/>
    <w:rsid w:val="007A4DF4"/>
    <w:rsid w:val="007A6906"/>
    <w:rsid w:val="007A7B77"/>
    <w:rsid w:val="007B0130"/>
    <w:rsid w:val="007B120B"/>
    <w:rsid w:val="007B26F7"/>
    <w:rsid w:val="007B3952"/>
    <w:rsid w:val="007B3B5F"/>
    <w:rsid w:val="007B3CA7"/>
    <w:rsid w:val="007B4543"/>
    <w:rsid w:val="007B59ED"/>
    <w:rsid w:val="007B609C"/>
    <w:rsid w:val="007B6605"/>
    <w:rsid w:val="007B79AB"/>
    <w:rsid w:val="007C16EE"/>
    <w:rsid w:val="007C30C1"/>
    <w:rsid w:val="007C320D"/>
    <w:rsid w:val="007C36F9"/>
    <w:rsid w:val="007C3D6A"/>
    <w:rsid w:val="007C4EC8"/>
    <w:rsid w:val="007C53C0"/>
    <w:rsid w:val="007C64CC"/>
    <w:rsid w:val="007C65F6"/>
    <w:rsid w:val="007C71CD"/>
    <w:rsid w:val="007C7709"/>
    <w:rsid w:val="007C7EAB"/>
    <w:rsid w:val="007D0EA8"/>
    <w:rsid w:val="007D1275"/>
    <w:rsid w:val="007D1467"/>
    <w:rsid w:val="007D19AE"/>
    <w:rsid w:val="007D2147"/>
    <w:rsid w:val="007D2171"/>
    <w:rsid w:val="007D2784"/>
    <w:rsid w:val="007D3250"/>
    <w:rsid w:val="007D3D38"/>
    <w:rsid w:val="007D49A7"/>
    <w:rsid w:val="007D49E2"/>
    <w:rsid w:val="007D5C18"/>
    <w:rsid w:val="007D7829"/>
    <w:rsid w:val="007D7DC6"/>
    <w:rsid w:val="007E0754"/>
    <w:rsid w:val="007E0904"/>
    <w:rsid w:val="007E2BC3"/>
    <w:rsid w:val="007E2E8A"/>
    <w:rsid w:val="007E32EF"/>
    <w:rsid w:val="007E3F14"/>
    <w:rsid w:val="007E41A8"/>
    <w:rsid w:val="007E5162"/>
    <w:rsid w:val="007E58BB"/>
    <w:rsid w:val="007E633B"/>
    <w:rsid w:val="007E6828"/>
    <w:rsid w:val="007E6A60"/>
    <w:rsid w:val="007E79F4"/>
    <w:rsid w:val="007F0982"/>
    <w:rsid w:val="007F159E"/>
    <w:rsid w:val="007F43E5"/>
    <w:rsid w:val="007F517E"/>
    <w:rsid w:val="007F6DE7"/>
    <w:rsid w:val="00800363"/>
    <w:rsid w:val="00800584"/>
    <w:rsid w:val="00800637"/>
    <w:rsid w:val="00801F62"/>
    <w:rsid w:val="008033F5"/>
    <w:rsid w:val="00803CB8"/>
    <w:rsid w:val="00803DA1"/>
    <w:rsid w:val="00805589"/>
    <w:rsid w:val="00806112"/>
    <w:rsid w:val="00806900"/>
    <w:rsid w:val="00806A06"/>
    <w:rsid w:val="00806DEE"/>
    <w:rsid w:val="008070A7"/>
    <w:rsid w:val="00807210"/>
    <w:rsid w:val="0080751A"/>
    <w:rsid w:val="00807AAE"/>
    <w:rsid w:val="008101D3"/>
    <w:rsid w:val="00810466"/>
    <w:rsid w:val="008106DF"/>
    <w:rsid w:val="00810A8C"/>
    <w:rsid w:val="00811070"/>
    <w:rsid w:val="00811812"/>
    <w:rsid w:val="00811BE9"/>
    <w:rsid w:val="00813317"/>
    <w:rsid w:val="008134D7"/>
    <w:rsid w:val="0081352C"/>
    <w:rsid w:val="00813A56"/>
    <w:rsid w:val="00815133"/>
    <w:rsid w:val="00816461"/>
    <w:rsid w:val="00817BB0"/>
    <w:rsid w:val="00820269"/>
    <w:rsid w:val="008203EB"/>
    <w:rsid w:val="008215B9"/>
    <w:rsid w:val="00821F1F"/>
    <w:rsid w:val="00823118"/>
    <w:rsid w:val="00823DE2"/>
    <w:rsid w:val="00824265"/>
    <w:rsid w:val="00824505"/>
    <w:rsid w:val="00825FFC"/>
    <w:rsid w:val="0083014C"/>
    <w:rsid w:val="00830BB4"/>
    <w:rsid w:val="008316A9"/>
    <w:rsid w:val="0083195B"/>
    <w:rsid w:val="0083297B"/>
    <w:rsid w:val="00832FD5"/>
    <w:rsid w:val="008336AE"/>
    <w:rsid w:val="00834D85"/>
    <w:rsid w:val="00835046"/>
    <w:rsid w:val="00835DE5"/>
    <w:rsid w:val="0083654F"/>
    <w:rsid w:val="00836A79"/>
    <w:rsid w:val="00836C33"/>
    <w:rsid w:val="00840493"/>
    <w:rsid w:val="0084094C"/>
    <w:rsid w:val="00840A44"/>
    <w:rsid w:val="00841379"/>
    <w:rsid w:val="008413D5"/>
    <w:rsid w:val="0084181B"/>
    <w:rsid w:val="008437DD"/>
    <w:rsid w:val="00843D3A"/>
    <w:rsid w:val="00843FFE"/>
    <w:rsid w:val="008447A6"/>
    <w:rsid w:val="00845299"/>
    <w:rsid w:val="00845AC8"/>
    <w:rsid w:val="008467B0"/>
    <w:rsid w:val="00847829"/>
    <w:rsid w:val="00847AA0"/>
    <w:rsid w:val="00850462"/>
    <w:rsid w:val="00850671"/>
    <w:rsid w:val="00850C1C"/>
    <w:rsid w:val="00850C9B"/>
    <w:rsid w:val="00850F32"/>
    <w:rsid w:val="00851910"/>
    <w:rsid w:val="00853265"/>
    <w:rsid w:val="00853A5C"/>
    <w:rsid w:val="0085400B"/>
    <w:rsid w:val="0085471A"/>
    <w:rsid w:val="00854F8F"/>
    <w:rsid w:val="008557E3"/>
    <w:rsid w:val="00855BA4"/>
    <w:rsid w:val="0085605C"/>
    <w:rsid w:val="00856533"/>
    <w:rsid w:val="0085683B"/>
    <w:rsid w:val="008569BC"/>
    <w:rsid w:val="00856BDB"/>
    <w:rsid w:val="00857633"/>
    <w:rsid w:val="008608E8"/>
    <w:rsid w:val="0086220C"/>
    <w:rsid w:val="00862715"/>
    <w:rsid w:val="00863EFD"/>
    <w:rsid w:val="00864E05"/>
    <w:rsid w:val="00864F9B"/>
    <w:rsid w:val="00866114"/>
    <w:rsid w:val="00866532"/>
    <w:rsid w:val="00866AFD"/>
    <w:rsid w:val="00870045"/>
    <w:rsid w:val="008705CD"/>
    <w:rsid w:val="00871889"/>
    <w:rsid w:val="00872B93"/>
    <w:rsid w:val="00874411"/>
    <w:rsid w:val="00875DDF"/>
    <w:rsid w:val="008809C8"/>
    <w:rsid w:val="00881187"/>
    <w:rsid w:val="00881D1B"/>
    <w:rsid w:val="00882808"/>
    <w:rsid w:val="00882A1A"/>
    <w:rsid w:val="00882D06"/>
    <w:rsid w:val="00883206"/>
    <w:rsid w:val="00883993"/>
    <w:rsid w:val="00883E60"/>
    <w:rsid w:val="00884041"/>
    <w:rsid w:val="008845B1"/>
    <w:rsid w:val="00884B40"/>
    <w:rsid w:val="008856F5"/>
    <w:rsid w:val="00886D32"/>
    <w:rsid w:val="00886E79"/>
    <w:rsid w:val="00887E21"/>
    <w:rsid w:val="00887FF3"/>
    <w:rsid w:val="00890953"/>
    <w:rsid w:val="00890F6D"/>
    <w:rsid w:val="00891208"/>
    <w:rsid w:val="0089125D"/>
    <w:rsid w:val="00891A56"/>
    <w:rsid w:val="008923AE"/>
    <w:rsid w:val="008950AF"/>
    <w:rsid w:val="00895822"/>
    <w:rsid w:val="008963D2"/>
    <w:rsid w:val="00896C75"/>
    <w:rsid w:val="00896EED"/>
    <w:rsid w:val="0089744F"/>
    <w:rsid w:val="00897CAB"/>
    <w:rsid w:val="008A01A2"/>
    <w:rsid w:val="008A06A4"/>
    <w:rsid w:val="008A0878"/>
    <w:rsid w:val="008A0B41"/>
    <w:rsid w:val="008A37C7"/>
    <w:rsid w:val="008A4C56"/>
    <w:rsid w:val="008B2541"/>
    <w:rsid w:val="008B370B"/>
    <w:rsid w:val="008B3720"/>
    <w:rsid w:val="008B599E"/>
    <w:rsid w:val="008B5A44"/>
    <w:rsid w:val="008B5AE0"/>
    <w:rsid w:val="008B63BE"/>
    <w:rsid w:val="008B6BFB"/>
    <w:rsid w:val="008C0354"/>
    <w:rsid w:val="008C0B08"/>
    <w:rsid w:val="008C286C"/>
    <w:rsid w:val="008C44F4"/>
    <w:rsid w:val="008C5405"/>
    <w:rsid w:val="008C5685"/>
    <w:rsid w:val="008C5B83"/>
    <w:rsid w:val="008C784B"/>
    <w:rsid w:val="008C7C23"/>
    <w:rsid w:val="008D032C"/>
    <w:rsid w:val="008D04B1"/>
    <w:rsid w:val="008D0760"/>
    <w:rsid w:val="008D1622"/>
    <w:rsid w:val="008D28F7"/>
    <w:rsid w:val="008D338E"/>
    <w:rsid w:val="008D34CC"/>
    <w:rsid w:val="008D3574"/>
    <w:rsid w:val="008D487C"/>
    <w:rsid w:val="008D4BF9"/>
    <w:rsid w:val="008D5454"/>
    <w:rsid w:val="008D6147"/>
    <w:rsid w:val="008D652A"/>
    <w:rsid w:val="008D7813"/>
    <w:rsid w:val="008E01CD"/>
    <w:rsid w:val="008E0DB2"/>
    <w:rsid w:val="008E2042"/>
    <w:rsid w:val="008E2C3A"/>
    <w:rsid w:val="008E4047"/>
    <w:rsid w:val="008E519C"/>
    <w:rsid w:val="008E5236"/>
    <w:rsid w:val="008E6530"/>
    <w:rsid w:val="008E6751"/>
    <w:rsid w:val="008E7751"/>
    <w:rsid w:val="008E794C"/>
    <w:rsid w:val="008E7BE6"/>
    <w:rsid w:val="008F0A06"/>
    <w:rsid w:val="008F14CF"/>
    <w:rsid w:val="008F17E4"/>
    <w:rsid w:val="008F1E7F"/>
    <w:rsid w:val="008F1F24"/>
    <w:rsid w:val="008F3C3C"/>
    <w:rsid w:val="008F58C8"/>
    <w:rsid w:val="008F69C9"/>
    <w:rsid w:val="008F6D71"/>
    <w:rsid w:val="008F7328"/>
    <w:rsid w:val="008F7CC8"/>
    <w:rsid w:val="009006E0"/>
    <w:rsid w:val="00900790"/>
    <w:rsid w:val="00900B74"/>
    <w:rsid w:val="0090116C"/>
    <w:rsid w:val="009016FA"/>
    <w:rsid w:val="00901FBE"/>
    <w:rsid w:val="00902695"/>
    <w:rsid w:val="00903561"/>
    <w:rsid w:val="009036A7"/>
    <w:rsid w:val="00903941"/>
    <w:rsid w:val="0090484C"/>
    <w:rsid w:val="00906515"/>
    <w:rsid w:val="0090687D"/>
    <w:rsid w:val="00906C85"/>
    <w:rsid w:val="00910A50"/>
    <w:rsid w:val="009110D6"/>
    <w:rsid w:val="009123DB"/>
    <w:rsid w:val="00912704"/>
    <w:rsid w:val="009132C7"/>
    <w:rsid w:val="00915FD2"/>
    <w:rsid w:val="009162E0"/>
    <w:rsid w:val="0092091C"/>
    <w:rsid w:val="0092109C"/>
    <w:rsid w:val="009211E8"/>
    <w:rsid w:val="00921A39"/>
    <w:rsid w:val="00922053"/>
    <w:rsid w:val="00922317"/>
    <w:rsid w:val="00922E74"/>
    <w:rsid w:val="0092365C"/>
    <w:rsid w:val="009237C8"/>
    <w:rsid w:val="0092459D"/>
    <w:rsid w:val="009246C1"/>
    <w:rsid w:val="009248CC"/>
    <w:rsid w:val="0092586E"/>
    <w:rsid w:val="00925ADC"/>
    <w:rsid w:val="00925C7C"/>
    <w:rsid w:val="00925D6E"/>
    <w:rsid w:val="00926231"/>
    <w:rsid w:val="009263C0"/>
    <w:rsid w:val="009264D9"/>
    <w:rsid w:val="0092658A"/>
    <w:rsid w:val="00927551"/>
    <w:rsid w:val="00927919"/>
    <w:rsid w:val="00931A8E"/>
    <w:rsid w:val="00932A71"/>
    <w:rsid w:val="00932B68"/>
    <w:rsid w:val="0093456A"/>
    <w:rsid w:val="009348D5"/>
    <w:rsid w:val="00935DF8"/>
    <w:rsid w:val="009365D8"/>
    <w:rsid w:val="0093731B"/>
    <w:rsid w:val="00937577"/>
    <w:rsid w:val="00937AC6"/>
    <w:rsid w:val="00942357"/>
    <w:rsid w:val="009427A1"/>
    <w:rsid w:val="009428F9"/>
    <w:rsid w:val="009440EB"/>
    <w:rsid w:val="00944173"/>
    <w:rsid w:val="00945063"/>
    <w:rsid w:val="00945A2D"/>
    <w:rsid w:val="00945D86"/>
    <w:rsid w:val="0094614D"/>
    <w:rsid w:val="00946278"/>
    <w:rsid w:val="00946B9A"/>
    <w:rsid w:val="00946EEA"/>
    <w:rsid w:val="00946F46"/>
    <w:rsid w:val="00947F02"/>
    <w:rsid w:val="009500CD"/>
    <w:rsid w:val="009503B9"/>
    <w:rsid w:val="009511AA"/>
    <w:rsid w:val="00951462"/>
    <w:rsid w:val="00951B3A"/>
    <w:rsid w:val="00952D11"/>
    <w:rsid w:val="009534F0"/>
    <w:rsid w:val="0095385A"/>
    <w:rsid w:val="009543BD"/>
    <w:rsid w:val="009548DC"/>
    <w:rsid w:val="009557A5"/>
    <w:rsid w:val="0095711D"/>
    <w:rsid w:val="009575A6"/>
    <w:rsid w:val="00957942"/>
    <w:rsid w:val="00960CDD"/>
    <w:rsid w:val="00960E75"/>
    <w:rsid w:val="00961D50"/>
    <w:rsid w:val="00961E12"/>
    <w:rsid w:val="00961E7F"/>
    <w:rsid w:val="00963239"/>
    <w:rsid w:val="00963BD1"/>
    <w:rsid w:val="00963DBF"/>
    <w:rsid w:val="009640CC"/>
    <w:rsid w:val="009643FF"/>
    <w:rsid w:val="0096540C"/>
    <w:rsid w:val="0096622C"/>
    <w:rsid w:val="0097066B"/>
    <w:rsid w:val="009706E1"/>
    <w:rsid w:val="00970792"/>
    <w:rsid w:val="0097377D"/>
    <w:rsid w:val="00973BC9"/>
    <w:rsid w:val="00974046"/>
    <w:rsid w:val="00974125"/>
    <w:rsid w:val="009745A9"/>
    <w:rsid w:val="0097610F"/>
    <w:rsid w:val="009762CD"/>
    <w:rsid w:val="00976391"/>
    <w:rsid w:val="0097689B"/>
    <w:rsid w:val="009809B0"/>
    <w:rsid w:val="00980A97"/>
    <w:rsid w:val="00981D47"/>
    <w:rsid w:val="00981F57"/>
    <w:rsid w:val="00982B16"/>
    <w:rsid w:val="00982B29"/>
    <w:rsid w:val="009838B1"/>
    <w:rsid w:val="00984918"/>
    <w:rsid w:val="00984BDE"/>
    <w:rsid w:val="009878FE"/>
    <w:rsid w:val="00987CF2"/>
    <w:rsid w:val="009924F0"/>
    <w:rsid w:val="0099254A"/>
    <w:rsid w:val="00992D95"/>
    <w:rsid w:val="009946D3"/>
    <w:rsid w:val="00994CBF"/>
    <w:rsid w:val="00994F05"/>
    <w:rsid w:val="00995EBC"/>
    <w:rsid w:val="00996792"/>
    <w:rsid w:val="00996E78"/>
    <w:rsid w:val="00997644"/>
    <w:rsid w:val="0099764D"/>
    <w:rsid w:val="00997BBA"/>
    <w:rsid w:val="009A014C"/>
    <w:rsid w:val="009A03C5"/>
    <w:rsid w:val="009A0788"/>
    <w:rsid w:val="009A115C"/>
    <w:rsid w:val="009A13EB"/>
    <w:rsid w:val="009A1637"/>
    <w:rsid w:val="009A1B87"/>
    <w:rsid w:val="009A1E75"/>
    <w:rsid w:val="009A2BB9"/>
    <w:rsid w:val="009A3566"/>
    <w:rsid w:val="009A477F"/>
    <w:rsid w:val="009A4A90"/>
    <w:rsid w:val="009A5CA4"/>
    <w:rsid w:val="009B0811"/>
    <w:rsid w:val="009B082A"/>
    <w:rsid w:val="009B0926"/>
    <w:rsid w:val="009B1809"/>
    <w:rsid w:val="009B1F0E"/>
    <w:rsid w:val="009B3309"/>
    <w:rsid w:val="009B3DFD"/>
    <w:rsid w:val="009B4237"/>
    <w:rsid w:val="009B425E"/>
    <w:rsid w:val="009B438F"/>
    <w:rsid w:val="009B4A68"/>
    <w:rsid w:val="009B4C9C"/>
    <w:rsid w:val="009B678D"/>
    <w:rsid w:val="009B7AF2"/>
    <w:rsid w:val="009B7BFB"/>
    <w:rsid w:val="009B7F23"/>
    <w:rsid w:val="009C0CDD"/>
    <w:rsid w:val="009C0EBB"/>
    <w:rsid w:val="009C0EDE"/>
    <w:rsid w:val="009C1231"/>
    <w:rsid w:val="009C189D"/>
    <w:rsid w:val="009C1E27"/>
    <w:rsid w:val="009C2226"/>
    <w:rsid w:val="009C2E52"/>
    <w:rsid w:val="009C3CBF"/>
    <w:rsid w:val="009C6F7E"/>
    <w:rsid w:val="009C6FD9"/>
    <w:rsid w:val="009C7620"/>
    <w:rsid w:val="009C7717"/>
    <w:rsid w:val="009C7D68"/>
    <w:rsid w:val="009D0286"/>
    <w:rsid w:val="009D0B4F"/>
    <w:rsid w:val="009D1559"/>
    <w:rsid w:val="009D19AB"/>
    <w:rsid w:val="009D2C83"/>
    <w:rsid w:val="009D3147"/>
    <w:rsid w:val="009D4636"/>
    <w:rsid w:val="009D4B96"/>
    <w:rsid w:val="009D64F5"/>
    <w:rsid w:val="009D7381"/>
    <w:rsid w:val="009D7FFE"/>
    <w:rsid w:val="009E0E13"/>
    <w:rsid w:val="009E1290"/>
    <w:rsid w:val="009E1788"/>
    <w:rsid w:val="009E1A82"/>
    <w:rsid w:val="009E1CEC"/>
    <w:rsid w:val="009E1D88"/>
    <w:rsid w:val="009E1F3F"/>
    <w:rsid w:val="009E274E"/>
    <w:rsid w:val="009E2A3F"/>
    <w:rsid w:val="009E3800"/>
    <w:rsid w:val="009E57D8"/>
    <w:rsid w:val="009E57F7"/>
    <w:rsid w:val="009E6150"/>
    <w:rsid w:val="009E79B0"/>
    <w:rsid w:val="009E7EBF"/>
    <w:rsid w:val="009F0497"/>
    <w:rsid w:val="009F286D"/>
    <w:rsid w:val="009F2D1A"/>
    <w:rsid w:val="009F4F98"/>
    <w:rsid w:val="009F58FA"/>
    <w:rsid w:val="009F5DEE"/>
    <w:rsid w:val="009F7558"/>
    <w:rsid w:val="009F7841"/>
    <w:rsid w:val="00A02046"/>
    <w:rsid w:val="00A03C0D"/>
    <w:rsid w:val="00A04E65"/>
    <w:rsid w:val="00A05692"/>
    <w:rsid w:val="00A05843"/>
    <w:rsid w:val="00A06A8E"/>
    <w:rsid w:val="00A06C78"/>
    <w:rsid w:val="00A10275"/>
    <w:rsid w:val="00A10437"/>
    <w:rsid w:val="00A10B4D"/>
    <w:rsid w:val="00A11187"/>
    <w:rsid w:val="00A11915"/>
    <w:rsid w:val="00A13144"/>
    <w:rsid w:val="00A1342D"/>
    <w:rsid w:val="00A13CA0"/>
    <w:rsid w:val="00A143F1"/>
    <w:rsid w:val="00A14424"/>
    <w:rsid w:val="00A14526"/>
    <w:rsid w:val="00A1483D"/>
    <w:rsid w:val="00A1583F"/>
    <w:rsid w:val="00A162A4"/>
    <w:rsid w:val="00A16388"/>
    <w:rsid w:val="00A166B3"/>
    <w:rsid w:val="00A16AF9"/>
    <w:rsid w:val="00A16DDA"/>
    <w:rsid w:val="00A17016"/>
    <w:rsid w:val="00A17ACB"/>
    <w:rsid w:val="00A202E6"/>
    <w:rsid w:val="00A20C87"/>
    <w:rsid w:val="00A22C5A"/>
    <w:rsid w:val="00A25AFA"/>
    <w:rsid w:val="00A27E32"/>
    <w:rsid w:val="00A31820"/>
    <w:rsid w:val="00A3367E"/>
    <w:rsid w:val="00A34989"/>
    <w:rsid w:val="00A34E15"/>
    <w:rsid w:val="00A34FC0"/>
    <w:rsid w:val="00A35AF4"/>
    <w:rsid w:val="00A37A89"/>
    <w:rsid w:val="00A37C72"/>
    <w:rsid w:val="00A37E71"/>
    <w:rsid w:val="00A4053C"/>
    <w:rsid w:val="00A40F76"/>
    <w:rsid w:val="00A426BE"/>
    <w:rsid w:val="00A42848"/>
    <w:rsid w:val="00A42BE7"/>
    <w:rsid w:val="00A42F95"/>
    <w:rsid w:val="00A43522"/>
    <w:rsid w:val="00A44E58"/>
    <w:rsid w:val="00A45B7D"/>
    <w:rsid w:val="00A46979"/>
    <w:rsid w:val="00A479CE"/>
    <w:rsid w:val="00A50147"/>
    <w:rsid w:val="00A51649"/>
    <w:rsid w:val="00A52083"/>
    <w:rsid w:val="00A54EA1"/>
    <w:rsid w:val="00A55082"/>
    <w:rsid w:val="00A551C9"/>
    <w:rsid w:val="00A5579E"/>
    <w:rsid w:val="00A56DB0"/>
    <w:rsid w:val="00A57383"/>
    <w:rsid w:val="00A5774E"/>
    <w:rsid w:val="00A57A75"/>
    <w:rsid w:val="00A606B8"/>
    <w:rsid w:val="00A60951"/>
    <w:rsid w:val="00A60BD3"/>
    <w:rsid w:val="00A6301E"/>
    <w:rsid w:val="00A6329E"/>
    <w:rsid w:val="00A635B7"/>
    <w:rsid w:val="00A6426A"/>
    <w:rsid w:val="00A6481D"/>
    <w:rsid w:val="00A65318"/>
    <w:rsid w:val="00A6682D"/>
    <w:rsid w:val="00A66FC9"/>
    <w:rsid w:val="00A67F71"/>
    <w:rsid w:val="00A70AC7"/>
    <w:rsid w:val="00A711F8"/>
    <w:rsid w:val="00A71C4E"/>
    <w:rsid w:val="00A71F99"/>
    <w:rsid w:val="00A7279F"/>
    <w:rsid w:val="00A72C77"/>
    <w:rsid w:val="00A73BBA"/>
    <w:rsid w:val="00A744EE"/>
    <w:rsid w:val="00A7691E"/>
    <w:rsid w:val="00A76A21"/>
    <w:rsid w:val="00A76BCC"/>
    <w:rsid w:val="00A770DB"/>
    <w:rsid w:val="00A801AB"/>
    <w:rsid w:val="00A80477"/>
    <w:rsid w:val="00A80C75"/>
    <w:rsid w:val="00A81529"/>
    <w:rsid w:val="00A816D3"/>
    <w:rsid w:val="00A81A3B"/>
    <w:rsid w:val="00A8304F"/>
    <w:rsid w:val="00A83477"/>
    <w:rsid w:val="00A840A8"/>
    <w:rsid w:val="00A8584D"/>
    <w:rsid w:val="00A87A82"/>
    <w:rsid w:val="00A87F5D"/>
    <w:rsid w:val="00A90397"/>
    <w:rsid w:val="00A912BA"/>
    <w:rsid w:val="00A92231"/>
    <w:rsid w:val="00A92D61"/>
    <w:rsid w:val="00A94E3C"/>
    <w:rsid w:val="00A94E8D"/>
    <w:rsid w:val="00A95AC7"/>
    <w:rsid w:val="00A970E7"/>
    <w:rsid w:val="00A97EB6"/>
    <w:rsid w:val="00AA0561"/>
    <w:rsid w:val="00AA1109"/>
    <w:rsid w:val="00AA149E"/>
    <w:rsid w:val="00AA15A4"/>
    <w:rsid w:val="00AA1B76"/>
    <w:rsid w:val="00AA2776"/>
    <w:rsid w:val="00AA2AAB"/>
    <w:rsid w:val="00AA33B9"/>
    <w:rsid w:val="00AA53ED"/>
    <w:rsid w:val="00AA53F1"/>
    <w:rsid w:val="00AA607E"/>
    <w:rsid w:val="00AA6E9B"/>
    <w:rsid w:val="00AA7025"/>
    <w:rsid w:val="00AB0409"/>
    <w:rsid w:val="00AB0664"/>
    <w:rsid w:val="00AB06EE"/>
    <w:rsid w:val="00AB091B"/>
    <w:rsid w:val="00AB0B44"/>
    <w:rsid w:val="00AB246D"/>
    <w:rsid w:val="00AB3068"/>
    <w:rsid w:val="00AB326B"/>
    <w:rsid w:val="00AB39D1"/>
    <w:rsid w:val="00AB4966"/>
    <w:rsid w:val="00AB5016"/>
    <w:rsid w:val="00AB51E6"/>
    <w:rsid w:val="00AB5D52"/>
    <w:rsid w:val="00AB5F42"/>
    <w:rsid w:val="00AB612C"/>
    <w:rsid w:val="00AB7ADD"/>
    <w:rsid w:val="00AC01B7"/>
    <w:rsid w:val="00AC0E84"/>
    <w:rsid w:val="00AC22A7"/>
    <w:rsid w:val="00AC2314"/>
    <w:rsid w:val="00AC361B"/>
    <w:rsid w:val="00AC3840"/>
    <w:rsid w:val="00AC46F6"/>
    <w:rsid w:val="00AC47A2"/>
    <w:rsid w:val="00AC4CF7"/>
    <w:rsid w:val="00AC5E59"/>
    <w:rsid w:val="00AC60B4"/>
    <w:rsid w:val="00AC6191"/>
    <w:rsid w:val="00AC6D87"/>
    <w:rsid w:val="00AC77F1"/>
    <w:rsid w:val="00AD0B89"/>
    <w:rsid w:val="00AD1000"/>
    <w:rsid w:val="00AD1AB9"/>
    <w:rsid w:val="00AD28B3"/>
    <w:rsid w:val="00AD3352"/>
    <w:rsid w:val="00AD46A3"/>
    <w:rsid w:val="00AD4DB6"/>
    <w:rsid w:val="00AD54AA"/>
    <w:rsid w:val="00AD6450"/>
    <w:rsid w:val="00AD6655"/>
    <w:rsid w:val="00AD6856"/>
    <w:rsid w:val="00AD769B"/>
    <w:rsid w:val="00AD7982"/>
    <w:rsid w:val="00AE0314"/>
    <w:rsid w:val="00AE1EF5"/>
    <w:rsid w:val="00AE2258"/>
    <w:rsid w:val="00AE2A61"/>
    <w:rsid w:val="00AE2ED8"/>
    <w:rsid w:val="00AE4083"/>
    <w:rsid w:val="00AE46AE"/>
    <w:rsid w:val="00AE61B5"/>
    <w:rsid w:val="00AF007D"/>
    <w:rsid w:val="00AF0080"/>
    <w:rsid w:val="00AF0AE0"/>
    <w:rsid w:val="00AF0B93"/>
    <w:rsid w:val="00AF0BD8"/>
    <w:rsid w:val="00AF25A7"/>
    <w:rsid w:val="00AF2DBC"/>
    <w:rsid w:val="00AF4360"/>
    <w:rsid w:val="00AF5B90"/>
    <w:rsid w:val="00AF625C"/>
    <w:rsid w:val="00AF69E5"/>
    <w:rsid w:val="00AF7A3C"/>
    <w:rsid w:val="00AF7DE5"/>
    <w:rsid w:val="00B00162"/>
    <w:rsid w:val="00B00B98"/>
    <w:rsid w:val="00B00FFE"/>
    <w:rsid w:val="00B02AA5"/>
    <w:rsid w:val="00B02B19"/>
    <w:rsid w:val="00B03216"/>
    <w:rsid w:val="00B04964"/>
    <w:rsid w:val="00B07601"/>
    <w:rsid w:val="00B0777E"/>
    <w:rsid w:val="00B10726"/>
    <w:rsid w:val="00B107E3"/>
    <w:rsid w:val="00B108D4"/>
    <w:rsid w:val="00B10E20"/>
    <w:rsid w:val="00B138C3"/>
    <w:rsid w:val="00B13C57"/>
    <w:rsid w:val="00B15FA3"/>
    <w:rsid w:val="00B16100"/>
    <w:rsid w:val="00B16EA7"/>
    <w:rsid w:val="00B1781A"/>
    <w:rsid w:val="00B20FA6"/>
    <w:rsid w:val="00B2231D"/>
    <w:rsid w:val="00B2356F"/>
    <w:rsid w:val="00B2381A"/>
    <w:rsid w:val="00B2456A"/>
    <w:rsid w:val="00B2514C"/>
    <w:rsid w:val="00B25B7E"/>
    <w:rsid w:val="00B2601C"/>
    <w:rsid w:val="00B327A9"/>
    <w:rsid w:val="00B32BDB"/>
    <w:rsid w:val="00B32CE1"/>
    <w:rsid w:val="00B32F1C"/>
    <w:rsid w:val="00B33A52"/>
    <w:rsid w:val="00B34302"/>
    <w:rsid w:val="00B34E59"/>
    <w:rsid w:val="00B362BD"/>
    <w:rsid w:val="00B401A1"/>
    <w:rsid w:val="00B41D38"/>
    <w:rsid w:val="00B424EB"/>
    <w:rsid w:val="00B42B02"/>
    <w:rsid w:val="00B42CDE"/>
    <w:rsid w:val="00B42EC3"/>
    <w:rsid w:val="00B42F7A"/>
    <w:rsid w:val="00B45605"/>
    <w:rsid w:val="00B45C8C"/>
    <w:rsid w:val="00B50D88"/>
    <w:rsid w:val="00B513B6"/>
    <w:rsid w:val="00B51674"/>
    <w:rsid w:val="00B51BA0"/>
    <w:rsid w:val="00B52061"/>
    <w:rsid w:val="00B52160"/>
    <w:rsid w:val="00B522F0"/>
    <w:rsid w:val="00B5248E"/>
    <w:rsid w:val="00B524A3"/>
    <w:rsid w:val="00B531C5"/>
    <w:rsid w:val="00B5326C"/>
    <w:rsid w:val="00B5393C"/>
    <w:rsid w:val="00B53D46"/>
    <w:rsid w:val="00B53D4E"/>
    <w:rsid w:val="00B54810"/>
    <w:rsid w:val="00B54875"/>
    <w:rsid w:val="00B54DDC"/>
    <w:rsid w:val="00B552DA"/>
    <w:rsid w:val="00B555B2"/>
    <w:rsid w:val="00B55A9A"/>
    <w:rsid w:val="00B560D1"/>
    <w:rsid w:val="00B60BEB"/>
    <w:rsid w:val="00B60D84"/>
    <w:rsid w:val="00B6325B"/>
    <w:rsid w:val="00B63FF7"/>
    <w:rsid w:val="00B64558"/>
    <w:rsid w:val="00B65019"/>
    <w:rsid w:val="00B658CD"/>
    <w:rsid w:val="00B70228"/>
    <w:rsid w:val="00B71402"/>
    <w:rsid w:val="00B71A4B"/>
    <w:rsid w:val="00B720EF"/>
    <w:rsid w:val="00B721D3"/>
    <w:rsid w:val="00B741BE"/>
    <w:rsid w:val="00B76260"/>
    <w:rsid w:val="00B765B5"/>
    <w:rsid w:val="00B768C6"/>
    <w:rsid w:val="00B77223"/>
    <w:rsid w:val="00B775BE"/>
    <w:rsid w:val="00B77FF1"/>
    <w:rsid w:val="00B81DAD"/>
    <w:rsid w:val="00B82301"/>
    <w:rsid w:val="00B83510"/>
    <w:rsid w:val="00B83684"/>
    <w:rsid w:val="00B8571F"/>
    <w:rsid w:val="00B85F48"/>
    <w:rsid w:val="00B863A3"/>
    <w:rsid w:val="00B868F3"/>
    <w:rsid w:val="00B86A0A"/>
    <w:rsid w:val="00B86C5A"/>
    <w:rsid w:val="00B871EC"/>
    <w:rsid w:val="00B87D8A"/>
    <w:rsid w:val="00B90341"/>
    <w:rsid w:val="00B91B87"/>
    <w:rsid w:val="00B91F40"/>
    <w:rsid w:val="00B93A94"/>
    <w:rsid w:val="00B946BB"/>
    <w:rsid w:val="00B94D3C"/>
    <w:rsid w:val="00B9517B"/>
    <w:rsid w:val="00B953E7"/>
    <w:rsid w:val="00B96302"/>
    <w:rsid w:val="00B96BAA"/>
    <w:rsid w:val="00B9757B"/>
    <w:rsid w:val="00BA03BA"/>
    <w:rsid w:val="00BA0DCC"/>
    <w:rsid w:val="00BA11B6"/>
    <w:rsid w:val="00BA14AF"/>
    <w:rsid w:val="00BA29F9"/>
    <w:rsid w:val="00BA2C6B"/>
    <w:rsid w:val="00BA2E36"/>
    <w:rsid w:val="00BA383F"/>
    <w:rsid w:val="00BA3AD9"/>
    <w:rsid w:val="00BA51FA"/>
    <w:rsid w:val="00BA5B19"/>
    <w:rsid w:val="00BA5CD6"/>
    <w:rsid w:val="00BA7D68"/>
    <w:rsid w:val="00BB07F7"/>
    <w:rsid w:val="00BB11B9"/>
    <w:rsid w:val="00BB19F3"/>
    <w:rsid w:val="00BB20D2"/>
    <w:rsid w:val="00BB22E0"/>
    <w:rsid w:val="00BB3260"/>
    <w:rsid w:val="00BB39D2"/>
    <w:rsid w:val="00BB457C"/>
    <w:rsid w:val="00BB49C0"/>
    <w:rsid w:val="00BB51EA"/>
    <w:rsid w:val="00BB5220"/>
    <w:rsid w:val="00BB5B36"/>
    <w:rsid w:val="00BB65B8"/>
    <w:rsid w:val="00BB6CE0"/>
    <w:rsid w:val="00BB6E5C"/>
    <w:rsid w:val="00BB7313"/>
    <w:rsid w:val="00BB7682"/>
    <w:rsid w:val="00BC0375"/>
    <w:rsid w:val="00BC047B"/>
    <w:rsid w:val="00BC0C41"/>
    <w:rsid w:val="00BC1557"/>
    <w:rsid w:val="00BC33C5"/>
    <w:rsid w:val="00BC3724"/>
    <w:rsid w:val="00BC5694"/>
    <w:rsid w:val="00BC5A78"/>
    <w:rsid w:val="00BC7782"/>
    <w:rsid w:val="00BD0597"/>
    <w:rsid w:val="00BD20BC"/>
    <w:rsid w:val="00BD2515"/>
    <w:rsid w:val="00BD2716"/>
    <w:rsid w:val="00BD27E5"/>
    <w:rsid w:val="00BD432A"/>
    <w:rsid w:val="00BD5B95"/>
    <w:rsid w:val="00BD67A7"/>
    <w:rsid w:val="00BD7463"/>
    <w:rsid w:val="00BE018E"/>
    <w:rsid w:val="00BE0B0D"/>
    <w:rsid w:val="00BE2134"/>
    <w:rsid w:val="00BE2D77"/>
    <w:rsid w:val="00BE3398"/>
    <w:rsid w:val="00BE3577"/>
    <w:rsid w:val="00BE4230"/>
    <w:rsid w:val="00BE46C8"/>
    <w:rsid w:val="00BE4B3F"/>
    <w:rsid w:val="00BE5590"/>
    <w:rsid w:val="00BE573A"/>
    <w:rsid w:val="00BE5D98"/>
    <w:rsid w:val="00BE5E3B"/>
    <w:rsid w:val="00BE704B"/>
    <w:rsid w:val="00BE7ECB"/>
    <w:rsid w:val="00BF001A"/>
    <w:rsid w:val="00BF2C43"/>
    <w:rsid w:val="00BF2DE9"/>
    <w:rsid w:val="00BF3ADA"/>
    <w:rsid w:val="00BF4140"/>
    <w:rsid w:val="00BF53F5"/>
    <w:rsid w:val="00BF60CC"/>
    <w:rsid w:val="00BF6B18"/>
    <w:rsid w:val="00BF7242"/>
    <w:rsid w:val="00BF7331"/>
    <w:rsid w:val="00BF78B7"/>
    <w:rsid w:val="00C01220"/>
    <w:rsid w:val="00C023B9"/>
    <w:rsid w:val="00C0400C"/>
    <w:rsid w:val="00C04B33"/>
    <w:rsid w:val="00C0532D"/>
    <w:rsid w:val="00C054D7"/>
    <w:rsid w:val="00C05DCD"/>
    <w:rsid w:val="00C05DD3"/>
    <w:rsid w:val="00C066B9"/>
    <w:rsid w:val="00C06985"/>
    <w:rsid w:val="00C06C0B"/>
    <w:rsid w:val="00C076BD"/>
    <w:rsid w:val="00C0785D"/>
    <w:rsid w:val="00C07AAF"/>
    <w:rsid w:val="00C10FBD"/>
    <w:rsid w:val="00C11FF8"/>
    <w:rsid w:val="00C1246D"/>
    <w:rsid w:val="00C12983"/>
    <w:rsid w:val="00C13405"/>
    <w:rsid w:val="00C13E64"/>
    <w:rsid w:val="00C14472"/>
    <w:rsid w:val="00C1469A"/>
    <w:rsid w:val="00C20157"/>
    <w:rsid w:val="00C20AEC"/>
    <w:rsid w:val="00C20BB4"/>
    <w:rsid w:val="00C20DD8"/>
    <w:rsid w:val="00C21374"/>
    <w:rsid w:val="00C21DA9"/>
    <w:rsid w:val="00C222FC"/>
    <w:rsid w:val="00C2237D"/>
    <w:rsid w:val="00C2240F"/>
    <w:rsid w:val="00C24813"/>
    <w:rsid w:val="00C24888"/>
    <w:rsid w:val="00C24C87"/>
    <w:rsid w:val="00C27447"/>
    <w:rsid w:val="00C30301"/>
    <w:rsid w:val="00C314F2"/>
    <w:rsid w:val="00C32454"/>
    <w:rsid w:val="00C3634F"/>
    <w:rsid w:val="00C371D9"/>
    <w:rsid w:val="00C41108"/>
    <w:rsid w:val="00C4226B"/>
    <w:rsid w:val="00C437F6"/>
    <w:rsid w:val="00C43EFA"/>
    <w:rsid w:val="00C4563C"/>
    <w:rsid w:val="00C45978"/>
    <w:rsid w:val="00C4604A"/>
    <w:rsid w:val="00C46504"/>
    <w:rsid w:val="00C46605"/>
    <w:rsid w:val="00C5027E"/>
    <w:rsid w:val="00C50B35"/>
    <w:rsid w:val="00C51785"/>
    <w:rsid w:val="00C517A2"/>
    <w:rsid w:val="00C52D30"/>
    <w:rsid w:val="00C53889"/>
    <w:rsid w:val="00C54AB3"/>
    <w:rsid w:val="00C55171"/>
    <w:rsid w:val="00C5598E"/>
    <w:rsid w:val="00C55E62"/>
    <w:rsid w:val="00C55F00"/>
    <w:rsid w:val="00C562FA"/>
    <w:rsid w:val="00C569D0"/>
    <w:rsid w:val="00C571E3"/>
    <w:rsid w:val="00C57761"/>
    <w:rsid w:val="00C608CD"/>
    <w:rsid w:val="00C6099B"/>
    <w:rsid w:val="00C623F8"/>
    <w:rsid w:val="00C627C4"/>
    <w:rsid w:val="00C63143"/>
    <w:rsid w:val="00C63B2B"/>
    <w:rsid w:val="00C63BBF"/>
    <w:rsid w:val="00C63E4B"/>
    <w:rsid w:val="00C659E1"/>
    <w:rsid w:val="00C664DD"/>
    <w:rsid w:val="00C66CDB"/>
    <w:rsid w:val="00C66D27"/>
    <w:rsid w:val="00C66F9E"/>
    <w:rsid w:val="00C67623"/>
    <w:rsid w:val="00C67635"/>
    <w:rsid w:val="00C67856"/>
    <w:rsid w:val="00C70044"/>
    <w:rsid w:val="00C70A0D"/>
    <w:rsid w:val="00C70F7F"/>
    <w:rsid w:val="00C711BE"/>
    <w:rsid w:val="00C713C8"/>
    <w:rsid w:val="00C71B73"/>
    <w:rsid w:val="00C73B93"/>
    <w:rsid w:val="00C73EA9"/>
    <w:rsid w:val="00C7472A"/>
    <w:rsid w:val="00C75272"/>
    <w:rsid w:val="00C7544C"/>
    <w:rsid w:val="00C757D5"/>
    <w:rsid w:val="00C7600A"/>
    <w:rsid w:val="00C761EB"/>
    <w:rsid w:val="00C765BC"/>
    <w:rsid w:val="00C76F27"/>
    <w:rsid w:val="00C76F7C"/>
    <w:rsid w:val="00C8083E"/>
    <w:rsid w:val="00C816B8"/>
    <w:rsid w:val="00C819BE"/>
    <w:rsid w:val="00C8226E"/>
    <w:rsid w:val="00C825E8"/>
    <w:rsid w:val="00C828FD"/>
    <w:rsid w:val="00C839DD"/>
    <w:rsid w:val="00C83C57"/>
    <w:rsid w:val="00C84ABB"/>
    <w:rsid w:val="00C8509F"/>
    <w:rsid w:val="00C87B10"/>
    <w:rsid w:val="00C87B3C"/>
    <w:rsid w:val="00C90C2B"/>
    <w:rsid w:val="00C921EF"/>
    <w:rsid w:val="00C92302"/>
    <w:rsid w:val="00C926BC"/>
    <w:rsid w:val="00C9291F"/>
    <w:rsid w:val="00C939CE"/>
    <w:rsid w:val="00C94506"/>
    <w:rsid w:val="00C949F4"/>
    <w:rsid w:val="00C94DA0"/>
    <w:rsid w:val="00C95580"/>
    <w:rsid w:val="00C96F71"/>
    <w:rsid w:val="00C97323"/>
    <w:rsid w:val="00C97742"/>
    <w:rsid w:val="00C97ABD"/>
    <w:rsid w:val="00CA1CCB"/>
    <w:rsid w:val="00CA25D9"/>
    <w:rsid w:val="00CA2701"/>
    <w:rsid w:val="00CA2FD4"/>
    <w:rsid w:val="00CA33BC"/>
    <w:rsid w:val="00CA5A62"/>
    <w:rsid w:val="00CA5E9D"/>
    <w:rsid w:val="00CA714B"/>
    <w:rsid w:val="00CA73EF"/>
    <w:rsid w:val="00CB067C"/>
    <w:rsid w:val="00CB124B"/>
    <w:rsid w:val="00CB1E03"/>
    <w:rsid w:val="00CB364F"/>
    <w:rsid w:val="00CB3FBB"/>
    <w:rsid w:val="00CB4066"/>
    <w:rsid w:val="00CB41BF"/>
    <w:rsid w:val="00CB4D94"/>
    <w:rsid w:val="00CB5535"/>
    <w:rsid w:val="00CB553A"/>
    <w:rsid w:val="00CB566A"/>
    <w:rsid w:val="00CB62A3"/>
    <w:rsid w:val="00CB642A"/>
    <w:rsid w:val="00CB676B"/>
    <w:rsid w:val="00CB72E1"/>
    <w:rsid w:val="00CB789D"/>
    <w:rsid w:val="00CC07A7"/>
    <w:rsid w:val="00CC23F7"/>
    <w:rsid w:val="00CC3060"/>
    <w:rsid w:val="00CC39AA"/>
    <w:rsid w:val="00CC4940"/>
    <w:rsid w:val="00CC4E53"/>
    <w:rsid w:val="00CC62B2"/>
    <w:rsid w:val="00CC6D4F"/>
    <w:rsid w:val="00CC743F"/>
    <w:rsid w:val="00CC77B1"/>
    <w:rsid w:val="00CC78C5"/>
    <w:rsid w:val="00CC7E61"/>
    <w:rsid w:val="00CD0D11"/>
    <w:rsid w:val="00CD10A7"/>
    <w:rsid w:val="00CD2249"/>
    <w:rsid w:val="00CD2CFC"/>
    <w:rsid w:val="00CD37E7"/>
    <w:rsid w:val="00CD41B8"/>
    <w:rsid w:val="00CD4B87"/>
    <w:rsid w:val="00CD4BA1"/>
    <w:rsid w:val="00CD6C5B"/>
    <w:rsid w:val="00CD6F24"/>
    <w:rsid w:val="00CE0DB4"/>
    <w:rsid w:val="00CE1081"/>
    <w:rsid w:val="00CE12BA"/>
    <w:rsid w:val="00CE147E"/>
    <w:rsid w:val="00CE19B2"/>
    <w:rsid w:val="00CE1C03"/>
    <w:rsid w:val="00CE3A6A"/>
    <w:rsid w:val="00CE478F"/>
    <w:rsid w:val="00CE495A"/>
    <w:rsid w:val="00CE4FA6"/>
    <w:rsid w:val="00CE64C2"/>
    <w:rsid w:val="00CE66F7"/>
    <w:rsid w:val="00CE6829"/>
    <w:rsid w:val="00CE75F8"/>
    <w:rsid w:val="00CF1BFA"/>
    <w:rsid w:val="00CF314A"/>
    <w:rsid w:val="00CF5209"/>
    <w:rsid w:val="00CF577E"/>
    <w:rsid w:val="00CF5FF4"/>
    <w:rsid w:val="00CF6288"/>
    <w:rsid w:val="00CF6A31"/>
    <w:rsid w:val="00CF6EB5"/>
    <w:rsid w:val="00CF7558"/>
    <w:rsid w:val="00D004AC"/>
    <w:rsid w:val="00D00670"/>
    <w:rsid w:val="00D00830"/>
    <w:rsid w:val="00D0103B"/>
    <w:rsid w:val="00D010A8"/>
    <w:rsid w:val="00D01E47"/>
    <w:rsid w:val="00D02BB1"/>
    <w:rsid w:val="00D02E9A"/>
    <w:rsid w:val="00D03562"/>
    <w:rsid w:val="00D04F0A"/>
    <w:rsid w:val="00D054DF"/>
    <w:rsid w:val="00D05847"/>
    <w:rsid w:val="00D05E7D"/>
    <w:rsid w:val="00D06646"/>
    <w:rsid w:val="00D07FEE"/>
    <w:rsid w:val="00D1018E"/>
    <w:rsid w:val="00D10BDB"/>
    <w:rsid w:val="00D10F81"/>
    <w:rsid w:val="00D12AAB"/>
    <w:rsid w:val="00D13657"/>
    <w:rsid w:val="00D13B33"/>
    <w:rsid w:val="00D13E01"/>
    <w:rsid w:val="00D1524C"/>
    <w:rsid w:val="00D1549A"/>
    <w:rsid w:val="00D16034"/>
    <w:rsid w:val="00D16BBE"/>
    <w:rsid w:val="00D20B3A"/>
    <w:rsid w:val="00D216AE"/>
    <w:rsid w:val="00D21C0F"/>
    <w:rsid w:val="00D22AF9"/>
    <w:rsid w:val="00D2378C"/>
    <w:rsid w:val="00D23953"/>
    <w:rsid w:val="00D24AC7"/>
    <w:rsid w:val="00D24B44"/>
    <w:rsid w:val="00D24EEA"/>
    <w:rsid w:val="00D24F12"/>
    <w:rsid w:val="00D25F64"/>
    <w:rsid w:val="00D262E2"/>
    <w:rsid w:val="00D26DB5"/>
    <w:rsid w:val="00D26FB0"/>
    <w:rsid w:val="00D2734A"/>
    <w:rsid w:val="00D31B76"/>
    <w:rsid w:val="00D33E6F"/>
    <w:rsid w:val="00D34E3D"/>
    <w:rsid w:val="00D34ECB"/>
    <w:rsid w:val="00D352C4"/>
    <w:rsid w:val="00D40160"/>
    <w:rsid w:val="00D4032C"/>
    <w:rsid w:val="00D406CA"/>
    <w:rsid w:val="00D41313"/>
    <w:rsid w:val="00D41F7B"/>
    <w:rsid w:val="00D4210B"/>
    <w:rsid w:val="00D433E4"/>
    <w:rsid w:val="00D43E53"/>
    <w:rsid w:val="00D44D98"/>
    <w:rsid w:val="00D466B6"/>
    <w:rsid w:val="00D46CE4"/>
    <w:rsid w:val="00D47884"/>
    <w:rsid w:val="00D50131"/>
    <w:rsid w:val="00D505FD"/>
    <w:rsid w:val="00D5116F"/>
    <w:rsid w:val="00D53AD6"/>
    <w:rsid w:val="00D5439A"/>
    <w:rsid w:val="00D548C4"/>
    <w:rsid w:val="00D54CB1"/>
    <w:rsid w:val="00D57782"/>
    <w:rsid w:val="00D57933"/>
    <w:rsid w:val="00D61D04"/>
    <w:rsid w:val="00D62573"/>
    <w:rsid w:val="00D62600"/>
    <w:rsid w:val="00D640C2"/>
    <w:rsid w:val="00D64282"/>
    <w:rsid w:val="00D643DB"/>
    <w:rsid w:val="00D644E4"/>
    <w:rsid w:val="00D65CB9"/>
    <w:rsid w:val="00D66550"/>
    <w:rsid w:val="00D66E80"/>
    <w:rsid w:val="00D66FE2"/>
    <w:rsid w:val="00D67BC6"/>
    <w:rsid w:val="00D70560"/>
    <w:rsid w:val="00D708EA"/>
    <w:rsid w:val="00D70AC9"/>
    <w:rsid w:val="00D71775"/>
    <w:rsid w:val="00D71993"/>
    <w:rsid w:val="00D71B9B"/>
    <w:rsid w:val="00D71DBD"/>
    <w:rsid w:val="00D71E76"/>
    <w:rsid w:val="00D72BF9"/>
    <w:rsid w:val="00D7333C"/>
    <w:rsid w:val="00D749B2"/>
    <w:rsid w:val="00D74E26"/>
    <w:rsid w:val="00D75AA8"/>
    <w:rsid w:val="00D75FBF"/>
    <w:rsid w:val="00D76143"/>
    <w:rsid w:val="00D762A3"/>
    <w:rsid w:val="00D81341"/>
    <w:rsid w:val="00D814DC"/>
    <w:rsid w:val="00D82073"/>
    <w:rsid w:val="00D82181"/>
    <w:rsid w:val="00D82712"/>
    <w:rsid w:val="00D83709"/>
    <w:rsid w:val="00D83725"/>
    <w:rsid w:val="00D83B7D"/>
    <w:rsid w:val="00D85466"/>
    <w:rsid w:val="00D858C8"/>
    <w:rsid w:val="00D86C4E"/>
    <w:rsid w:val="00D872C4"/>
    <w:rsid w:val="00D87724"/>
    <w:rsid w:val="00D87BDA"/>
    <w:rsid w:val="00D87CD1"/>
    <w:rsid w:val="00D900C3"/>
    <w:rsid w:val="00D910B4"/>
    <w:rsid w:val="00D91686"/>
    <w:rsid w:val="00D921F7"/>
    <w:rsid w:val="00D922D0"/>
    <w:rsid w:val="00D92362"/>
    <w:rsid w:val="00D92771"/>
    <w:rsid w:val="00D92AC1"/>
    <w:rsid w:val="00D92E2E"/>
    <w:rsid w:val="00D93C0B"/>
    <w:rsid w:val="00D93EDD"/>
    <w:rsid w:val="00D94657"/>
    <w:rsid w:val="00D94A78"/>
    <w:rsid w:val="00D94E65"/>
    <w:rsid w:val="00D95EC7"/>
    <w:rsid w:val="00DA0489"/>
    <w:rsid w:val="00DA0B6C"/>
    <w:rsid w:val="00DA2C49"/>
    <w:rsid w:val="00DA419B"/>
    <w:rsid w:val="00DA470A"/>
    <w:rsid w:val="00DA4BCA"/>
    <w:rsid w:val="00DA551C"/>
    <w:rsid w:val="00DA5B53"/>
    <w:rsid w:val="00DA61D1"/>
    <w:rsid w:val="00DA7DF4"/>
    <w:rsid w:val="00DA7E09"/>
    <w:rsid w:val="00DA7F03"/>
    <w:rsid w:val="00DB04D0"/>
    <w:rsid w:val="00DB066E"/>
    <w:rsid w:val="00DB0B2C"/>
    <w:rsid w:val="00DB1464"/>
    <w:rsid w:val="00DB14C0"/>
    <w:rsid w:val="00DB15FA"/>
    <w:rsid w:val="00DB254E"/>
    <w:rsid w:val="00DB2BAF"/>
    <w:rsid w:val="00DB30FC"/>
    <w:rsid w:val="00DB360F"/>
    <w:rsid w:val="00DB413F"/>
    <w:rsid w:val="00DB47F7"/>
    <w:rsid w:val="00DB4A09"/>
    <w:rsid w:val="00DB4DAF"/>
    <w:rsid w:val="00DB5779"/>
    <w:rsid w:val="00DB5E26"/>
    <w:rsid w:val="00DB67C6"/>
    <w:rsid w:val="00DB6E83"/>
    <w:rsid w:val="00DB769B"/>
    <w:rsid w:val="00DC06B0"/>
    <w:rsid w:val="00DC0728"/>
    <w:rsid w:val="00DC0A7B"/>
    <w:rsid w:val="00DC0B24"/>
    <w:rsid w:val="00DC103A"/>
    <w:rsid w:val="00DC18CF"/>
    <w:rsid w:val="00DC2E52"/>
    <w:rsid w:val="00DC33D6"/>
    <w:rsid w:val="00DC5DA6"/>
    <w:rsid w:val="00DC639C"/>
    <w:rsid w:val="00DC66B2"/>
    <w:rsid w:val="00DC68F3"/>
    <w:rsid w:val="00DC6EEE"/>
    <w:rsid w:val="00DC6F91"/>
    <w:rsid w:val="00DD0771"/>
    <w:rsid w:val="00DD0C92"/>
    <w:rsid w:val="00DD108A"/>
    <w:rsid w:val="00DD1E05"/>
    <w:rsid w:val="00DD306D"/>
    <w:rsid w:val="00DD3154"/>
    <w:rsid w:val="00DD36E3"/>
    <w:rsid w:val="00DD4457"/>
    <w:rsid w:val="00DD51D5"/>
    <w:rsid w:val="00DD5B7A"/>
    <w:rsid w:val="00DD6432"/>
    <w:rsid w:val="00DD6EAA"/>
    <w:rsid w:val="00DD6F62"/>
    <w:rsid w:val="00DD713E"/>
    <w:rsid w:val="00DD770C"/>
    <w:rsid w:val="00DD7E57"/>
    <w:rsid w:val="00DE09A2"/>
    <w:rsid w:val="00DE09C9"/>
    <w:rsid w:val="00DE1F0F"/>
    <w:rsid w:val="00DE28F1"/>
    <w:rsid w:val="00DE5026"/>
    <w:rsid w:val="00DE5CCE"/>
    <w:rsid w:val="00DE76E5"/>
    <w:rsid w:val="00DF1329"/>
    <w:rsid w:val="00DF2383"/>
    <w:rsid w:val="00DF2BBE"/>
    <w:rsid w:val="00DF50AE"/>
    <w:rsid w:val="00DF6668"/>
    <w:rsid w:val="00DF6957"/>
    <w:rsid w:val="00DF6FEF"/>
    <w:rsid w:val="00E005EE"/>
    <w:rsid w:val="00E00635"/>
    <w:rsid w:val="00E0236A"/>
    <w:rsid w:val="00E024E2"/>
    <w:rsid w:val="00E02568"/>
    <w:rsid w:val="00E02DFE"/>
    <w:rsid w:val="00E0319E"/>
    <w:rsid w:val="00E05801"/>
    <w:rsid w:val="00E0582C"/>
    <w:rsid w:val="00E06AF5"/>
    <w:rsid w:val="00E112E1"/>
    <w:rsid w:val="00E1269D"/>
    <w:rsid w:val="00E12A81"/>
    <w:rsid w:val="00E13893"/>
    <w:rsid w:val="00E143E7"/>
    <w:rsid w:val="00E149DC"/>
    <w:rsid w:val="00E152CB"/>
    <w:rsid w:val="00E15660"/>
    <w:rsid w:val="00E16172"/>
    <w:rsid w:val="00E17A9C"/>
    <w:rsid w:val="00E17D3B"/>
    <w:rsid w:val="00E200A4"/>
    <w:rsid w:val="00E20EF4"/>
    <w:rsid w:val="00E20FE8"/>
    <w:rsid w:val="00E21386"/>
    <w:rsid w:val="00E216C9"/>
    <w:rsid w:val="00E21E05"/>
    <w:rsid w:val="00E2222D"/>
    <w:rsid w:val="00E22968"/>
    <w:rsid w:val="00E231C1"/>
    <w:rsid w:val="00E2418E"/>
    <w:rsid w:val="00E246DD"/>
    <w:rsid w:val="00E2752A"/>
    <w:rsid w:val="00E30645"/>
    <w:rsid w:val="00E30FE0"/>
    <w:rsid w:val="00E31BF3"/>
    <w:rsid w:val="00E321D6"/>
    <w:rsid w:val="00E3243D"/>
    <w:rsid w:val="00E327DD"/>
    <w:rsid w:val="00E32C67"/>
    <w:rsid w:val="00E332AF"/>
    <w:rsid w:val="00E34329"/>
    <w:rsid w:val="00E359F2"/>
    <w:rsid w:val="00E35C71"/>
    <w:rsid w:val="00E401F3"/>
    <w:rsid w:val="00E41ABA"/>
    <w:rsid w:val="00E4219B"/>
    <w:rsid w:val="00E42D6D"/>
    <w:rsid w:val="00E432E9"/>
    <w:rsid w:val="00E433DE"/>
    <w:rsid w:val="00E44138"/>
    <w:rsid w:val="00E44A7B"/>
    <w:rsid w:val="00E50D10"/>
    <w:rsid w:val="00E51678"/>
    <w:rsid w:val="00E517FC"/>
    <w:rsid w:val="00E52223"/>
    <w:rsid w:val="00E531A7"/>
    <w:rsid w:val="00E53217"/>
    <w:rsid w:val="00E54842"/>
    <w:rsid w:val="00E54AE9"/>
    <w:rsid w:val="00E5547F"/>
    <w:rsid w:val="00E55806"/>
    <w:rsid w:val="00E55F62"/>
    <w:rsid w:val="00E568B6"/>
    <w:rsid w:val="00E56EC6"/>
    <w:rsid w:val="00E60385"/>
    <w:rsid w:val="00E60A7F"/>
    <w:rsid w:val="00E613D9"/>
    <w:rsid w:val="00E61428"/>
    <w:rsid w:val="00E6145C"/>
    <w:rsid w:val="00E62246"/>
    <w:rsid w:val="00E622B1"/>
    <w:rsid w:val="00E626DE"/>
    <w:rsid w:val="00E6280F"/>
    <w:rsid w:val="00E633EC"/>
    <w:rsid w:val="00E639B5"/>
    <w:rsid w:val="00E64933"/>
    <w:rsid w:val="00E65A38"/>
    <w:rsid w:val="00E661F1"/>
    <w:rsid w:val="00E667DB"/>
    <w:rsid w:val="00E673B4"/>
    <w:rsid w:val="00E675D3"/>
    <w:rsid w:val="00E67AD0"/>
    <w:rsid w:val="00E67D52"/>
    <w:rsid w:val="00E70E85"/>
    <w:rsid w:val="00E70F31"/>
    <w:rsid w:val="00E71608"/>
    <w:rsid w:val="00E71ABD"/>
    <w:rsid w:val="00E71E8C"/>
    <w:rsid w:val="00E7330F"/>
    <w:rsid w:val="00E73990"/>
    <w:rsid w:val="00E73CC0"/>
    <w:rsid w:val="00E73D52"/>
    <w:rsid w:val="00E74149"/>
    <w:rsid w:val="00E7484B"/>
    <w:rsid w:val="00E7486D"/>
    <w:rsid w:val="00E74DD9"/>
    <w:rsid w:val="00E76053"/>
    <w:rsid w:val="00E76983"/>
    <w:rsid w:val="00E76A8E"/>
    <w:rsid w:val="00E76B1F"/>
    <w:rsid w:val="00E77900"/>
    <w:rsid w:val="00E77E40"/>
    <w:rsid w:val="00E807CC"/>
    <w:rsid w:val="00E816B3"/>
    <w:rsid w:val="00E81A53"/>
    <w:rsid w:val="00E81E8F"/>
    <w:rsid w:val="00E831A7"/>
    <w:rsid w:val="00E836DD"/>
    <w:rsid w:val="00E83723"/>
    <w:rsid w:val="00E83796"/>
    <w:rsid w:val="00E844AE"/>
    <w:rsid w:val="00E846D6"/>
    <w:rsid w:val="00E8565C"/>
    <w:rsid w:val="00E8569A"/>
    <w:rsid w:val="00E86642"/>
    <w:rsid w:val="00E866B9"/>
    <w:rsid w:val="00E8753E"/>
    <w:rsid w:val="00E90591"/>
    <w:rsid w:val="00E90BF1"/>
    <w:rsid w:val="00E91048"/>
    <w:rsid w:val="00E9168C"/>
    <w:rsid w:val="00E9195D"/>
    <w:rsid w:val="00E91A12"/>
    <w:rsid w:val="00E91CE2"/>
    <w:rsid w:val="00E91D89"/>
    <w:rsid w:val="00E92953"/>
    <w:rsid w:val="00E92AFC"/>
    <w:rsid w:val="00E93874"/>
    <w:rsid w:val="00E93BC7"/>
    <w:rsid w:val="00E95208"/>
    <w:rsid w:val="00E9565B"/>
    <w:rsid w:val="00E95756"/>
    <w:rsid w:val="00E958AF"/>
    <w:rsid w:val="00E975D2"/>
    <w:rsid w:val="00E9761D"/>
    <w:rsid w:val="00E97A6E"/>
    <w:rsid w:val="00E97B33"/>
    <w:rsid w:val="00EA0FA9"/>
    <w:rsid w:val="00EA178F"/>
    <w:rsid w:val="00EA1F44"/>
    <w:rsid w:val="00EA2336"/>
    <w:rsid w:val="00EA3232"/>
    <w:rsid w:val="00EA32C2"/>
    <w:rsid w:val="00EA32D2"/>
    <w:rsid w:val="00EA44D5"/>
    <w:rsid w:val="00EA4750"/>
    <w:rsid w:val="00EA492B"/>
    <w:rsid w:val="00EA62F3"/>
    <w:rsid w:val="00EA6380"/>
    <w:rsid w:val="00EA70BA"/>
    <w:rsid w:val="00EB0E70"/>
    <w:rsid w:val="00EB246F"/>
    <w:rsid w:val="00EB2ACD"/>
    <w:rsid w:val="00EB34DC"/>
    <w:rsid w:val="00EB34FA"/>
    <w:rsid w:val="00EB3523"/>
    <w:rsid w:val="00EB39B7"/>
    <w:rsid w:val="00EB3EB0"/>
    <w:rsid w:val="00EB484A"/>
    <w:rsid w:val="00EB4F9F"/>
    <w:rsid w:val="00EB5FE7"/>
    <w:rsid w:val="00EB65BC"/>
    <w:rsid w:val="00EB6707"/>
    <w:rsid w:val="00EB6B3D"/>
    <w:rsid w:val="00EB6EC3"/>
    <w:rsid w:val="00EB78AE"/>
    <w:rsid w:val="00EB7D66"/>
    <w:rsid w:val="00EB7F2E"/>
    <w:rsid w:val="00EC1AD1"/>
    <w:rsid w:val="00EC2C38"/>
    <w:rsid w:val="00EC2DC3"/>
    <w:rsid w:val="00EC2FA1"/>
    <w:rsid w:val="00EC3AAB"/>
    <w:rsid w:val="00EC3C35"/>
    <w:rsid w:val="00EC62B2"/>
    <w:rsid w:val="00EC6A81"/>
    <w:rsid w:val="00EC7017"/>
    <w:rsid w:val="00EC709C"/>
    <w:rsid w:val="00EC70EB"/>
    <w:rsid w:val="00EC7626"/>
    <w:rsid w:val="00ED0023"/>
    <w:rsid w:val="00ED07BA"/>
    <w:rsid w:val="00ED0934"/>
    <w:rsid w:val="00ED24AF"/>
    <w:rsid w:val="00ED2D16"/>
    <w:rsid w:val="00ED2FB3"/>
    <w:rsid w:val="00ED41C6"/>
    <w:rsid w:val="00ED4D3B"/>
    <w:rsid w:val="00ED628A"/>
    <w:rsid w:val="00EE08B0"/>
    <w:rsid w:val="00EE103A"/>
    <w:rsid w:val="00EE1703"/>
    <w:rsid w:val="00EE31F1"/>
    <w:rsid w:val="00EE41A2"/>
    <w:rsid w:val="00EE45C8"/>
    <w:rsid w:val="00EE535A"/>
    <w:rsid w:val="00EE695F"/>
    <w:rsid w:val="00EE6B00"/>
    <w:rsid w:val="00EF0561"/>
    <w:rsid w:val="00EF0DC6"/>
    <w:rsid w:val="00EF0F74"/>
    <w:rsid w:val="00EF109F"/>
    <w:rsid w:val="00EF1357"/>
    <w:rsid w:val="00EF1BFA"/>
    <w:rsid w:val="00EF23B3"/>
    <w:rsid w:val="00EF2CB4"/>
    <w:rsid w:val="00EF4138"/>
    <w:rsid w:val="00EF4AF4"/>
    <w:rsid w:val="00F00298"/>
    <w:rsid w:val="00F01295"/>
    <w:rsid w:val="00F017FB"/>
    <w:rsid w:val="00F02324"/>
    <w:rsid w:val="00F02956"/>
    <w:rsid w:val="00F02C7A"/>
    <w:rsid w:val="00F042D6"/>
    <w:rsid w:val="00F04483"/>
    <w:rsid w:val="00F05376"/>
    <w:rsid w:val="00F054AB"/>
    <w:rsid w:val="00F0557A"/>
    <w:rsid w:val="00F05CBE"/>
    <w:rsid w:val="00F06250"/>
    <w:rsid w:val="00F0655C"/>
    <w:rsid w:val="00F065F9"/>
    <w:rsid w:val="00F070B2"/>
    <w:rsid w:val="00F07761"/>
    <w:rsid w:val="00F07C2A"/>
    <w:rsid w:val="00F07E24"/>
    <w:rsid w:val="00F10949"/>
    <w:rsid w:val="00F11576"/>
    <w:rsid w:val="00F12ACF"/>
    <w:rsid w:val="00F14358"/>
    <w:rsid w:val="00F1696C"/>
    <w:rsid w:val="00F16AEF"/>
    <w:rsid w:val="00F20160"/>
    <w:rsid w:val="00F201DF"/>
    <w:rsid w:val="00F20268"/>
    <w:rsid w:val="00F20C80"/>
    <w:rsid w:val="00F2120D"/>
    <w:rsid w:val="00F21B68"/>
    <w:rsid w:val="00F21D6B"/>
    <w:rsid w:val="00F24AC7"/>
    <w:rsid w:val="00F24E70"/>
    <w:rsid w:val="00F256FF"/>
    <w:rsid w:val="00F257C0"/>
    <w:rsid w:val="00F2648C"/>
    <w:rsid w:val="00F2648E"/>
    <w:rsid w:val="00F26DEF"/>
    <w:rsid w:val="00F27692"/>
    <w:rsid w:val="00F3056E"/>
    <w:rsid w:val="00F30BC8"/>
    <w:rsid w:val="00F30C66"/>
    <w:rsid w:val="00F30DA7"/>
    <w:rsid w:val="00F317CF"/>
    <w:rsid w:val="00F3193D"/>
    <w:rsid w:val="00F31FD2"/>
    <w:rsid w:val="00F32F14"/>
    <w:rsid w:val="00F33F8F"/>
    <w:rsid w:val="00F34353"/>
    <w:rsid w:val="00F34C03"/>
    <w:rsid w:val="00F34C9D"/>
    <w:rsid w:val="00F36880"/>
    <w:rsid w:val="00F3779A"/>
    <w:rsid w:val="00F409E7"/>
    <w:rsid w:val="00F41596"/>
    <w:rsid w:val="00F41DA4"/>
    <w:rsid w:val="00F4225D"/>
    <w:rsid w:val="00F42283"/>
    <w:rsid w:val="00F4297C"/>
    <w:rsid w:val="00F43F7F"/>
    <w:rsid w:val="00F43FEA"/>
    <w:rsid w:val="00F4489A"/>
    <w:rsid w:val="00F44D32"/>
    <w:rsid w:val="00F45000"/>
    <w:rsid w:val="00F46A53"/>
    <w:rsid w:val="00F4714E"/>
    <w:rsid w:val="00F477AF"/>
    <w:rsid w:val="00F47DCC"/>
    <w:rsid w:val="00F509DA"/>
    <w:rsid w:val="00F51574"/>
    <w:rsid w:val="00F51EE1"/>
    <w:rsid w:val="00F521C4"/>
    <w:rsid w:val="00F527AA"/>
    <w:rsid w:val="00F533FA"/>
    <w:rsid w:val="00F53EB7"/>
    <w:rsid w:val="00F54225"/>
    <w:rsid w:val="00F5459F"/>
    <w:rsid w:val="00F5604E"/>
    <w:rsid w:val="00F56E3E"/>
    <w:rsid w:val="00F57EF6"/>
    <w:rsid w:val="00F6068A"/>
    <w:rsid w:val="00F614B7"/>
    <w:rsid w:val="00F62389"/>
    <w:rsid w:val="00F623A9"/>
    <w:rsid w:val="00F6240A"/>
    <w:rsid w:val="00F62468"/>
    <w:rsid w:val="00F64787"/>
    <w:rsid w:val="00F648F1"/>
    <w:rsid w:val="00F6499B"/>
    <w:rsid w:val="00F64EA2"/>
    <w:rsid w:val="00F66756"/>
    <w:rsid w:val="00F66DB8"/>
    <w:rsid w:val="00F670B6"/>
    <w:rsid w:val="00F67115"/>
    <w:rsid w:val="00F6796F"/>
    <w:rsid w:val="00F67BEF"/>
    <w:rsid w:val="00F67C3E"/>
    <w:rsid w:val="00F70733"/>
    <w:rsid w:val="00F71D6A"/>
    <w:rsid w:val="00F71E14"/>
    <w:rsid w:val="00F72336"/>
    <w:rsid w:val="00F735B0"/>
    <w:rsid w:val="00F744A6"/>
    <w:rsid w:val="00F81250"/>
    <w:rsid w:val="00F81F37"/>
    <w:rsid w:val="00F82D6F"/>
    <w:rsid w:val="00F8313B"/>
    <w:rsid w:val="00F83148"/>
    <w:rsid w:val="00F83F01"/>
    <w:rsid w:val="00F843CD"/>
    <w:rsid w:val="00F855B0"/>
    <w:rsid w:val="00F85E8B"/>
    <w:rsid w:val="00F86646"/>
    <w:rsid w:val="00F86A34"/>
    <w:rsid w:val="00F8782D"/>
    <w:rsid w:val="00F9065B"/>
    <w:rsid w:val="00F90DB1"/>
    <w:rsid w:val="00F9102B"/>
    <w:rsid w:val="00F9131A"/>
    <w:rsid w:val="00F919A1"/>
    <w:rsid w:val="00F91DBD"/>
    <w:rsid w:val="00F926C2"/>
    <w:rsid w:val="00F9356C"/>
    <w:rsid w:val="00F94094"/>
    <w:rsid w:val="00F9508D"/>
    <w:rsid w:val="00F96A18"/>
    <w:rsid w:val="00F96B0F"/>
    <w:rsid w:val="00F96FE2"/>
    <w:rsid w:val="00F97457"/>
    <w:rsid w:val="00FA0239"/>
    <w:rsid w:val="00FA027C"/>
    <w:rsid w:val="00FA2032"/>
    <w:rsid w:val="00FA26E7"/>
    <w:rsid w:val="00FA2CA5"/>
    <w:rsid w:val="00FA2D2E"/>
    <w:rsid w:val="00FA3415"/>
    <w:rsid w:val="00FA4C29"/>
    <w:rsid w:val="00FA5418"/>
    <w:rsid w:val="00FB0D75"/>
    <w:rsid w:val="00FB10BC"/>
    <w:rsid w:val="00FB3D95"/>
    <w:rsid w:val="00FB3F5C"/>
    <w:rsid w:val="00FB4844"/>
    <w:rsid w:val="00FB497F"/>
    <w:rsid w:val="00FB4CDB"/>
    <w:rsid w:val="00FB5BF3"/>
    <w:rsid w:val="00FB5FED"/>
    <w:rsid w:val="00FB6009"/>
    <w:rsid w:val="00FB60DD"/>
    <w:rsid w:val="00FB610B"/>
    <w:rsid w:val="00FB6BD2"/>
    <w:rsid w:val="00FB784C"/>
    <w:rsid w:val="00FB78B3"/>
    <w:rsid w:val="00FB7B38"/>
    <w:rsid w:val="00FC0D68"/>
    <w:rsid w:val="00FC14E5"/>
    <w:rsid w:val="00FC2033"/>
    <w:rsid w:val="00FC22F0"/>
    <w:rsid w:val="00FC36B8"/>
    <w:rsid w:val="00FC397A"/>
    <w:rsid w:val="00FC3A8E"/>
    <w:rsid w:val="00FC4006"/>
    <w:rsid w:val="00FC562F"/>
    <w:rsid w:val="00FC5B93"/>
    <w:rsid w:val="00FC7BB7"/>
    <w:rsid w:val="00FC7C39"/>
    <w:rsid w:val="00FC7C65"/>
    <w:rsid w:val="00FD0501"/>
    <w:rsid w:val="00FD1221"/>
    <w:rsid w:val="00FD1874"/>
    <w:rsid w:val="00FD231D"/>
    <w:rsid w:val="00FE06F6"/>
    <w:rsid w:val="00FE080C"/>
    <w:rsid w:val="00FE0AC7"/>
    <w:rsid w:val="00FE1018"/>
    <w:rsid w:val="00FE10DD"/>
    <w:rsid w:val="00FE1538"/>
    <w:rsid w:val="00FE1EAE"/>
    <w:rsid w:val="00FE2422"/>
    <w:rsid w:val="00FE2621"/>
    <w:rsid w:val="00FE3244"/>
    <w:rsid w:val="00FE3C3C"/>
    <w:rsid w:val="00FE466D"/>
    <w:rsid w:val="00FE4873"/>
    <w:rsid w:val="00FE5043"/>
    <w:rsid w:val="00FE5A74"/>
    <w:rsid w:val="00FE5E85"/>
    <w:rsid w:val="00FE66C6"/>
    <w:rsid w:val="00FE77F1"/>
    <w:rsid w:val="00FE7A24"/>
    <w:rsid w:val="00FE7E04"/>
    <w:rsid w:val="00FF1314"/>
    <w:rsid w:val="00FF2625"/>
    <w:rsid w:val="00FF2BA7"/>
    <w:rsid w:val="00FF3F7E"/>
    <w:rsid w:val="00FF5C7B"/>
    <w:rsid w:val="00FF6206"/>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F0F12-1452-4D23-B53A-8D97C4C1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70"/>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unhideWhenUsed/>
    <w:qFormat/>
    <w:rsid w:val="00C32454"/>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unhideWhenUsed/>
    <w:rsid w:val="00DC103A"/>
    <w:rPr>
      <w:rFonts w:eastAsia="Calibri"/>
      <w:sz w:val="20"/>
      <w:szCs w:val="20"/>
    </w:rPr>
  </w:style>
  <w:style w:type="character" w:customStyle="1" w:styleId="a9">
    <w:name w:val="Основной текст Знак"/>
    <w:link w:val="a8"/>
    <w:uiPriority w:val="99"/>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5">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6">
    <w:name w:val="Основной текст (2)"/>
    <w:basedOn w:val="25"/>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2Exact0">
    <w:name w:val="Основной текст (2) + Полужирный Exact"/>
    <w:basedOn w:val="25"/>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5"/>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5"/>
    <w:rsid w:val="00A71C4E"/>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 w:type="paragraph" w:customStyle="1" w:styleId="ConsPlusTitle">
    <w:name w:val="ConsPlusTitle"/>
    <w:rsid w:val="007636EB"/>
    <w:pPr>
      <w:widowControl w:val="0"/>
      <w:autoSpaceDE w:val="0"/>
      <w:autoSpaceDN w:val="0"/>
    </w:pPr>
    <w:rPr>
      <w:rFonts w:eastAsia="Times New Roman" w:cs="Calibri"/>
      <w:b/>
      <w:sz w:val="22"/>
    </w:rPr>
  </w:style>
  <w:style w:type="character" w:customStyle="1" w:styleId="address2">
    <w:name w:val="address2"/>
    <w:basedOn w:val="a0"/>
    <w:rsid w:val="006048FC"/>
  </w:style>
  <w:style w:type="character" w:customStyle="1" w:styleId="fio1">
    <w:name w:val="fio1"/>
    <w:basedOn w:val="a0"/>
    <w:rsid w:val="006048FC"/>
  </w:style>
  <w:style w:type="character" w:customStyle="1" w:styleId="nomer2">
    <w:name w:val="nomer2"/>
    <w:basedOn w:val="a0"/>
    <w:rsid w:val="006048FC"/>
  </w:style>
  <w:style w:type="character" w:customStyle="1" w:styleId="data2">
    <w:name w:val="data2"/>
    <w:basedOn w:val="a0"/>
    <w:rsid w:val="006048FC"/>
  </w:style>
  <w:style w:type="character" w:customStyle="1" w:styleId="20">
    <w:name w:val="Заголовок 2 Знак"/>
    <w:basedOn w:val="a0"/>
    <w:link w:val="2"/>
    <w:uiPriority w:val="9"/>
    <w:rsid w:val="00C3245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596">
      <w:bodyDiv w:val="1"/>
      <w:marLeft w:val="0"/>
      <w:marRight w:val="0"/>
      <w:marTop w:val="0"/>
      <w:marBottom w:val="0"/>
      <w:divBdr>
        <w:top w:val="none" w:sz="0" w:space="0" w:color="auto"/>
        <w:left w:val="none" w:sz="0" w:space="0" w:color="auto"/>
        <w:bottom w:val="none" w:sz="0" w:space="0" w:color="auto"/>
        <w:right w:val="none" w:sz="0" w:space="0" w:color="auto"/>
      </w:divBdr>
      <w:divsChild>
        <w:div w:id="1760180694">
          <w:marLeft w:val="0"/>
          <w:marRight w:val="0"/>
          <w:marTop w:val="0"/>
          <w:marBottom w:val="0"/>
          <w:divBdr>
            <w:top w:val="none" w:sz="0" w:space="0" w:color="auto"/>
            <w:left w:val="none" w:sz="0" w:space="0" w:color="auto"/>
            <w:bottom w:val="none" w:sz="0" w:space="0" w:color="auto"/>
            <w:right w:val="none" w:sz="0" w:space="0" w:color="auto"/>
          </w:divBdr>
        </w:div>
        <w:div w:id="1309750204">
          <w:marLeft w:val="0"/>
          <w:marRight w:val="0"/>
          <w:marTop w:val="0"/>
          <w:marBottom w:val="0"/>
          <w:divBdr>
            <w:top w:val="none" w:sz="0" w:space="0" w:color="auto"/>
            <w:left w:val="none" w:sz="0" w:space="0" w:color="auto"/>
            <w:bottom w:val="none" w:sz="0" w:space="0" w:color="auto"/>
            <w:right w:val="none" w:sz="0" w:space="0" w:color="auto"/>
          </w:divBdr>
        </w:div>
        <w:div w:id="1273784824">
          <w:marLeft w:val="0"/>
          <w:marRight w:val="0"/>
          <w:marTop w:val="0"/>
          <w:marBottom w:val="0"/>
          <w:divBdr>
            <w:top w:val="none" w:sz="0" w:space="0" w:color="auto"/>
            <w:left w:val="none" w:sz="0" w:space="0" w:color="auto"/>
            <w:bottom w:val="none" w:sz="0" w:space="0" w:color="auto"/>
            <w:right w:val="none" w:sz="0" w:space="0" w:color="auto"/>
          </w:divBdr>
        </w:div>
        <w:div w:id="2069112740">
          <w:marLeft w:val="0"/>
          <w:marRight w:val="0"/>
          <w:marTop w:val="0"/>
          <w:marBottom w:val="0"/>
          <w:divBdr>
            <w:top w:val="none" w:sz="0" w:space="0" w:color="auto"/>
            <w:left w:val="none" w:sz="0" w:space="0" w:color="auto"/>
            <w:bottom w:val="none" w:sz="0" w:space="0" w:color="auto"/>
            <w:right w:val="none" w:sz="0" w:space="0" w:color="auto"/>
          </w:divBdr>
        </w:div>
        <w:div w:id="1350374181">
          <w:marLeft w:val="0"/>
          <w:marRight w:val="0"/>
          <w:marTop w:val="0"/>
          <w:marBottom w:val="0"/>
          <w:divBdr>
            <w:top w:val="none" w:sz="0" w:space="0" w:color="auto"/>
            <w:left w:val="none" w:sz="0" w:space="0" w:color="auto"/>
            <w:bottom w:val="none" w:sz="0" w:space="0" w:color="auto"/>
            <w:right w:val="none" w:sz="0" w:space="0" w:color="auto"/>
          </w:divBdr>
        </w:div>
        <w:div w:id="182323508">
          <w:marLeft w:val="0"/>
          <w:marRight w:val="0"/>
          <w:marTop w:val="0"/>
          <w:marBottom w:val="0"/>
          <w:divBdr>
            <w:top w:val="none" w:sz="0" w:space="0" w:color="auto"/>
            <w:left w:val="none" w:sz="0" w:space="0" w:color="auto"/>
            <w:bottom w:val="none" w:sz="0" w:space="0" w:color="auto"/>
            <w:right w:val="none" w:sz="0" w:space="0" w:color="auto"/>
          </w:divBdr>
        </w:div>
        <w:div w:id="330528631">
          <w:marLeft w:val="0"/>
          <w:marRight w:val="0"/>
          <w:marTop w:val="0"/>
          <w:marBottom w:val="0"/>
          <w:divBdr>
            <w:top w:val="none" w:sz="0" w:space="0" w:color="auto"/>
            <w:left w:val="none" w:sz="0" w:space="0" w:color="auto"/>
            <w:bottom w:val="none" w:sz="0" w:space="0" w:color="auto"/>
            <w:right w:val="none" w:sz="0" w:space="0" w:color="auto"/>
          </w:divBdr>
        </w:div>
        <w:div w:id="1200972186">
          <w:marLeft w:val="0"/>
          <w:marRight w:val="0"/>
          <w:marTop w:val="0"/>
          <w:marBottom w:val="0"/>
          <w:divBdr>
            <w:top w:val="none" w:sz="0" w:space="0" w:color="auto"/>
            <w:left w:val="none" w:sz="0" w:space="0" w:color="auto"/>
            <w:bottom w:val="none" w:sz="0" w:space="0" w:color="auto"/>
            <w:right w:val="none" w:sz="0" w:space="0" w:color="auto"/>
          </w:divBdr>
        </w:div>
        <w:div w:id="149255070">
          <w:marLeft w:val="0"/>
          <w:marRight w:val="0"/>
          <w:marTop w:val="0"/>
          <w:marBottom w:val="0"/>
          <w:divBdr>
            <w:top w:val="none" w:sz="0" w:space="0" w:color="auto"/>
            <w:left w:val="none" w:sz="0" w:space="0" w:color="auto"/>
            <w:bottom w:val="none" w:sz="0" w:space="0" w:color="auto"/>
            <w:right w:val="none" w:sz="0" w:space="0" w:color="auto"/>
          </w:divBdr>
        </w:div>
        <w:div w:id="363992153">
          <w:marLeft w:val="0"/>
          <w:marRight w:val="0"/>
          <w:marTop w:val="0"/>
          <w:marBottom w:val="0"/>
          <w:divBdr>
            <w:top w:val="none" w:sz="0" w:space="0" w:color="auto"/>
            <w:left w:val="none" w:sz="0" w:space="0" w:color="auto"/>
            <w:bottom w:val="none" w:sz="0" w:space="0" w:color="auto"/>
            <w:right w:val="none" w:sz="0" w:space="0" w:color="auto"/>
          </w:divBdr>
        </w:div>
        <w:div w:id="515194410">
          <w:marLeft w:val="0"/>
          <w:marRight w:val="0"/>
          <w:marTop w:val="0"/>
          <w:marBottom w:val="0"/>
          <w:divBdr>
            <w:top w:val="none" w:sz="0" w:space="0" w:color="auto"/>
            <w:left w:val="none" w:sz="0" w:space="0" w:color="auto"/>
            <w:bottom w:val="none" w:sz="0" w:space="0" w:color="auto"/>
            <w:right w:val="none" w:sz="0" w:space="0" w:color="auto"/>
          </w:divBdr>
        </w:div>
        <w:div w:id="1701053823">
          <w:marLeft w:val="0"/>
          <w:marRight w:val="0"/>
          <w:marTop w:val="0"/>
          <w:marBottom w:val="0"/>
          <w:divBdr>
            <w:top w:val="none" w:sz="0" w:space="0" w:color="auto"/>
            <w:left w:val="none" w:sz="0" w:space="0" w:color="auto"/>
            <w:bottom w:val="none" w:sz="0" w:space="0" w:color="auto"/>
            <w:right w:val="none" w:sz="0" w:space="0" w:color="auto"/>
          </w:divBdr>
        </w:div>
        <w:div w:id="1611937662">
          <w:marLeft w:val="0"/>
          <w:marRight w:val="0"/>
          <w:marTop w:val="0"/>
          <w:marBottom w:val="0"/>
          <w:divBdr>
            <w:top w:val="none" w:sz="0" w:space="0" w:color="auto"/>
            <w:left w:val="none" w:sz="0" w:space="0" w:color="auto"/>
            <w:bottom w:val="none" w:sz="0" w:space="0" w:color="auto"/>
            <w:right w:val="none" w:sz="0" w:space="0" w:color="auto"/>
          </w:divBdr>
        </w:div>
        <w:div w:id="1951936637">
          <w:marLeft w:val="0"/>
          <w:marRight w:val="0"/>
          <w:marTop w:val="0"/>
          <w:marBottom w:val="0"/>
          <w:divBdr>
            <w:top w:val="none" w:sz="0" w:space="0" w:color="auto"/>
            <w:left w:val="none" w:sz="0" w:space="0" w:color="auto"/>
            <w:bottom w:val="none" w:sz="0" w:space="0" w:color="auto"/>
            <w:right w:val="none" w:sz="0" w:space="0" w:color="auto"/>
          </w:divBdr>
        </w:div>
        <w:div w:id="1120488185">
          <w:marLeft w:val="0"/>
          <w:marRight w:val="0"/>
          <w:marTop w:val="0"/>
          <w:marBottom w:val="0"/>
          <w:divBdr>
            <w:top w:val="none" w:sz="0" w:space="0" w:color="auto"/>
            <w:left w:val="none" w:sz="0" w:space="0" w:color="auto"/>
            <w:bottom w:val="none" w:sz="0" w:space="0" w:color="auto"/>
            <w:right w:val="none" w:sz="0" w:space="0" w:color="auto"/>
          </w:divBdr>
        </w:div>
        <w:div w:id="1135640277">
          <w:marLeft w:val="0"/>
          <w:marRight w:val="0"/>
          <w:marTop w:val="0"/>
          <w:marBottom w:val="0"/>
          <w:divBdr>
            <w:top w:val="none" w:sz="0" w:space="0" w:color="auto"/>
            <w:left w:val="none" w:sz="0" w:space="0" w:color="auto"/>
            <w:bottom w:val="none" w:sz="0" w:space="0" w:color="auto"/>
            <w:right w:val="none" w:sz="0" w:space="0" w:color="auto"/>
          </w:divBdr>
        </w:div>
        <w:div w:id="1602378396">
          <w:marLeft w:val="0"/>
          <w:marRight w:val="0"/>
          <w:marTop w:val="0"/>
          <w:marBottom w:val="0"/>
          <w:divBdr>
            <w:top w:val="none" w:sz="0" w:space="0" w:color="auto"/>
            <w:left w:val="none" w:sz="0" w:space="0" w:color="auto"/>
            <w:bottom w:val="none" w:sz="0" w:space="0" w:color="auto"/>
            <w:right w:val="none" w:sz="0" w:space="0" w:color="auto"/>
          </w:divBdr>
        </w:div>
        <w:div w:id="1032682855">
          <w:marLeft w:val="0"/>
          <w:marRight w:val="0"/>
          <w:marTop w:val="0"/>
          <w:marBottom w:val="0"/>
          <w:divBdr>
            <w:top w:val="none" w:sz="0" w:space="0" w:color="auto"/>
            <w:left w:val="none" w:sz="0" w:space="0" w:color="auto"/>
            <w:bottom w:val="none" w:sz="0" w:space="0" w:color="auto"/>
            <w:right w:val="none" w:sz="0" w:space="0" w:color="auto"/>
          </w:divBdr>
        </w:div>
        <w:div w:id="59595175">
          <w:marLeft w:val="0"/>
          <w:marRight w:val="0"/>
          <w:marTop w:val="0"/>
          <w:marBottom w:val="0"/>
          <w:divBdr>
            <w:top w:val="none" w:sz="0" w:space="0" w:color="auto"/>
            <w:left w:val="none" w:sz="0" w:space="0" w:color="auto"/>
            <w:bottom w:val="none" w:sz="0" w:space="0" w:color="auto"/>
            <w:right w:val="none" w:sz="0" w:space="0" w:color="auto"/>
          </w:divBdr>
        </w:div>
        <w:div w:id="1848977042">
          <w:marLeft w:val="0"/>
          <w:marRight w:val="0"/>
          <w:marTop w:val="0"/>
          <w:marBottom w:val="0"/>
          <w:divBdr>
            <w:top w:val="none" w:sz="0" w:space="0" w:color="auto"/>
            <w:left w:val="none" w:sz="0" w:space="0" w:color="auto"/>
            <w:bottom w:val="none" w:sz="0" w:space="0" w:color="auto"/>
            <w:right w:val="none" w:sz="0" w:space="0" w:color="auto"/>
          </w:divBdr>
        </w:div>
        <w:div w:id="1275206704">
          <w:marLeft w:val="0"/>
          <w:marRight w:val="0"/>
          <w:marTop w:val="0"/>
          <w:marBottom w:val="0"/>
          <w:divBdr>
            <w:top w:val="none" w:sz="0" w:space="0" w:color="auto"/>
            <w:left w:val="none" w:sz="0" w:space="0" w:color="auto"/>
            <w:bottom w:val="none" w:sz="0" w:space="0" w:color="auto"/>
            <w:right w:val="none" w:sz="0" w:space="0" w:color="auto"/>
          </w:divBdr>
        </w:div>
        <w:div w:id="1893272769">
          <w:marLeft w:val="0"/>
          <w:marRight w:val="0"/>
          <w:marTop w:val="0"/>
          <w:marBottom w:val="0"/>
          <w:divBdr>
            <w:top w:val="none" w:sz="0" w:space="0" w:color="auto"/>
            <w:left w:val="none" w:sz="0" w:space="0" w:color="auto"/>
            <w:bottom w:val="none" w:sz="0" w:space="0" w:color="auto"/>
            <w:right w:val="none" w:sz="0" w:space="0" w:color="auto"/>
          </w:divBdr>
        </w:div>
        <w:div w:id="1291060032">
          <w:marLeft w:val="0"/>
          <w:marRight w:val="0"/>
          <w:marTop w:val="0"/>
          <w:marBottom w:val="0"/>
          <w:divBdr>
            <w:top w:val="none" w:sz="0" w:space="0" w:color="auto"/>
            <w:left w:val="none" w:sz="0" w:space="0" w:color="auto"/>
            <w:bottom w:val="none" w:sz="0" w:space="0" w:color="auto"/>
            <w:right w:val="none" w:sz="0" w:space="0" w:color="auto"/>
          </w:divBdr>
        </w:div>
        <w:div w:id="1192840910">
          <w:marLeft w:val="0"/>
          <w:marRight w:val="0"/>
          <w:marTop w:val="0"/>
          <w:marBottom w:val="0"/>
          <w:divBdr>
            <w:top w:val="none" w:sz="0" w:space="0" w:color="auto"/>
            <w:left w:val="none" w:sz="0" w:space="0" w:color="auto"/>
            <w:bottom w:val="none" w:sz="0" w:space="0" w:color="auto"/>
            <w:right w:val="none" w:sz="0" w:space="0" w:color="auto"/>
          </w:divBdr>
        </w:div>
        <w:div w:id="1307664753">
          <w:marLeft w:val="0"/>
          <w:marRight w:val="0"/>
          <w:marTop w:val="0"/>
          <w:marBottom w:val="0"/>
          <w:divBdr>
            <w:top w:val="none" w:sz="0" w:space="0" w:color="auto"/>
            <w:left w:val="none" w:sz="0" w:space="0" w:color="auto"/>
            <w:bottom w:val="none" w:sz="0" w:space="0" w:color="auto"/>
            <w:right w:val="none" w:sz="0" w:space="0" w:color="auto"/>
          </w:divBdr>
        </w:div>
        <w:div w:id="1277255083">
          <w:marLeft w:val="0"/>
          <w:marRight w:val="0"/>
          <w:marTop w:val="0"/>
          <w:marBottom w:val="0"/>
          <w:divBdr>
            <w:top w:val="none" w:sz="0" w:space="0" w:color="auto"/>
            <w:left w:val="none" w:sz="0" w:space="0" w:color="auto"/>
            <w:bottom w:val="none" w:sz="0" w:space="0" w:color="auto"/>
            <w:right w:val="none" w:sz="0" w:space="0" w:color="auto"/>
          </w:divBdr>
        </w:div>
        <w:div w:id="2065566105">
          <w:marLeft w:val="0"/>
          <w:marRight w:val="0"/>
          <w:marTop w:val="0"/>
          <w:marBottom w:val="0"/>
          <w:divBdr>
            <w:top w:val="none" w:sz="0" w:space="0" w:color="auto"/>
            <w:left w:val="none" w:sz="0" w:space="0" w:color="auto"/>
            <w:bottom w:val="none" w:sz="0" w:space="0" w:color="auto"/>
            <w:right w:val="none" w:sz="0" w:space="0" w:color="auto"/>
          </w:divBdr>
        </w:div>
        <w:div w:id="778910603">
          <w:marLeft w:val="0"/>
          <w:marRight w:val="0"/>
          <w:marTop w:val="0"/>
          <w:marBottom w:val="0"/>
          <w:divBdr>
            <w:top w:val="none" w:sz="0" w:space="0" w:color="auto"/>
            <w:left w:val="none" w:sz="0" w:space="0" w:color="auto"/>
            <w:bottom w:val="none" w:sz="0" w:space="0" w:color="auto"/>
            <w:right w:val="none" w:sz="0" w:space="0" w:color="auto"/>
          </w:divBdr>
        </w:div>
        <w:div w:id="1521432826">
          <w:marLeft w:val="0"/>
          <w:marRight w:val="0"/>
          <w:marTop w:val="0"/>
          <w:marBottom w:val="0"/>
          <w:divBdr>
            <w:top w:val="none" w:sz="0" w:space="0" w:color="auto"/>
            <w:left w:val="none" w:sz="0" w:space="0" w:color="auto"/>
            <w:bottom w:val="none" w:sz="0" w:space="0" w:color="auto"/>
            <w:right w:val="none" w:sz="0" w:space="0" w:color="auto"/>
          </w:divBdr>
        </w:div>
        <w:div w:id="2005817550">
          <w:marLeft w:val="0"/>
          <w:marRight w:val="0"/>
          <w:marTop w:val="0"/>
          <w:marBottom w:val="0"/>
          <w:divBdr>
            <w:top w:val="none" w:sz="0" w:space="0" w:color="auto"/>
            <w:left w:val="none" w:sz="0" w:space="0" w:color="auto"/>
            <w:bottom w:val="none" w:sz="0" w:space="0" w:color="auto"/>
            <w:right w:val="none" w:sz="0" w:space="0" w:color="auto"/>
          </w:divBdr>
        </w:div>
        <w:div w:id="110246316">
          <w:marLeft w:val="0"/>
          <w:marRight w:val="0"/>
          <w:marTop w:val="0"/>
          <w:marBottom w:val="0"/>
          <w:divBdr>
            <w:top w:val="none" w:sz="0" w:space="0" w:color="auto"/>
            <w:left w:val="none" w:sz="0" w:space="0" w:color="auto"/>
            <w:bottom w:val="none" w:sz="0" w:space="0" w:color="auto"/>
            <w:right w:val="none" w:sz="0" w:space="0" w:color="auto"/>
          </w:divBdr>
        </w:div>
        <w:div w:id="549682873">
          <w:marLeft w:val="0"/>
          <w:marRight w:val="0"/>
          <w:marTop w:val="0"/>
          <w:marBottom w:val="0"/>
          <w:divBdr>
            <w:top w:val="none" w:sz="0" w:space="0" w:color="auto"/>
            <w:left w:val="none" w:sz="0" w:space="0" w:color="auto"/>
            <w:bottom w:val="none" w:sz="0" w:space="0" w:color="auto"/>
            <w:right w:val="none" w:sz="0" w:space="0" w:color="auto"/>
          </w:divBdr>
        </w:div>
        <w:div w:id="903684871">
          <w:marLeft w:val="0"/>
          <w:marRight w:val="0"/>
          <w:marTop w:val="0"/>
          <w:marBottom w:val="0"/>
          <w:divBdr>
            <w:top w:val="none" w:sz="0" w:space="0" w:color="auto"/>
            <w:left w:val="none" w:sz="0" w:space="0" w:color="auto"/>
            <w:bottom w:val="none" w:sz="0" w:space="0" w:color="auto"/>
            <w:right w:val="none" w:sz="0" w:space="0" w:color="auto"/>
          </w:divBdr>
        </w:div>
        <w:div w:id="1698654185">
          <w:marLeft w:val="0"/>
          <w:marRight w:val="0"/>
          <w:marTop w:val="0"/>
          <w:marBottom w:val="0"/>
          <w:divBdr>
            <w:top w:val="none" w:sz="0" w:space="0" w:color="auto"/>
            <w:left w:val="none" w:sz="0" w:space="0" w:color="auto"/>
            <w:bottom w:val="none" w:sz="0" w:space="0" w:color="auto"/>
            <w:right w:val="none" w:sz="0" w:space="0" w:color="auto"/>
          </w:divBdr>
        </w:div>
      </w:divsChild>
    </w:div>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291904093">
      <w:bodyDiv w:val="1"/>
      <w:marLeft w:val="0"/>
      <w:marRight w:val="0"/>
      <w:marTop w:val="0"/>
      <w:marBottom w:val="0"/>
      <w:divBdr>
        <w:top w:val="none" w:sz="0" w:space="0" w:color="auto"/>
        <w:left w:val="none" w:sz="0" w:space="0" w:color="auto"/>
        <w:bottom w:val="none" w:sz="0" w:space="0" w:color="auto"/>
        <w:right w:val="none" w:sz="0" w:space="0" w:color="auto"/>
      </w:divBdr>
    </w:div>
    <w:div w:id="312763262">
      <w:bodyDiv w:val="1"/>
      <w:marLeft w:val="0"/>
      <w:marRight w:val="0"/>
      <w:marTop w:val="0"/>
      <w:marBottom w:val="0"/>
      <w:divBdr>
        <w:top w:val="none" w:sz="0" w:space="0" w:color="auto"/>
        <w:left w:val="none" w:sz="0" w:space="0" w:color="auto"/>
        <w:bottom w:val="none" w:sz="0" w:space="0" w:color="auto"/>
        <w:right w:val="none" w:sz="0" w:space="0" w:color="auto"/>
      </w:divBdr>
      <w:divsChild>
        <w:div w:id="373165096">
          <w:marLeft w:val="0"/>
          <w:marRight w:val="0"/>
          <w:marTop w:val="0"/>
          <w:marBottom w:val="0"/>
          <w:divBdr>
            <w:top w:val="none" w:sz="0" w:space="0" w:color="auto"/>
            <w:left w:val="none" w:sz="0" w:space="0" w:color="auto"/>
            <w:bottom w:val="none" w:sz="0" w:space="0" w:color="auto"/>
            <w:right w:val="none" w:sz="0" w:space="0" w:color="auto"/>
          </w:divBdr>
        </w:div>
        <w:div w:id="1886673998">
          <w:marLeft w:val="0"/>
          <w:marRight w:val="0"/>
          <w:marTop w:val="0"/>
          <w:marBottom w:val="0"/>
          <w:divBdr>
            <w:top w:val="none" w:sz="0" w:space="0" w:color="auto"/>
            <w:left w:val="none" w:sz="0" w:space="0" w:color="auto"/>
            <w:bottom w:val="none" w:sz="0" w:space="0" w:color="auto"/>
            <w:right w:val="none" w:sz="0" w:space="0" w:color="auto"/>
          </w:divBdr>
        </w:div>
        <w:div w:id="993603593">
          <w:marLeft w:val="0"/>
          <w:marRight w:val="0"/>
          <w:marTop w:val="0"/>
          <w:marBottom w:val="0"/>
          <w:divBdr>
            <w:top w:val="none" w:sz="0" w:space="0" w:color="auto"/>
            <w:left w:val="none" w:sz="0" w:space="0" w:color="auto"/>
            <w:bottom w:val="none" w:sz="0" w:space="0" w:color="auto"/>
            <w:right w:val="none" w:sz="0" w:space="0" w:color="auto"/>
          </w:divBdr>
        </w:div>
        <w:div w:id="1334382896">
          <w:marLeft w:val="0"/>
          <w:marRight w:val="0"/>
          <w:marTop w:val="0"/>
          <w:marBottom w:val="0"/>
          <w:divBdr>
            <w:top w:val="none" w:sz="0" w:space="0" w:color="auto"/>
            <w:left w:val="none" w:sz="0" w:space="0" w:color="auto"/>
            <w:bottom w:val="none" w:sz="0" w:space="0" w:color="auto"/>
            <w:right w:val="none" w:sz="0" w:space="0" w:color="auto"/>
          </w:divBdr>
        </w:div>
        <w:div w:id="1853454414">
          <w:marLeft w:val="0"/>
          <w:marRight w:val="0"/>
          <w:marTop w:val="0"/>
          <w:marBottom w:val="0"/>
          <w:divBdr>
            <w:top w:val="none" w:sz="0" w:space="0" w:color="auto"/>
            <w:left w:val="none" w:sz="0" w:space="0" w:color="auto"/>
            <w:bottom w:val="none" w:sz="0" w:space="0" w:color="auto"/>
            <w:right w:val="none" w:sz="0" w:space="0" w:color="auto"/>
          </w:divBdr>
        </w:div>
        <w:div w:id="1861696887">
          <w:marLeft w:val="0"/>
          <w:marRight w:val="0"/>
          <w:marTop w:val="0"/>
          <w:marBottom w:val="0"/>
          <w:divBdr>
            <w:top w:val="none" w:sz="0" w:space="0" w:color="auto"/>
            <w:left w:val="none" w:sz="0" w:space="0" w:color="auto"/>
            <w:bottom w:val="none" w:sz="0" w:space="0" w:color="auto"/>
            <w:right w:val="none" w:sz="0" w:space="0" w:color="auto"/>
          </w:divBdr>
        </w:div>
        <w:div w:id="380791711">
          <w:marLeft w:val="0"/>
          <w:marRight w:val="0"/>
          <w:marTop w:val="0"/>
          <w:marBottom w:val="0"/>
          <w:divBdr>
            <w:top w:val="none" w:sz="0" w:space="0" w:color="auto"/>
            <w:left w:val="none" w:sz="0" w:space="0" w:color="auto"/>
            <w:bottom w:val="none" w:sz="0" w:space="0" w:color="auto"/>
            <w:right w:val="none" w:sz="0" w:space="0" w:color="auto"/>
          </w:divBdr>
        </w:div>
        <w:div w:id="1637683330">
          <w:marLeft w:val="0"/>
          <w:marRight w:val="0"/>
          <w:marTop w:val="0"/>
          <w:marBottom w:val="0"/>
          <w:divBdr>
            <w:top w:val="none" w:sz="0" w:space="0" w:color="auto"/>
            <w:left w:val="none" w:sz="0" w:space="0" w:color="auto"/>
            <w:bottom w:val="none" w:sz="0" w:space="0" w:color="auto"/>
            <w:right w:val="none" w:sz="0" w:space="0" w:color="auto"/>
          </w:divBdr>
        </w:div>
        <w:div w:id="1760521092">
          <w:marLeft w:val="0"/>
          <w:marRight w:val="0"/>
          <w:marTop w:val="0"/>
          <w:marBottom w:val="0"/>
          <w:divBdr>
            <w:top w:val="none" w:sz="0" w:space="0" w:color="auto"/>
            <w:left w:val="none" w:sz="0" w:space="0" w:color="auto"/>
            <w:bottom w:val="none" w:sz="0" w:space="0" w:color="auto"/>
            <w:right w:val="none" w:sz="0" w:space="0" w:color="auto"/>
          </w:divBdr>
        </w:div>
        <w:div w:id="1305352557">
          <w:marLeft w:val="0"/>
          <w:marRight w:val="0"/>
          <w:marTop w:val="0"/>
          <w:marBottom w:val="0"/>
          <w:divBdr>
            <w:top w:val="none" w:sz="0" w:space="0" w:color="auto"/>
            <w:left w:val="none" w:sz="0" w:space="0" w:color="auto"/>
            <w:bottom w:val="none" w:sz="0" w:space="0" w:color="auto"/>
            <w:right w:val="none" w:sz="0" w:space="0" w:color="auto"/>
          </w:divBdr>
        </w:div>
        <w:div w:id="1774133398">
          <w:marLeft w:val="0"/>
          <w:marRight w:val="0"/>
          <w:marTop w:val="0"/>
          <w:marBottom w:val="0"/>
          <w:divBdr>
            <w:top w:val="none" w:sz="0" w:space="0" w:color="auto"/>
            <w:left w:val="none" w:sz="0" w:space="0" w:color="auto"/>
            <w:bottom w:val="none" w:sz="0" w:space="0" w:color="auto"/>
            <w:right w:val="none" w:sz="0" w:space="0" w:color="auto"/>
          </w:divBdr>
        </w:div>
        <w:div w:id="635330750">
          <w:marLeft w:val="0"/>
          <w:marRight w:val="0"/>
          <w:marTop w:val="0"/>
          <w:marBottom w:val="0"/>
          <w:divBdr>
            <w:top w:val="none" w:sz="0" w:space="0" w:color="auto"/>
            <w:left w:val="none" w:sz="0" w:space="0" w:color="auto"/>
            <w:bottom w:val="none" w:sz="0" w:space="0" w:color="auto"/>
            <w:right w:val="none" w:sz="0" w:space="0" w:color="auto"/>
          </w:divBdr>
        </w:div>
        <w:div w:id="2066564850">
          <w:marLeft w:val="0"/>
          <w:marRight w:val="0"/>
          <w:marTop w:val="0"/>
          <w:marBottom w:val="0"/>
          <w:divBdr>
            <w:top w:val="none" w:sz="0" w:space="0" w:color="auto"/>
            <w:left w:val="none" w:sz="0" w:space="0" w:color="auto"/>
            <w:bottom w:val="none" w:sz="0" w:space="0" w:color="auto"/>
            <w:right w:val="none" w:sz="0" w:space="0" w:color="auto"/>
          </w:divBdr>
        </w:div>
        <w:div w:id="1010906880">
          <w:marLeft w:val="0"/>
          <w:marRight w:val="0"/>
          <w:marTop w:val="0"/>
          <w:marBottom w:val="0"/>
          <w:divBdr>
            <w:top w:val="none" w:sz="0" w:space="0" w:color="auto"/>
            <w:left w:val="none" w:sz="0" w:space="0" w:color="auto"/>
            <w:bottom w:val="none" w:sz="0" w:space="0" w:color="auto"/>
            <w:right w:val="none" w:sz="0" w:space="0" w:color="auto"/>
          </w:divBdr>
        </w:div>
        <w:div w:id="270749059">
          <w:marLeft w:val="0"/>
          <w:marRight w:val="0"/>
          <w:marTop w:val="0"/>
          <w:marBottom w:val="0"/>
          <w:divBdr>
            <w:top w:val="none" w:sz="0" w:space="0" w:color="auto"/>
            <w:left w:val="none" w:sz="0" w:space="0" w:color="auto"/>
            <w:bottom w:val="none" w:sz="0" w:space="0" w:color="auto"/>
            <w:right w:val="none" w:sz="0" w:space="0" w:color="auto"/>
          </w:divBdr>
        </w:div>
        <w:div w:id="1003825719">
          <w:marLeft w:val="0"/>
          <w:marRight w:val="0"/>
          <w:marTop w:val="0"/>
          <w:marBottom w:val="0"/>
          <w:divBdr>
            <w:top w:val="none" w:sz="0" w:space="0" w:color="auto"/>
            <w:left w:val="none" w:sz="0" w:space="0" w:color="auto"/>
            <w:bottom w:val="none" w:sz="0" w:space="0" w:color="auto"/>
            <w:right w:val="none" w:sz="0" w:space="0" w:color="auto"/>
          </w:divBdr>
        </w:div>
        <w:div w:id="637152732">
          <w:marLeft w:val="0"/>
          <w:marRight w:val="0"/>
          <w:marTop w:val="0"/>
          <w:marBottom w:val="0"/>
          <w:divBdr>
            <w:top w:val="none" w:sz="0" w:space="0" w:color="auto"/>
            <w:left w:val="none" w:sz="0" w:space="0" w:color="auto"/>
            <w:bottom w:val="none" w:sz="0" w:space="0" w:color="auto"/>
            <w:right w:val="none" w:sz="0" w:space="0" w:color="auto"/>
          </w:divBdr>
        </w:div>
        <w:div w:id="1772776003">
          <w:marLeft w:val="0"/>
          <w:marRight w:val="0"/>
          <w:marTop w:val="0"/>
          <w:marBottom w:val="0"/>
          <w:divBdr>
            <w:top w:val="none" w:sz="0" w:space="0" w:color="auto"/>
            <w:left w:val="none" w:sz="0" w:space="0" w:color="auto"/>
            <w:bottom w:val="none" w:sz="0" w:space="0" w:color="auto"/>
            <w:right w:val="none" w:sz="0" w:space="0" w:color="auto"/>
          </w:divBdr>
        </w:div>
        <w:div w:id="1140998243">
          <w:marLeft w:val="0"/>
          <w:marRight w:val="0"/>
          <w:marTop w:val="0"/>
          <w:marBottom w:val="0"/>
          <w:divBdr>
            <w:top w:val="none" w:sz="0" w:space="0" w:color="auto"/>
            <w:left w:val="none" w:sz="0" w:space="0" w:color="auto"/>
            <w:bottom w:val="none" w:sz="0" w:space="0" w:color="auto"/>
            <w:right w:val="none" w:sz="0" w:space="0" w:color="auto"/>
          </w:divBdr>
        </w:div>
        <w:div w:id="1030910571">
          <w:marLeft w:val="0"/>
          <w:marRight w:val="0"/>
          <w:marTop w:val="0"/>
          <w:marBottom w:val="0"/>
          <w:divBdr>
            <w:top w:val="none" w:sz="0" w:space="0" w:color="auto"/>
            <w:left w:val="none" w:sz="0" w:space="0" w:color="auto"/>
            <w:bottom w:val="none" w:sz="0" w:space="0" w:color="auto"/>
            <w:right w:val="none" w:sz="0" w:space="0" w:color="auto"/>
          </w:divBdr>
        </w:div>
      </w:divsChild>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457332783">
      <w:bodyDiv w:val="1"/>
      <w:marLeft w:val="0"/>
      <w:marRight w:val="0"/>
      <w:marTop w:val="0"/>
      <w:marBottom w:val="0"/>
      <w:divBdr>
        <w:top w:val="none" w:sz="0" w:space="0" w:color="auto"/>
        <w:left w:val="none" w:sz="0" w:space="0" w:color="auto"/>
        <w:bottom w:val="none" w:sz="0" w:space="0" w:color="auto"/>
        <w:right w:val="none" w:sz="0" w:space="0" w:color="auto"/>
      </w:divBdr>
      <w:divsChild>
        <w:div w:id="8144767">
          <w:marLeft w:val="0"/>
          <w:marRight w:val="0"/>
          <w:marTop w:val="0"/>
          <w:marBottom w:val="0"/>
          <w:divBdr>
            <w:top w:val="none" w:sz="0" w:space="0" w:color="auto"/>
            <w:left w:val="none" w:sz="0" w:space="0" w:color="auto"/>
            <w:bottom w:val="none" w:sz="0" w:space="0" w:color="auto"/>
            <w:right w:val="none" w:sz="0" w:space="0" w:color="auto"/>
          </w:divBdr>
        </w:div>
        <w:div w:id="1654866121">
          <w:marLeft w:val="0"/>
          <w:marRight w:val="0"/>
          <w:marTop w:val="0"/>
          <w:marBottom w:val="0"/>
          <w:divBdr>
            <w:top w:val="none" w:sz="0" w:space="0" w:color="auto"/>
            <w:left w:val="none" w:sz="0" w:space="0" w:color="auto"/>
            <w:bottom w:val="none" w:sz="0" w:space="0" w:color="auto"/>
            <w:right w:val="none" w:sz="0" w:space="0" w:color="auto"/>
          </w:divBdr>
        </w:div>
        <w:div w:id="1760131863">
          <w:marLeft w:val="0"/>
          <w:marRight w:val="0"/>
          <w:marTop w:val="0"/>
          <w:marBottom w:val="0"/>
          <w:divBdr>
            <w:top w:val="none" w:sz="0" w:space="0" w:color="auto"/>
            <w:left w:val="none" w:sz="0" w:space="0" w:color="auto"/>
            <w:bottom w:val="none" w:sz="0" w:space="0" w:color="auto"/>
            <w:right w:val="none" w:sz="0" w:space="0" w:color="auto"/>
          </w:divBdr>
        </w:div>
        <w:div w:id="1330669250">
          <w:marLeft w:val="0"/>
          <w:marRight w:val="0"/>
          <w:marTop w:val="0"/>
          <w:marBottom w:val="0"/>
          <w:divBdr>
            <w:top w:val="none" w:sz="0" w:space="0" w:color="auto"/>
            <w:left w:val="none" w:sz="0" w:space="0" w:color="auto"/>
            <w:bottom w:val="none" w:sz="0" w:space="0" w:color="auto"/>
            <w:right w:val="none" w:sz="0" w:space="0" w:color="auto"/>
          </w:divBdr>
        </w:div>
        <w:div w:id="951522330">
          <w:marLeft w:val="0"/>
          <w:marRight w:val="0"/>
          <w:marTop w:val="0"/>
          <w:marBottom w:val="0"/>
          <w:divBdr>
            <w:top w:val="none" w:sz="0" w:space="0" w:color="auto"/>
            <w:left w:val="none" w:sz="0" w:space="0" w:color="auto"/>
            <w:bottom w:val="none" w:sz="0" w:space="0" w:color="auto"/>
            <w:right w:val="none" w:sz="0" w:space="0" w:color="auto"/>
          </w:divBdr>
        </w:div>
        <w:div w:id="1206603239">
          <w:marLeft w:val="0"/>
          <w:marRight w:val="0"/>
          <w:marTop w:val="0"/>
          <w:marBottom w:val="0"/>
          <w:divBdr>
            <w:top w:val="none" w:sz="0" w:space="0" w:color="auto"/>
            <w:left w:val="none" w:sz="0" w:space="0" w:color="auto"/>
            <w:bottom w:val="none" w:sz="0" w:space="0" w:color="auto"/>
            <w:right w:val="none" w:sz="0" w:space="0" w:color="auto"/>
          </w:divBdr>
        </w:div>
        <w:div w:id="1053770082">
          <w:marLeft w:val="0"/>
          <w:marRight w:val="0"/>
          <w:marTop w:val="0"/>
          <w:marBottom w:val="0"/>
          <w:divBdr>
            <w:top w:val="none" w:sz="0" w:space="0" w:color="auto"/>
            <w:left w:val="none" w:sz="0" w:space="0" w:color="auto"/>
            <w:bottom w:val="none" w:sz="0" w:space="0" w:color="auto"/>
            <w:right w:val="none" w:sz="0" w:space="0" w:color="auto"/>
          </w:divBdr>
        </w:div>
        <w:div w:id="1526942194">
          <w:marLeft w:val="0"/>
          <w:marRight w:val="0"/>
          <w:marTop w:val="0"/>
          <w:marBottom w:val="0"/>
          <w:divBdr>
            <w:top w:val="none" w:sz="0" w:space="0" w:color="auto"/>
            <w:left w:val="none" w:sz="0" w:space="0" w:color="auto"/>
            <w:bottom w:val="none" w:sz="0" w:space="0" w:color="auto"/>
            <w:right w:val="none" w:sz="0" w:space="0" w:color="auto"/>
          </w:divBdr>
        </w:div>
        <w:div w:id="1865556864">
          <w:marLeft w:val="0"/>
          <w:marRight w:val="0"/>
          <w:marTop w:val="0"/>
          <w:marBottom w:val="0"/>
          <w:divBdr>
            <w:top w:val="none" w:sz="0" w:space="0" w:color="auto"/>
            <w:left w:val="none" w:sz="0" w:space="0" w:color="auto"/>
            <w:bottom w:val="none" w:sz="0" w:space="0" w:color="auto"/>
            <w:right w:val="none" w:sz="0" w:space="0" w:color="auto"/>
          </w:divBdr>
        </w:div>
        <w:div w:id="18244551">
          <w:marLeft w:val="0"/>
          <w:marRight w:val="0"/>
          <w:marTop w:val="0"/>
          <w:marBottom w:val="0"/>
          <w:divBdr>
            <w:top w:val="none" w:sz="0" w:space="0" w:color="auto"/>
            <w:left w:val="none" w:sz="0" w:space="0" w:color="auto"/>
            <w:bottom w:val="none" w:sz="0" w:space="0" w:color="auto"/>
            <w:right w:val="none" w:sz="0" w:space="0" w:color="auto"/>
          </w:divBdr>
        </w:div>
        <w:div w:id="1988315155">
          <w:marLeft w:val="0"/>
          <w:marRight w:val="0"/>
          <w:marTop w:val="0"/>
          <w:marBottom w:val="0"/>
          <w:divBdr>
            <w:top w:val="none" w:sz="0" w:space="0" w:color="auto"/>
            <w:left w:val="none" w:sz="0" w:space="0" w:color="auto"/>
            <w:bottom w:val="none" w:sz="0" w:space="0" w:color="auto"/>
            <w:right w:val="none" w:sz="0" w:space="0" w:color="auto"/>
          </w:divBdr>
        </w:div>
        <w:div w:id="796722087">
          <w:marLeft w:val="0"/>
          <w:marRight w:val="0"/>
          <w:marTop w:val="0"/>
          <w:marBottom w:val="0"/>
          <w:divBdr>
            <w:top w:val="none" w:sz="0" w:space="0" w:color="auto"/>
            <w:left w:val="none" w:sz="0" w:space="0" w:color="auto"/>
            <w:bottom w:val="none" w:sz="0" w:space="0" w:color="auto"/>
            <w:right w:val="none" w:sz="0" w:space="0" w:color="auto"/>
          </w:divBdr>
        </w:div>
      </w:divsChild>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479089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897283040">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159729657">
      <w:bodyDiv w:val="1"/>
      <w:marLeft w:val="0"/>
      <w:marRight w:val="0"/>
      <w:marTop w:val="0"/>
      <w:marBottom w:val="0"/>
      <w:divBdr>
        <w:top w:val="none" w:sz="0" w:space="0" w:color="auto"/>
        <w:left w:val="none" w:sz="0" w:space="0" w:color="auto"/>
        <w:bottom w:val="none" w:sz="0" w:space="0" w:color="auto"/>
        <w:right w:val="none" w:sz="0" w:space="0" w:color="auto"/>
      </w:divBdr>
      <w:divsChild>
        <w:div w:id="1496842970">
          <w:marLeft w:val="0"/>
          <w:marRight w:val="0"/>
          <w:marTop w:val="0"/>
          <w:marBottom w:val="0"/>
          <w:divBdr>
            <w:top w:val="none" w:sz="0" w:space="0" w:color="auto"/>
            <w:left w:val="none" w:sz="0" w:space="0" w:color="auto"/>
            <w:bottom w:val="none" w:sz="0" w:space="0" w:color="auto"/>
            <w:right w:val="none" w:sz="0" w:space="0" w:color="auto"/>
          </w:divBdr>
        </w:div>
        <w:div w:id="1901163184">
          <w:marLeft w:val="0"/>
          <w:marRight w:val="0"/>
          <w:marTop w:val="0"/>
          <w:marBottom w:val="0"/>
          <w:divBdr>
            <w:top w:val="none" w:sz="0" w:space="0" w:color="auto"/>
            <w:left w:val="none" w:sz="0" w:space="0" w:color="auto"/>
            <w:bottom w:val="none" w:sz="0" w:space="0" w:color="auto"/>
            <w:right w:val="none" w:sz="0" w:space="0" w:color="auto"/>
          </w:divBdr>
        </w:div>
        <w:div w:id="1840850820">
          <w:marLeft w:val="0"/>
          <w:marRight w:val="0"/>
          <w:marTop w:val="0"/>
          <w:marBottom w:val="0"/>
          <w:divBdr>
            <w:top w:val="none" w:sz="0" w:space="0" w:color="auto"/>
            <w:left w:val="none" w:sz="0" w:space="0" w:color="auto"/>
            <w:bottom w:val="none" w:sz="0" w:space="0" w:color="auto"/>
            <w:right w:val="none" w:sz="0" w:space="0" w:color="auto"/>
          </w:divBdr>
        </w:div>
        <w:div w:id="20397437">
          <w:marLeft w:val="0"/>
          <w:marRight w:val="0"/>
          <w:marTop w:val="0"/>
          <w:marBottom w:val="0"/>
          <w:divBdr>
            <w:top w:val="none" w:sz="0" w:space="0" w:color="auto"/>
            <w:left w:val="none" w:sz="0" w:space="0" w:color="auto"/>
            <w:bottom w:val="none" w:sz="0" w:space="0" w:color="auto"/>
            <w:right w:val="none" w:sz="0" w:space="0" w:color="auto"/>
          </w:divBdr>
        </w:div>
        <w:div w:id="110638673">
          <w:marLeft w:val="0"/>
          <w:marRight w:val="0"/>
          <w:marTop w:val="0"/>
          <w:marBottom w:val="0"/>
          <w:divBdr>
            <w:top w:val="none" w:sz="0" w:space="0" w:color="auto"/>
            <w:left w:val="none" w:sz="0" w:space="0" w:color="auto"/>
            <w:bottom w:val="none" w:sz="0" w:space="0" w:color="auto"/>
            <w:right w:val="none" w:sz="0" w:space="0" w:color="auto"/>
          </w:divBdr>
        </w:div>
        <w:div w:id="1569732221">
          <w:marLeft w:val="0"/>
          <w:marRight w:val="0"/>
          <w:marTop w:val="0"/>
          <w:marBottom w:val="0"/>
          <w:divBdr>
            <w:top w:val="none" w:sz="0" w:space="0" w:color="auto"/>
            <w:left w:val="none" w:sz="0" w:space="0" w:color="auto"/>
            <w:bottom w:val="none" w:sz="0" w:space="0" w:color="auto"/>
            <w:right w:val="none" w:sz="0" w:space="0" w:color="auto"/>
          </w:divBdr>
        </w:div>
        <w:div w:id="1867675077">
          <w:marLeft w:val="0"/>
          <w:marRight w:val="0"/>
          <w:marTop w:val="0"/>
          <w:marBottom w:val="0"/>
          <w:divBdr>
            <w:top w:val="none" w:sz="0" w:space="0" w:color="auto"/>
            <w:left w:val="none" w:sz="0" w:space="0" w:color="auto"/>
            <w:bottom w:val="none" w:sz="0" w:space="0" w:color="auto"/>
            <w:right w:val="none" w:sz="0" w:space="0" w:color="auto"/>
          </w:divBdr>
        </w:div>
        <w:div w:id="1118332519">
          <w:marLeft w:val="0"/>
          <w:marRight w:val="0"/>
          <w:marTop w:val="0"/>
          <w:marBottom w:val="0"/>
          <w:divBdr>
            <w:top w:val="none" w:sz="0" w:space="0" w:color="auto"/>
            <w:left w:val="none" w:sz="0" w:space="0" w:color="auto"/>
            <w:bottom w:val="none" w:sz="0" w:space="0" w:color="auto"/>
            <w:right w:val="none" w:sz="0" w:space="0" w:color="auto"/>
          </w:divBdr>
        </w:div>
        <w:div w:id="900018841">
          <w:marLeft w:val="0"/>
          <w:marRight w:val="0"/>
          <w:marTop w:val="0"/>
          <w:marBottom w:val="0"/>
          <w:divBdr>
            <w:top w:val="none" w:sz="0" w:space="0" w:color="auto"/>
            <w:left w:val="none" w:sz="0" w:space="0" w:color="auto"/>
            <w:bottom w:val="none" w:sz="0" w:space="0" w:color="auto"/>
            <w:right w:val="none" w:sz="0" w:space="0" w:color="auto"/>
          </w:divBdr>
        </w:div>
        <w:div w:id="1005092246">
          <w:marLeft w:val="0"/>
          <w:marRight w:val="0"/>
          <w:marTop w:val="0"/>
          <w:marBottom w:val="0"/>
          <w:divBdr>
            <w:top w:val="none" w:sz="0" w:space="0" w:color="auto"/>
            <w:left w:val="none" w:sz="0" w:space="0" w:color="auto"/>
            <w:bottom w:val="none" w:sz="0" w:space="0" w:color="auto"/>
            <w:right w:val="none" w:sz="0" w:space="0" w:color="auto"/>
          </w:divBdr>
        </w:div>
        <w:div w:id="39283504">
          <w:marLeft w:val="0"/>
          <w:marRight w:val="0"/>
          <w:marTop w:val="0"/>
          <w:marBottom w:val="0"/>
          <w:divBdr>
            <w:top w:val="none" w:sz="0" w:space="0" w:color="auto"/>
            <w:left w:val="none" w:sz="0" w:space="0" w:color="auto"/>
            <w:bottom w:val="none" w:sz="0" w:space="0" w:color="auto"/>
            <w:right w:val="none" w:sz="0" w:space="0" w:color="auto"/>
          </w:divBdr>
        </w:div>
        <w:div w:id="894705593">
          <w:marLeft w:val="0"/>
          <w:marRight w:val="0"/>
          <w:marTop w:val="0"/>
          <w:marBottom w:val="0"/>
          <w:divBdr>
            <w:top w:val="none" w:sz="0" w:space="0" w:color="auto"/>
            <w:left w:val="none" w:sz="0" w:space="0" w:color="auto"/>
            <w:bottom w:val="none" w:sz="0" w:space="0" w:color="auto"/>
            <w:right w:val="none" w:sz="0" w:space="0" w:color="auto"/>
          </w:divBdr>
        </w:div>
        <w:div w:id="77598892">
          <w:marLeft w:val="0"/>
          <w:marRight w:val="0"/>
          <w:marTop w:val="0"/>
          <w:marBottom w:val="0"/>
          <w:divBdr>
            <w:top w:val="none" w:sz="0" w:space="0" w:color="auto"/>
            <w:left w:val="none" w:sz="0" w:space="0" w:color="auto"/>
            <w:bottom w:val="none" w:sz="0" w:space="0" w:color="auto"/>
            <w:right w:val="none" w:sz="0" w:space="0" w:color="auto"/>
          </w:divBdr>
        </w:div>
        <w:div w:id="282930118">
          <w:marLeft w:val="0"/>
          <w:marRight w:val="0"/>
          <w:marTop w:val="0"/>
          <w:marBottom w:val="0"/>
          <w:divBdr>
            <w:top w:val="none" w:sz="0" w:space="0" w:color="auto"/>
            <w:left w:val="none" w:sz="0" w:space="0" w:color="auto"/>
            <w:bottom w:val="none" w:sz="0" w:space="0" w:color="auto"/>
            <w:right w:val="none" w:sz="0" w:space="0" w:color="auto"/>
          </w:divBdr>
        </w:div>
        <w:div w:id="1655138141">
          <w:marLeft w:val="0"/>
          <w:marRight w:val="0"/>
          <w:marTop w:val="0"/>
          <w:marBottom w:val="0"/>
          <w:divBdr>
            <w:top w:val="none" w:sz="0" w:space="0" w:color="auto"/>
            <w:left w:val="none" w:sz="0" w:space="0" w:color="auto"/>
            <w:bottom w:val="none" w:sz="0" w:space="0" w:color="auto"/>
            <w:right w:val="none" w:sz="0" w:space="0" w:color="auto"/>
          </w:divBdr>
        </w:div>
        <w:div w:id="197742414">
          <w:marLeft w:val="0"/>
          <w:marRight w:val="0"/>
          <w:marTop w:val="0"/>
          <w:marBottom w:val="0"/>
          <w:divBdr>
            <w:top w:val="none" w:sz="0" w:space="0" w:color="auto"/>
            <w:left w:val="none" w:sz="0" w:space="0" w:color="auto"/>
            <w:bottom w:val="none" w:sz="0" w:space="0" w:color="auto"/>
            <w:right w:val="none" w:sz="0" w:space="0" w:color="auto"/>
          </w:divBdr>
        </w:div>
        <w:div w:id="210925837">
          <w:marLeft w:val="0"/>
          <w:marRight w:val="0"/>
          <w:marTop w:val="0"/>
          <w:marBottom w:val="0"/>
          <w:divBdr>
            <w:top w:val="none" w:sz="0" w:space="0" w:color="auto"/>
            <w:left w:val="none" w:sz="0" w:space="0" w:color="auto"/>
            <w:bottom w:val="none" w:sz="0" w:space="0" w:color="auto"/>
            <w:right w:val="none" w:sz="0" w:space="0" w:color="auto"/>
          </w:divBdr>
        </w:div>
        <w:div w:id="635917195">
          <w:marLeft w:val="0"/>
          <w:marRight w:val="0"/>
          <w:marTop w:val="0"/>
          <w:marBottom w:val="0"/>
          <w:divBdr>
            <w:top w:val="none" w:sz="0" w:space="0" w:color="auto"/>
            <w:left w:val="none" w:sz="0" w:space="0" w:color="auto"/>
            <w:bottom w:val="none" w:sz="0" w:space="0" w:color="auto"/>
            <w:right w:val="none" w:sz="0" w:space="0" w:color="auto"/>
          </w:divBdr>
        </w:div>
        <w:div w:id="694960715">
          <w:marLeft w:val="0"/>
          <w:marRight w:val="0"/>
          <w:marTop w:val="0"/>
          <w:marBottom w:val="0"/>
          <w:divBdr>
            <w:top w:val="none" w:sz="0" w:space="0" w:color="auto"/>
            <w:left w:val="none" w:sz="0" w:space="0" w:color="auto"/>
            <w:bottom w:val="none" w:sz="0" w:space="0" w:color="auto"/>
            <w:right w:val="none" w:sz="0" w:space="0" w:color="auto"/>
          </w:divBdr>
        </w:div>
        <w:div w:id="1299147682">
          <w:marLeft w:val="0"/>
          <w:marRight w:val="0"/>
          <w:marTop w:val="0"/>
          <w:marBottom w:val="0"/>
          <w:divBdr>
            <w:top w:val="none" w:sz="0" w:space="0" w:color="auto"/>
            <w:left w:val="none" w:sz="0" w:space="0" w:color="auto"/>
            <w:bottom w:val="none" w:sz="0" w:space="0" w:color="auto"/>
            <w:right w:val="none" w:sz="0" w:space="0" w:color="auto"/>
          </w:divBdr>
        </w:div>
        <w:div w:id="1060448167">
          <w:marLeft w:val="0"/>
          <w:marRight w:val="0"/>
          <w:marTop w:val="0"/>
          <w:marBottom w:val="0"/>
          <w:divBdr>
            <w:top w:val="none" w:sz="0" w:space="0" w:color="auto"/>
            <w:left w:val="none" w:sz="0" w:space="0" w:color="auto"/>
            <w:bottom w:val="none" w:sz="0" w:space="0" w:color="auto"/>
            <w:right w:val="none" w:sz="0" w:space="0" w:color="auto"/>
          </w:divBdr>
        </w:div>
        <w:div w:id="1148937250">
          <w:marLeft w:val="0"/>
          <w:marRight w:val="0"/>
          <w:marTop w:val="0"/>
          <w:marBottom w:val="0"/>
          <w:divBdr>
            <w:top w:val="none" w:sz="0" w:space="0" w:color="auto"/>
            <w:left w:val="none" w:sz="0" w:space="0" w:color="auto"/>
            <w:bottom w:val="none" w:sz="0" w:space="0" w:color="auto"/>
            <w:right w:val="none" w:sz="0" w:space="0" w:color="auto"/>
          </w:divBdr>
        </w:div>
        <w:div w:id="210659512">
          <w:marLeft w:val="0"/>
          <w:marRight w:val="0"/>
          <w:marTop w:val="0"/>
          <w:marBottom w:val="0"/>
          <w:divBdr>
            <w:top w:val="none" w:sz="0" w:space="0" w:color="auto"/>
            <w:left w:val="none" w:sz="0" w:space="0" w:color="auto"/>
            <w:bottom w:val="none" w:sz="0" w:space="0" w:color="auto"/>
            <w:right w:val="none" w:sz="0" w:space="0" w:color="auto"/>
          </w:divBdr>
        </w:div>
        <w:div w:id="1982227103">
          <w:marLeft w:val="0"/>
          <w:marRight w:val="0"/>
          <w:marTop w:val="0"/>
          <w:marBottom w:val="0"/>
          <w:divBdr>
            <w:top w:val="none" w:sz="0" w:space="0" w:color="auto"/>
            <w:left w:val="none" w:sz="0" w:space="0" w:color="auto"/>
            <w:bottom w:val="none" w:sz="0" w:space="0" w:color="auto"/>
            <w:right w:val="none" w:sz="0" w:space="0" w:color="auto"/>
          </w:divBdr>
        </w:div>
        <w:div w:id="494809325">
          <w:marLeft w:val="0"/>
          <w:marRight w:val="0"/>
          <w:marTop w:val="0"/>
          <w:marBottom w:val="0"/>
          <w:divBdr>
            <w:top w:val="none" w:sz="0" w:space="0" w:color="auto"/>
            <w:left w:val="none" w:sz="0" w:space="0" w:color="auto"/>
            <w:bottom w:val="none" w:sz="0" w:space="0" w:color="auto"/>
            <w:right w:val="none" w:sz="0" w:space="0" w:color="auto"/>
          </w:divBdr>
        </w:div>
        <w:div w:id="2082678628">
          <w:marLeft w:val="0"/>
          <w:marRight w:val="0"/>
          <w:marTop w:val="0"/>
          <w:marBottom w:val="0"/>
          <w:divBdr>
            <w:top w:val="none" w:sz="0" w:space="0" w:color="auto"/>
            <w:left w:val="none" w:sz="0" w:space="0" w:color="auto"/>
            <w:bottom w:val="none" w:sz="0" w:space="0" w:color="auto"/>
            <w:right w:val="none" w:sz="0" w:space="0" w:color="auto"/>
          </w:divBdr>
        </w:div>
        <w:div w:id="1164785302">
          <w:marLeft w:val="0"/>
          <w:marRight w:val="0"/>
          <w:marTop w:val="0"/>
          <w:marBottom w:val="0"/>
          <w:divBdr>
            <w:top w:val="none" w:sz="0" w:space="0" w:color="auto"/>
            <w:left w:val="none" w:sz="0" w:space="0" w:color="auto"/>
            <w:bottom w:val="none" w:sz="0" w:space="0" w:color="auto"/>
            <w:right w:val="none" w:sz="0" w:space="0" w:color="auto"/>
          </w:divBdr>
        </w:div>
        <w:div w:id="513886086">
          <w:marLeft w:val="0"/>
          <w:marRight w:val="0"/>
          <w:marTop w:val="0"/>
          <w:marBottom w:val="0"/>
          <w:divBdr>
            <w:top w:val="none" w:sz="0" w:space="0" w:color="auto"/>
            <w:left w:val="none" w:sz="0" w:space="0" w:color="auto"/>
            <w:bottom w:val="none" w:sz="0" w:space="0" w:color="auto"/>
            <w:right w:val="none" w:sz="0" w:space="0" w:color="auto"/>
          </w:divBdr>
        </w:div>
        <w:div w:id="2144499403">
          <w:marLeft w:val="0"/>
          <w:marRight w:val="0"/>
          <w:marTop w:val="0"/>
          <w:marBottom w:val="0"/>
          <w:divBdr>
            <w:top w:val="none" w:sz="0" w:space="0" w:color="auto"/>
            <w:left w:val="none" w:sz="0" w:space="0" w:color="auto"/>
            <w:bottom w:val="none" w:sz="0" w:space="0" w:color="auto"/>
            <w:right w:val="none" w:sz="0" w:space="0" w:color="auto"/>
          </w:divBdr>
        </w:div>
        <w:div w:id="20589191">
          <w:marLeft w:val="0"/>
          <w:marRight w:val="0"/>
          <w:marTop w:val="0"/>
          <w:marBottom w:val="0"/>
          <w:divBdr>
            <w:top w:val="none" w:sz="0" w:space="0" w:color="auto"/>
            <w:left w:val="none" w:sz="0" w:space="0" w:color="auto"/>
            <w:bottom w:val="none" w:sz="0" w:space="0" w:color="auto"/>
            <w:right w:val="none" w:sz="0" w:space="0" w:color="auto"/>
          </w:divBdr>
        </w:div>
        <w:div w:id="568926689">
          <w:marLeft w:val="0"/>
          <w:marRight w:val="0"/>
          <w:marTop w:val="0"/>
          <w:marBottom w:val="0"/>
          <w:divBdr>
            <w:top w:val="none" w:sz="0" w:space="0" w:color="auto"/>
            <w:left w:val="none" w:sz="0" w:space="0" w:color="auto"/>
            <w:bottom w:val="none" w:sz="0" w:space="0" w:color="auto"/>
            <w:right w:val="none" w:sz="0" w:space="0" w:color="auto"/>
          </w:divBdr>
        </w:div>
        <w:div w:id="986978391">
          <w:marLeft w:val="0"/>
          <w:marRight w:val="0"/>
          <w:marTop w:val="0"/>
          <w:marBottom w:val="0"/>
          <w:divBdr>
            <w:top w:val="none" w:sz="0" w:space="0" w:color="auto"/>
            <w:left w:val="none" w:sz="0" w:space="0" w:color="auto"/>
            <w:bottom w:val="none" w:sz="0" w:space="0" w:color="auto"/>
            <w:right w:val="none" w:sz="0" w:space="0" w:color="auto"/>
          </w:divBdr>
        </w:div>
        <w:div w:id="1566842210">
          <w:marLeft w:val="0"/>
          <w:marRight w:val="0"/>
          <w:marTop w:val="0"/>
          <w:marBottom w:val="0"/>
          <w:divBdr>
            <w:top w:val="none" w:sz="0" w:space="0" w:color="auto"/>
            <w:left w:val="none" w:sz="0" w:space="0" w:color="auto"/>
            <w:bottom w:val="none" w:sz="0" w:space="0" w:color="auto"/>
            <w:right w:val="none" w:sz="0" w:space="0" w:color="auto"/>
          </w:divBdr>
        </w:div>
        <w:div w:id="1085610821">
          <w:marLeft w:val="0"/>
          <w:marRight w:val="0"/>
          <w:marTop w:val="0"/>
          <w:marBottom w:val="0"/>
          <w:divBdr>
            <w:top w:val="none" w:sz="0" w:space="0" w:color="auto"/>
            <w:left w:val="none" w:sz="0" w:space="0" w:color="auto"/>
            <w:bottom w:val="none" w:sz="0" w:space="0" w:color="auto"/>
            <w:right w:val="none" w:sz="0" w:space="0" w:color="auto"/>
          </w:divBdr>
        </w:div>
      </w:divsChild>
    </w:div>
    <w:div w:id="1376734141">
      <w:bodyDiv w:val="1"/>
      <w:marLeft w:val="0"/>
      <w:marRight w:val="0"/>
      <w:marTop w:val="0"/>
      <w:marBottom w:val="0"/>
      <w:divBdr>
        <w:top w:val="none" w:sz="0" w:space="0" w:color="auto"/>
        <w:left w:val="none" w:sz="0" w:space="0" w:color="auto"/>
        <w:bottom w:val="none" w:sz="0" w:space="0" w:color="auto"/>
        <w:right w:val="none" w:sz="0" w:space="0" w:color="auto"/>
      </w:divBdr>
      <w:divsChild>
        <w:div w:id="239020814">
          <w:marLeft w:val="0"/>
          <w:marRight w:val="0"/>
          <w:marTop w:val="0"/>
          <w:marBottom w:val="0"/>
          <w:divBdr>
            <w:top w:val="none" w:sz="0" w:space="0" w:color="auto"/>
            <w:left w:val="none" w:sz="0" w:space="0" w:color="auto"/>
            <w:bottom w:val="none" w:sz="0" w:space="0" w:color="auto"/>
            <w:right w:val="none" w:sz="0" w:space="0" w:color="auto"/>
          </w:divBdr>
        </w:div>
      </w:divsChild>
    </w:div>
    <w:div w:id="1388189425">
      <w:bodyDiv w:val="1"/>
      <w:marLeft w:val="0"/>
      <w:marRight w:val="0"/>
      <w:marTop w:val="0"/>
      <w:marBottom w:val="0"/>
      <w:divBdr>
        <w:top w:val="none" w:sz="0" w:space="0" w:color="auto"/>
        <w:left w:val="none" w:sz="0" w:space="0" w:color="auto"/>
        <w:bottom w:val="none" w:sz="0" w:space="0" w:color="auto"/>
        <w:right w:val="none" w:sz="0" w:space="0" w:color="auto"/>
      </w:divBdr>
    </w:div>
    <w:div w:id="1435519198">
      <w:bodyDiv w:val="1"/>
      <w:marLeft w:val="0"/>
      <w:marRight w:val="0"/>
      <w:marTop w:val="0"/>
      <w:marBottom w:val="0"/>
      <w:divBdr>
        <w:top w:val="none" w:sz="0" w:space="0" w:color="auto"/>
        <w:left w:val="none" w:sz="0" w:space="0" w:color="auto"/>
        <w:bottom w:val="none" w:sz="0" w:space="0" w:color="auto"/>
        <w:right w:val="none" w:sz="0" w:space="0" w:color="auto"/>
      </w:divBdr>
      <w:divsChild>
        <w:div w:id="593393462">
          <w:marLeft w:val="0"/>
          <w:marRight w:val="0"/>
          <w:marTop w:val="192"/>
          <w:marBottom w:val="0"/>
          <w:divBdr>
            <w:top w:val="none" w:sz="0" w:space="0" w:color="auto"/>
            <w:left w:val="none" w:sz="0" w:space="0" w:color="auto"/>
            <w:bottom w:val="none" w:sz="0" w:space="0" w:color="auto"/>
            <w:right w:val="none" w:sz="0" w:space="0" w:color="auto"/>
          </w:divBdr>
        </w:div>
        <w:div w:id="163476704">
          <w:marLeft w:val="0"/>
          <w:marRight w:val="0"/>
          <w:marTop w:val="192"/>
          <w:marBottom w:val="0"/>
          <w:divBdr>
            <w:top w:val="none" w:sz="0" w:space="0" w:color="auto"/>
            <w:left w:val="none" w:sz="0" w:space="0" w:color="auto"/>
            <w:bottom w:val="none" w:sz="0" w:space="0" w:color="auto"/>
            <w:right w:val="none" w:sz="0" w:space="0" w:color="auto"/>
          </w:divBdr>
        </w:div>
      </w:divsChild>
    </w:div>
    <w:div w:id="1457674388">
      <w:bodyDiv w:val="1"/>
      <w:marLeft w:val="0"/>
      <w:marRight w:val="0"/>
      <w:marTop w:val="0"/>
      <w:marBottom w:val="0"/>
      <w:divBdr>
        <w:top w:val="none" w:sz="0" w:space="0" w:color="auto"/>
        <w:left w:val="none" w:sz="0" w:space="0" w:color="auto"/>
        <w:bottom w:val="none" w:sz="0" w:space="0" w:color="auto"/>
        <w:right w:val="none" w:sz="0" w:space="0" w:color="auto"/>
      </w:divBdr>
    </w:div>
    <w:div w:id="1515028418">
      <w:bodyDiv w:val="1"/>
      <w:marLeft w:val="0"/>
      <w:marRight w:val="0"/>
      <w:marTop w:val="0"/>
      <w:marBottom w:val="0"/>
      <w:divBdr>
        <w:top w:val="none" w:sz="0" w:space="0" w:color="auto"/>
        <w:left w:val="none" w:sz="0" w:space="0" w:color="auto"/>
        <w:bottom w:val="none" w:sz="0" w:space="0" w:color="auto"/>
        <w:right w:val="none" w:sz="0" w:space="0" w:color="auto"/>
      </w:divBdr>
    </w:div>
    <w:div w:id="1570656338">
      <w:bodyDiv w:val="1"/>
      <w:marLeft w:val="0"/>
      <w:marRight w:val="0"/>
      <w:marTop w:val="0"/>
      <w:marBottom w:val="0"/>
      <w:divBdr>
        <w:top w:val="none" w:sz="0" w:space="0" w:color="auto"/>
        <w:left w:val="none" w:sz="0" w:space="0" w:color="auto"/>
        <w:bottom w:val="none" w:sz="0" w:space="0" w:color="auto"/>
        <w:right w:val="none" w:sz="0" w:space="0" w:color="auto"/>
      </w:divBdr>
    </w:div>
    <w:div w:id="1578246667">
      <w:bodyDiv w:val="1"/>
      <w:marLeft w:val="0"/>
      <w:marRight w:val="0"/>
      <w:marTop w:val="0"/>
      <w:marBottom w:val="0"/>
      <w:divBdr>
        <w:top w:val="none" w:sz="0" w:space="0" w:color="auto"/>
        <w:left w:val="none" w:sz="0" w:space="0" w:color="auto"/>
        <w:bottom w:val="none" w:sz="0" w:space="0" w:color="auto"/>
        <w:right w:val="none" w:sz="0" w:space="0" w:color="auto"/>
      </w:divBdr>
      <w:divsChild>
        <w:div w:id="406346584">
          <w:marLeft w:val="0"/>
          <w:marRight w:val="0"/>
          <w:marTop w:val="0"/>
          <w:marBottom w:val="0"/>
          <w:divBdr>
            <w:top w:val="none" w:sz="0" w:space="0" w:color="auto"/>
            <w:left w:val="none" w:sz="0" w:space="0" w:color="auto"/>
            <w:bottom w:val="none" w:sz="0" w:space="0" w:color="auto"/>
            <w:right w:val="none" w:sz="0" w:space="0" w:color="auto"/>
          </w:divBdr>
        </w:div>
      </w:divsChild>
    </w:div>
    <w:div w:id="1607736946">
      <w:bodyDiv w:val="1"/>
      <w:marLeft w:val="0"/>
      <w:marRight w:val="0"/>
      <w:marTop w:val="0"/>
      <w:marBottom w:val="0"/>
      <w:divBdr>
        <w:top w:val="none" w:sz="0" w:space="0" w:color="auto"/>
        <w:left w:val="none" w:sz="0" w:space="0" w:color="auto"/>
        <w:bottom w:val="none" w:sz="0" w:space="0" w:color="auto"/>
        <w:right w:val="none" w:sz="0" w:space="0" w:color="auto"/>
      </w:divBdr>
      <w:divsChild>
        <w:div w:id="2132698193">
          <w:marLeft w:val="0"/>
          <w:marRight w:val="0"/>
          <w:marTop w:val="0"/>
          <w:marBottom w:val="0"/>
          <w:divBdr>
            <w:top w:val="none" w:sz="0" w:space="0" w:color="auto"/>
            <w:left w:val="none" w:sz="0" w:space="0" w:color="auto"/>
            <w:bottom w:val="none" w:sz="0" w:space="0" w:color="auto"/>
            <w:right w:val="none" w:sz="0" w:space="0" w:color="auto"/>
          </w:divBdr>
        </w:div>
        <w:div w:id="726564639">
          <w:marLeft w:val="0"/>
          <w:marRight w:val="0"/>
          <w:marTop w:val="0"/>
          <w:marBottom w:val="0"/>
          <w:divBdr>
            <w:top w:val="none" w:sz="0" w:space="0" w:color="auto"/>
            <w:left w:val="none" w:sz="0" w:space="0" w:color="auto"/>
            <w:bottom w:val="none" w:sz="0" w:space="0" w:color="auto"/>
            <w:right w:val="none" w:sz="0" w:space="0" w:color="auto"/>
          </w:divBdr>
        </w:div>
        <w:div w:id="3753604">
          <w:marLeft w:val="0"/>
          <w:marRight w:val="0"/>
          <w:marTop w:val="0"/>
          <w:marBottom w:val="0"/>
          <w:divBdr>
            <w:top w:val="none" w:sz="0" w:space="0" w:color="auto"/>
            <w:left w:val="none" w:sz="0" w:space="0" w:color="auto"/>
            <w:bottom w:val="none" w:sz="0" w:space="0" w:color="auto"/>
            <w:right w:val="none" w:sz="0" w:space="0" w:color="auto"/>
          </w:divBdr>
        </w:div>
        <w:div w:id="1550729826">
          <w:marLeft w:val="0"/>
          <w:marRight w:val="0"/>
          <w:marTop w:val="0"/>
          <w:marBottom w:val="0"/>
          <w:divBdr>
            <w:top w:val="none" w:sz="0" w:space="0" w:color="auto"/>
            <w:left w:val="none" w:sz="0" w:space="0" w:color="auto"/>
            <w:bottom w:val="none" w:sz="0" w:space="0" w:color="auto"/>
            <w:right w:val="none" w:sz="0" w:space="0" w:color="auto"/>
          </w:divBdr>
        </w:div>
        <w:div w:id="930817695">
          <w:marLeft w:val="0"/>
          <w:marRight w:val="0"/>
          <w:marTop w:val="0"/>
          <w:marBottom w:val="0"/>
          <w:divBdr>
            <w:top w:val="none" w:sz="0" w:space="0" w:color="auto"/>
            <w:left w:val="none" w:sz="0" w:space="0" w:color="auto"/>
            <w:bottom w:val="none" w:sz="0" w:space="0" w:color="auto"/>
            <w:right w:val="none" w:sz="0" w:space="0" w:color="auto"/>
          </w:divBdr>
        </w:div>
        <w:div w:id="1193617090">
          <w:marLeft w:val="0"/>
          <w:marRight w:val="0"/>
          <w:marTop w:val="0"/>
          <w:marBottom w:val="0"/>
          <w:divBdr>
            <w:top w:val="none" w:sz="0" w:space="0" w:color="auto"/>
            <w:left w:val="none" w:sz="0" w:space="0" w:color="auto"/>
            <w:bottom w:val="none" w:sz="0" w:space="0" w:color="auto"/>
            <w:right w:val="none" w:sz="0" w:space="0" w:color="auto"/>
          </w:divBdr>
        </w:div>
        <w:div w:id="1965456626">
          <w:marLeft w:val="0"/>
          <w:marRight w:val="0"/>
          <w:marTop w:val="0"/>
          <w:marBottom w:val="0"/>
          <w:divBdr>
            <w:top w:val="none" w:sz="0" w:space="0" w:color="auto"/>
            <w:left w:val="none" w:sz="0" w:space="0" w:color="auto"/>
            <w:bottom w:val="none" w:sz="0" w:space="0" w:color="auto"/>
            <w:right w:val="none" w:sz="0" w:space="0" w:color="auto"/>
          </w:divBdr>
        </w:div>
        <w:div w:id="78019627">
          <w:marLeft w:val="0"/>
          <w:marRight w:val="0"/>
          <w:marTop w:val="0"/>
          <w:marBottom w:val="0"/>
          <w:divBdr>
            <w:top w:val="none" w:sz="0" w:space="0" w:color="auto"/>
            <w:left w:val="none" w:sz="0" w:space="0" w:color="auto"/>
            <w:bottom w:val="none" w:sz="0" w:space="0" w:color="auto"/>
            <w:right w:val="none" w:sz="0" w:space="0" w:color="auto"/>
          </w:divBdr>
        </w:div>
        <w:div w:id="972172039">
          <w:marLeft w:val="0"/>
          <w:marRight w:val="0"/>
          <w:marTop w:val="0"/>
          <w:marBottom w:val="0"/>
          <w:divBdr>
            <w:top w:val="none" w:sz="0" w:space="0" w:color="auto"/>
            <w:left w:val="none" w:sz="0" w:space="0" w:color="auto"/>
            <w:bottom w:val="none" w:sz="0" w:space="0" w:color="auto"/>
            <w:right w:val="none" w:sz="0" w:space="0" w:color="auto"/>
          </w:divBdr>
        </w:div>
        <w:div w:id="1134252442">
          <w:marLeft w:val="0"/>
          <w:marRight w:val="0"/>
          <w:marTop w:val="0"/>
          <w:marBottom w:val="0"/>
          <w:divBdr>
            <w:top w:val="none" w:sz="0" w:space="0" w:color="auto"/>
            <w:left w:val="none" w:sz="0" w:space="0" w:color="auto"/>
            <w:bottom w:val="none" w:sz="0" w:space="0" w:color="auto"/>
            <w:right w:val="none" w:sz="0" w:space="0" w:color="auto"/>
          </w:divBdr>
        </w:div>
        <w:div w:id="758478473">
          <w:marLeft w:val="0"/>
          <w:marRight w:val="0"/>
          <w:marTop w:val="0"/>
          <w:marBottom w:val="0"/>
          <w:divBdr>
            <w:top w:val="none" w:sz="0" w:space="0" w:color="auto"/>
            <w:left w:val="none" w:sz="0" w:space="0" w:color="auto"/>
            <w:bottom w:val="none" w:sz="0" w:space="0" w:color="auto"/>
            <w:right w:val="none" w:sz="0" w:space="0" w:color="auto"/>
          </w:divBdr>
        </w:div>
        <w:div w:id="2146579284">
          <w:marLeft w:val="0"/>
          <w:marRight w:val="0"/>
          <w:marTop w:val="0"/>
          <w:marBottom w:val="0"/>
          <w:divBdr>
            <w:top w:val="none" w:sz="0" w:space="0" w:color="auto"/>
            <w:left w:val="none" w:sz="0" w:space="0" w:color="auto"/>
            <w:bottom w:val="none" w:sz="0" w:space="0" w:color="auto"/>
            <w:right w:val="none" w:sz="0" w:space="0" w:color="auto"/>
          </w:divBdr>
        </w:div>
        <w:div w:id="717634568">
          <w:marLeft w:val="0"/>
          <w:marRight w:val="0"/>
          <w:marTop w:val="0"/>
          <w:marBottom w:val="0"/>
          <w:divBdr>
            <w:top w:val="none" w:sz="0" w:space="0" w:color="auto"/>
            <w:left w:val="none" w:sz="0" w:space="0" w:color="auto"/>
            <w:bottom w:val="none" w:sz="0" w:space="0" w:color="auto"/>
            <w:right w:val="none" w:sz="0" w:space="0" w:color="auto"/>
          </w:divBdr>
        </w:div>
        <w:div w:id="310329838">
          <w:marLeft w:val="0"/>
          <w:marRight w:val="0"/>
          <w:marTop w:val="0"/>
          <w:marBottom w:val="0"/>
          <w:divBdr>
            <w:top w:val="none" w:sz="0" w:space="0" w:color="auto"/>
            <w:left w:val="none" w:sz="0" w:space="0" w:color="auto"/>
            <w:bottom w:val="none" w:sz="0" w:space="0" w:color="auto"/>
            <w:right w:val="none" w:sz="0" w:space="0" w:color="auto"/>
          </w:divBdr>
        </w:div>
        <w:div w:id="1704666513">
          <w:marLeft w:val="0"/>
          <w:marRight w:val="0"/>
          <w:marTop w:val="0"/>
          <w:marBottom w:val="0"/>
          <w:divBdr>
            <w:top w:val="none" w:sz="0" w:space="0" w:color="auto"/>
            <w:left w:val="none" w:sz="0" w:space="0" w:color="auto"/>
            <w:bottom w:val="none" w:sz="0" w:space="0" w:color="auto"/>
            <w:right w:val="none" w:sz="0" w:space="0" w:color="auto"/>
          </w:divBdr>
        </w:div>
        <w:div w:id="1006714143">
          <w:marLeft w:val="0"/>
          <w:marRight w:val="0"/>
          <w:marTop w:val="0"/>
          <w:marBottom w:val="0"/>
          <w:divBdr>
            <w:top w:val="none" w:sz="0" w:space="0" w:color="auto"/>
            <w:left w:val="none" w:sz="0" w:space="0" w:color="auto"/>
            <w:bottom w:val="none" w:sz="0" w:space="0" w:color="auto"/>
            <w:right w:val="none" w:sz="0" w:space="0" w:color="auto"/>
          </w:divBdr>
        </w:div>
        <w:div w:id="1492411063">
          <w:marLeft w:val="0"/>
          <w:marRight w:val="0"/>
          <w:marTop w:val="0"/>
          <w:marBottom w:val="0"/>
          <w:divBdr>
            <w:top w:val="none" w:sz="0" w:space="0" w:color="auto"/>
            <w:left w:val="none" w:sz="0" w:space="0" w:color="auto"/>
            <w:bottom w:val="none" w:sz="0" w:space="0" w:color="auto"/>
            <w:right w:val="none" w:sz="0" w:space="0" w:color="auto"/>
          </w:divBdr>
        </w:div>
        <w:div w:id="720710471">
          <w:marLeft w:val="0"/>
          <w:marRight w:val="0"/>
          <w:marTop w:val="0"/>
          <w:marBottom w:val="0"/>
          <w:divBdr>
            <w:top w:val="none" w:sz="0" w:space="0" w:color="auto"/>
            <w:left w:val="none" w:sz="0" w:space="0" w:color="auto"/>
            <w:bottom w:val="none" w:sz="0" w:space="0" w:color="auto"/>
            <w:right w:val="none" w:sz="0" w:space="0" w:color="auto"/>
          </w:divBdr>
        </w:div>
        <w:div w:id="1247107461">
          <w:marLeft w:val="0"/>
          <w:marRight w:val="0"/>
          <w:marTop w:val="0"/>
          <w:marBottom w:val="0"/>
          <w:divBdr>
            <w:top w:val="none" w:sz="0" w:space="0" w:color="auto"/>
            <w:left w:val="none" w:sz="0" w:space="0" w:color="auto"/>
            <w:bottom w:val="none" w:sz="0" w:space="0" w:color="auto"/>
            <w:right w:val="none" w:sz="0" w:space="0" w:color="auto"/>
          </w:divBdr>
        </w:div>
      </w:divsChild>
    </w:div>
    <w:div w:id="1625698673">
      <w:bodyDiv w:val="1"/>
      <w:marLeft w:val="0"/>
      <w:marRight w:val="0"/>
      <w:marTop w:val="0"/>
      <w:marBottom w:val="0"/>
      <w:divBdr>
        <w:top w:val="none" w:sz="0" w:space="0" w:color="auto"/>
        <w:left w:val="none" w:sz="0" w:space="0" w:color="auto"/>
        <w:bottom w:val="none" w:sz="0" w:space="0" w:color="auto"/>
        <w:right w:val="none" w:sz="0" w:space="0" w:color="auto"/>
      </w:divBdr>
    </w:div>
    <w:div w:id="1643609308">
      <w:bodyDiv w:val="1"/>
      <w:marLeft w:val="0"/>
      <w:marRight w:val="0"/>
      <w:marTop w:val="0"/>
      <w:marBottom w:val="0"/>
      <w:divBdr>
        <w:top w:val="none" w:sz="0" w:space="0" w:color="auto"/>
        <w:left w:val="none" w:sz="0" w:space="0" w:color="auto"/>
        <w:bottom w:val="none" w:sz="0" w:space="0" w:color="auto"/>
        <w:right w:val="none" w:sz="0" w:space="0" w:color="auto"/>
      </w:divBdr>
    </w:div>
    <w:div w:id="1835753463">
      <w:bodyDiv w:val="1"/>
      <w:marLeft w:val="0"/>
      <w:marRight w:val="0"/>
      <w:marTop w:val="0"/>
      <w:marBottom w:val="0"/>
      <w:divBdr>
        <w:top w:val="none" w:sz="0" w:space="0" w:color="auto"/>
        <w:left w:val="none" w:sz="0" w:space="0" w:color="auto"/>
        <w:bottom w:val="none" w:sz="0" w:space="0" w:color="auto"/>
        <w:right w:val="none" w:sz="0" w:space="0" w:color="auto"/>
      </w:divBdr>
      <w:divsChild>
        <w:div w:id="857504642">
          <w:marLeft w:val="0"/>
          <w:marRight w:val="0"/>
          <w:marTop w:val="0"/>
          <w:marBottom w:val="0"/>
          <w:divBdr>
            <w:top w:val="none" w:sz="0" w:space="0" w:color="auto"/>
            <w:left w:val="none" w:sz="0" w:space="0" w:color="auto"/>
            <w:bottom w:val="none" w:sz="0" w:space="0" w:color="auto"/>
            <w:right w:val="none" w:sz="0" w:space="0" w:color="auto"/>
          </w:divBdr>
        </w:div>
      </w:divsChild>
    </w:div>
    <w:div w:id="1848782981">
      <w:bodyDiv w:val="1"/>
      <w:marLeft w:val="0"/>
      <w:marRight w:val="0"/>
      <w:marTop w:val="0"/>
      <w:marBottom w:val="0"/>
      <w:divBdr>
        <w:top w:val="none" w:sz="0" w:space="0" w:color="auto"/>
        <w:left w:val="none" w:sz="0" w:space="0" w:color="auto"/>
        <w:bottom w:val="none" w:sz="0" w:space="0" w:color="auto"/>
        <w:right w:val="none" w:sz="0" w:space="0" w:color="auto"/>
      </w:divBdr>
      <w:divsChild>
        <w:div w:id="1276014457">
          <w:marLeft w:val="0"/>
          <w:marRight w:val="0"/>
          <w:marTop w:val="0"/>
          <w:marBottom w:val="0"/>
          <w:divBdr>
            <w:top w:val="none" w:sz="0" w:space="0" w:color="auto"/>
            <w:left w:val="none" w:sz="0" w:space="0" w:color="auto"/>
            <w:bottom w:val="none" w:sz="0" w:space="0" w:color="auto"/>
            <w:right w:val="none" w:sz="0" w:space="0" w:color="auto"/>
          </w:divBdr>
        </w:div>
      </w:divsChild>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yabrsky.stv@sudrf.ru"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482046ADCA85D30DED3D74232B126920DD0D7AFB2F951A38FF492DD135943493CBFFA3167A623F8FF18C0A8D06712AFCC8B949DE86AB5Q7N5M"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A53FDC9D9B10A6C6063B10CA8B2E85F231477780B0A1DFA544B9A984708EBCF0374D63E0A3C9B098694B2908B4C7B2CC258661DBE8BD44F5DE6DB6s8D1M"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B9A53FDC9D9B10A6C6063B10CA8B2E85F231477780B0A1DFA544B9A984708EBCF0374D63E0A3C9B098694B290BB4C7B2CC258661DBE8BD44F5DE6DB6s8D1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A53FDC9D9B10A6C6063B10CA8B2E85F231477780B0A1DFA544B9A984708EBCF0374D63E0A3C9B098694B290BB4C7B2CC258661DBE8BD44F5DE6DB6s8D1M"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9F59-FCB2-45CB-B4D7-DF5C8B7D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8970</Words>
  <Characters>51135</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Галда Ольга Александровна</cp:lastModifiedBy>
  <cp:revision>15</cp:revision>
  <cp:lastPrinted>2021-10-26T12:06:00Z</cp:lastPrinted>
  <dcterms:created xsi:type="dcterms:W3CDTF">2021-10-26T05:07:00Z</dcterms:created>
  <dcterms:modified xsi:type="dcterms:W3CDTF">2021-10-26T12:13:00Z</dcterms:modified>
</cp:coreProperties>
</file>